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D257CA">
      <w:pPr>
        <w:jc w:val="right"/>
        <w:rPr>
          <w:szCs w:val="21"/>
          <w:lang w:eastAsia="zh-CN"/>
        </w:rPr>
      </w:pPr>
      <w:r>
        <w:rPr>
          <w:szCs w:val="21"/>
        </w:rPr>
        <w:drawing>
          <wp:inline distT="0" distB="0" distL="114300" distR="114300">
            <wp:extent cx="2341245" cy="245110"/>
            <wp:effectExtent l="0" t="0" r="0" b="2540"/>
            <wp:docPr id="2" name="0d6ccc"/>
            <wp:cNvGraphicFramePr/>
            <a:graphic xmlns:a="http://schemas.openxmlformats.org/drawingml/2006/main">
              <a:graphicData uri="http://schemas.openxmlformats.org/drawingml/2006/picture">
                <pic:pic xmlns:pic="http://schemas.openxmlformats.org/drawingml/2006/picture">
                  <pic:nvPicPr>
                    <pic:cNvPr id="2" name="0d6ccc"/>
                    <pic:cNvPicPr/>
                  </pic:nvPicPr>
                  <pic:blipFill>
                    <a:blip r:embed="rId8" cstate="print"/>
                    <a:stretch>
                      <a:fillRect/>
                    </a:stretch>
                  </pic:blipFill>
                  <pic:spPr>
                    <a:xfrm>
                      <a:off x="0" y="0"/>
                      <a:ext cx="2341372" cy="245110"/>
                    </a:xfrm>
                    <a:prstGeom prst="rect">
                      <a:avLst/>
                    </a:prstGeom>
                    <a:noFill/>
                    <a:ln>
                      <a:noFill/>
                    </a:ln>
                  </pic:spPr>
                </pic:pic>
              </a:graphicData>
            </a:graphic>
          </wp:inline>
        </w:drawing>
      </w:r>
    </w:p>
    <w:p w14:paraId="0D3EDF5D">
      <w:pPr>
        <w:jc w:val="center"/>
        <w:rPr>
          <w:szCs w:val="21"/>
          <w:lang w:eastAsia="zh-CN"/>
        </w:rPr>
      </w:pPr>
    </w:p>
    <w:p w14:paraId="7F09DABE">
      <w:pPr>
        <w:jc w:val="center"/>
        <w:rPr>
          <w:szCs w:val="21"/>
          <w:lang w:eastAsia="zh-CN"/>
        </w:rPr>
      </w:pPr>
    </w:p>
    <w:p w14:paraId="5729B74D">
      <w:pPr>
        <w:jc w:val="center"/>
        <w:rPr>
          <w:szCs w:val="21"/>
          <w:lang w:eastAsia="zh-CN"/>
        </w:rPr>
      </w:pPr>
    </w:p>
    <w:p w14:paraId="191C0D10">
      <w:pPr>
        <w:jc w:val="center"/>
        <w:rPr>
          <w:szCs w:val="21"/>
          <w:lang w:eastAsia="zh-CN"/>
        </w:rPr>
      </w:pPr>
    </w:p>
    <w:p w14:paraId="5F015235">
      <w:pPr>
        <w:jc w:val="center"/>
        <w:rPr>
          <w:szCs w:val="21"/>
          <w:lang w:eastAsia="zh-CN"/>
        </w:rPr>
      </w:pPr>
    </w:p>
    <w:p w14:paraId="11C7FAA7">
      <w:pPr>
        <w:jc w:val="center"/>
        <w:rPr>
          <w:rFonts w:ascii="仿宋" w:hAnsi="仿宋" w:eastAsia="仿宋"/>
          <w:lang w:eastAsia="zh-CN"/>
        </w:rPr>
      </w:pPr>
    </w:p>
    <w:p w14:paraId="2A4E9610">
      <w:pPr>
        <w:jc w:val="center"/>
        <w:rPr>
          <w:rFonts w:ascii="仿宋" w:hAnsi="仿宋" w:eastAsia="仿宋"/>
          <w:b/>
          <w:sz w:val="52"/>
          <w:szCs w:val="52"/>
          <w:lang w:eastAsia="zh-CN"/>
        </w:rPr>
      </w:pPr>
      <w:r>
        <w:rPr>
          <w:rFonts w:hint="eastAsia" w:ascii="仿宋" w:hAnsi="仿宋" w:eastAsia="仿宋"/>
          <w:b/>
          <w:sz w:val="52"/>
          <w:szCs w:val="52"/>
          <w:lang w:eastAsia="zh-CN"/>
        </w:rPr>
        <w:t>内蒙古自治区</w:t>
      </w:r>
    </w:p>
    <w:p w14:paraId="6E5707C1">
      <w:pPr>
        <w:jc w:val="center"/>
        <w:rPr>
          <w:rFonts w:ascii="仿宋" w:hAnsi="仿宋" w:eastAsia="仿宋"/>
          <w:b/>
          <w:sz w:val="52"/>
          <w:szCs w:val="52"/>
          <w:lang w:eastAsia="zh-CN"/>
        </w:rPr>
      </w:pPr>
      <w:r>
        <w:rPr>
          <w:rFonts w:hint="eastAsia" w:ascii="仿宋" w:hAnsi="仿宋" w:eastAsia="仿宋"/>
          <w:b/>
          <w:sz w:val="52"/>
          <w:szCs w:val="52"/>
          <w:lang w:eastAsia="zh-CN"/>
        </w:rPr>
        <w:t>工伤保险定点协议机构医疗费联网结算接口文档</w:t>
      </w:r>
    </w:p>
    <w:p w14:paraId="06D58876">
      <w:pPr>
        <w:rPr>
          <w:rFonts w:ascii="仿宋" w:hAnsi="仿宋" w:eastAsia="仿宋"/>
          <w:lang w:eastAsia="zh-CN"/>
        </w:rPr>
      </w:pPr>
    </w:p>
    <w:p w14:paraId="55288D65">
      <w:pPr>
        <w:rPr>
          <w:rFonts w:ascii="仿宋" w:hAnsi="仿宋" w:eastAsia="仿宋"/>
          <w:lang w:eastAsia="zh-CN"/>
        </w:rPr>
      </w:pPr>
    </w:p>
    <w:p w14:paraId="16C783B1">
      <w:pPr>
        <w:rPr>
          <w:rFonts w:ascii="仿宋" w:hAnsi="仿宋" w:eastAsia="仿宋"/>
          <w:lang w:eastAsia="zh-CN"/>
        </w:rPr>
      </w:pPr>
    </w:p>
    <w:p w14:paraId="5C85C018">
      <w:pPr>
        <w:rPr>
          <w:rFonts w:ascii="仿宋" w:hAnsi="仿宋" w:eastAsia="仿宋"/>
          <w:lang w:eastAsia="zh-CN"/>
        </w:rPr>
      </w:pPr>
    </w:p>
    <w:p w14:paraId="4B84B666">
      <w:pPr>
        <w:rPr>
          <w:rFonts w:ascii="仿宋" w:hAnsi="仿宋" w:eastAsia="仿宋"/>
          <w:lang w:eastAsia="zh-CN"/>
        </w:rPr>
      </w:pPr>
    </w:p>
    <w:p w14:paraId="700F2024">
      <w:pPr>
        <w:rPr>
          <w:rFonts w:ascii="仿宋" w:hAnsi="仿宋" w:eastAsia="仿宋"/>
          <w:lang w:eastAsia="zh-CN"/>
        </w:rPr>
      </w:pPr>
    </w:p>
    <w:p w14:paraId="782447CF">
      <w:pPr>
        <w:rPr>
          <w:rFonts w:ascii="仿宋" w:hAnsi="仿宋" w:eastAsia="仿宋"/>
          <w:lang w:eastAsia="zh-CN"/>
        </w:rPr>
      </w:pPr>
    </w:p>
    <w:p w14:paraId="0E89C89E">
      <w:pPr>
        <w:rPr>
          <w:rFonts w:ascii="仿宋" w:hAnsi="仿宋" w:eastAsia="仿宋"/>
          <w:lang w:eastAsia="zh-CN"/>
        </w:rPr>
      </w:pPr>
    </w:p>
    <w:p w14:paraId="26D8ED7C">
      <w:pPr>
        <w:rPr>
          <w:rFonts w:ascii="仿宋" w:hAnsi="仿宋" w:eastAsia="仿宋"/>
          <w:lang w:eastAsia="zh-CN"/>
        </w:rPr>
      </w:pPr>
    </w:p>
    <w:p w14:paraId="0A88A1F3">
      <w:pPr>
        <w:rPr>
          <w:rFonts w:ascii="仿宋" w:hAnsi="仿宋" w:eastAsia="仿宋"/>
          <w:lang w:eastAsia="zh-CN"/>
        </w:rPr>
      </w:pPr>
    </w:p>
    <w:p w14:paraId="672ADD46">
      <w:pPr>
        <w:rPr>
          <w:rFonts w:ascii="仿宋" w:hAnsi="仿宋" w:eastAsia="仿宋"/>
          <w:lang w:eastAsia="zh-CN"/>
        </w:rPr>
      </w:pPr>
    </w:p>
    <w:p w14:paraId="2157B572">
      <w:pPr>
        <w:rPr>
          <w:rFonts w:ascii="仿宋" w:hAnsi="仿宋" w:eastAsia="仿宋"/>
          <w:lang w:eastAsia="zh-CN"/>
        </w:rPr>
      </w:pPr>
    </w:p>
    <w:p w14:paraId="10987072">
      <w:pPr>
        <w:rPr>
          <w:rFonts w:ascii="仿宋" w:hAnsi="仿宋" w:eastAsia="仿宋"/>
          <w:lang w:eastAsia="zh-CN"/>
        </w:rPr>
      </w:pPr>
    </w:p>
    <w:p w14:paraId="02C385B0">
      <w:pPr>
        <w:rPr>
          <w:rFonts w:ascii="仿宋" w:hAnsi="仿宋" w:eastAsia="仿宋"/>
          <w:lang w:eastAsia="zh-CN"/>
        </w:rPr>
      </w:pPr>
    </w:p>
    <w:p w14:paraId="6CF05820">
      <w:pPr>
        <w:rPr>
          <w:rFonts w:ascii="仿宋" w:hAnsi="仿宋" w:eastAsia="仿宋"/>
          <w:lang w:eastAsia="zh-CN"/>
        </w:rPr>
      </w:pPr>
    </w:p>
    <w:p w14:paraId="473D861B">
      <w:pPr>
        <w:rPr>
          <w:rFonts w:ascii="仿宋" w:hAnsi="仿宋" w:eastAsia="仿宋"/>
          <w:lang w:eastAsia="zh-CN"/>
        </w:rPr>
      </w:pPr>
    </w:p>
    <w:p w14:paraId="3A69A735">
      <w:pPr>
        <w:rPr>
          <w:rFonts w:ascii="仿宋" w:hAnsi="仿宋" w:eastAsia="仿宋"/>
          <w:lang w:eastAsia="zh-CN"/>
        </w:rPr>
      </w:pPr>
    </w:p>
    <w:p w14:paraId="5D7F4141">
      <w:pPr>
        <w:rPr>
          <w:rFonts w:ascii="仿宋" w:hAnsi="仿宋" w:eastAsia="仿宋"/>
          <w:lang w:eastAsia="zh-CN"/>
        </w:rPr>
      </w:pPr>
    </w:p>
    <w:p w14:paraId="076725B9">
      <w:pPr>
        <w:rPr>
          <w:rFonts w:ascii="仿宋" w:hAnsi="仿宋" w:eastAsia="仿宋"/>
          <w:lang w:eastAsia="zh-CN"/>
        </w:rPr>
      </w:pPr>
    </w:p>
    <w:p w14:paraId="56411EC1">
      <w:pPr>
        <w:jc w:val="center"/>
        <w:rPr>
          <w:rFonts w:ascii="仿宋" w:hAnsi="仿宋" w:eastAsia="仿宋"/>
          <w:b/>
          <w:sz w:val="28"/>
          <w:szCs w:val="28"/>
          <w:lang w:eastAsia="zh-CN"/>
        </w:rPr>
      </w:pPr>
      <w:r>
        <w:rPr>
          <w:rFonts w:hint="eastAsia" w:ascii="仿宋" w:hAnsi="仿宋" w:eastAsia="仿宋"/>
          <w:b/>
          <w:sz w:val="28"/>
          <w:szCs w:val="28"/>
          <w:lang w:eastAsia="zh-CN"/>
        </w:rPr>
        <w:t>北京晟融信息技术有限公司</w:t>
      </w:r>
    </w:p>
    <w:p w14:paraId="52549292">
      <w:pPr>
        <w:jc w:val="center"/>
        <w:rPr>
          <w:rFonts w:ascii="仿宋" w:hAnsi="仿宋" w:eastAsia="仿宋"/>
          <w:b/>
          <w:sz w:val="28"/>
          <w:szCs w:val="28"/>
          <w:lang w:eastAsia="zh-CN"/>
        </w:rPr>
      </w:pPr>
    </w:p>
    <w:p w14:paraId="43F39F40">
      <w:pPr>
        <w:pStyle w:val="34"/>
        <w:jc w:val="center"/>
        <w:rPr>
          <w:rFonts w:ascii="宋体" w:hAnsi="宋体"/>
        </w:rPr>
      </w:pPr>
      <w:r>
        <w:rPr>
          <w:rFonts w:ascii="宋体" w:hAnsi="宋体"/>
          <w:lang w:val="zh-CN"/>
        </w:rPr>
        <w:t>目</w:t>
      </w:r>
      <w:r>
        <w:rPr>
          <w:rFonts w:hint="eastAsia" w:ascii="宋体" w:hAnsi="宋体"/>
          <w:lang w:val="zh-CN" w:eastAsia="zh-CN"/>
        </w:rPr>
        <w:t xml:space="preserve">   </w:t>
      </w:r>
      <w:r>
        <w:rPr>
          <w:rFonts w:ascii="宋体" w:hAnsi="宋体"/>
          <w:lang w:val="zh-CN"/>
        </w:rPr>
        <w:t>录</w:t>
      </w:r>
    </w:p>
    <w:p w14:paraId="06A1DE29">
      <w:pPr>
        <w:pStyle w:val="19"/>
        <w:tabs>
          <w:tab w:val="right" w:pos="2400"/>
          <w:tab w:val="right" w:leader="dot" w:pos="9356"/>
        </w:tabs>
      </w:pPr>
      <w:r>
        <w:rPr>
          <w:rFonts w:ascii="宋体" w:hAnsi="宋体"/>
          <w:sz w:val="21"/>
          <w:szCs w:val="21"/>
        </w:rPr>
        <w:fldChar w:fldCharType="begin"/>
      </w:r>
      <w:r>
        <w:rPr>
          <w:rFonts w:ascii="宋体" w:hAnsi="宋体"/>
          <w:sz w:val="21"/>
          <w:szCs w:val="21"/>
        </w:rPr>
        <w:instrText xml:space="preserve"> TOC \o "1-3" \h \z \u </w:instrText>
      </w:r>
      <w:r>
        <w:rPr>
          <w:rFonts w:ascii="宋体" w:hAnsi="宋体"/>
          <w:sz w:val="21"/>
          <w:szCs w:val="21"/>
        </w:rPr>
        <w:fldChar w:fldCharType="separate"/>
      </w:r>
      <w:r>
        <w:rPr>
          <w:rFonts w:ascii="宋体" w:hAnsi="宋体"/>
          <w:szCs w:val="21"/>
        </w:rPr>
        <w:fldChar w:fldCharType="begin"/>
      </w:r>
      <w:r>
        <w:rPr>
          <w:rFonts w:ascii="宋体" w:hAnsi="宋体"/>
          <w:szCs w:val="21"/>
        </w:rPr>
        <w:instrText xml:space="preserve"> HYPERLINK \l _Toc6062 </w:instrText>
      </w:r>
      <w:r>
        <w:rPr>
          <w:rFonts w:ascii="宋体" w:hAnsi="宋体"/>
          <w:szCs w:val="21"/>
        </w:rPr>
        <w:fldChar w:fldCharType="separate"/>
      </w:r>
      <w:r>
        <w:rPr>
          <w:rFonts w:hint="eastAsia" w:ascii="仿宋" w:hAnsi="仿宋" w:eastAsia="仿宋"/>
          <w:lang w:eastAsia="zh-CN"/>
        </w:rPr>
        <w:t>第一章</w:t>
      </w:r>
      <w:r>
        <w:rPr>
          <w:rFonts w:hint="eastAsia" w:ascii="仿宋" w:hAnsi="仿宋" w:eastAsia="仿宋"/>
          <w:lang w:eastAsia="zh-CN"/>
        </w:rPr>
        <w:tab/>
      </w:r>
      <w:r>
        <w:rPr>
          <w:rFonts w:hint="eastAsia" w:ascii="仿宋" w:hAnsi="仿宋" w:eastAsia="仿宋"/>
          <w:lang w:eastAsia="zh-CN"/>
        </w:rPr>
        <w:t>概述</w:t>
      </w:r>
      <w:r>
        <w:tab/>
      </w:r>
      <w:r>
        <w:fldChar w:fldCharType="begin"/>
      </w:r>
      <w:r>
        <w:instrText xml:space="preserve"> PAGEREF _Toc6062 \h </w:instrText>
      </w:r>
      <w:r>
        <w:fldChar w:fldCharType="separate"/>
      </w:r>
      <w:r>
        <w:t>5</w:t>
      </w:r>
      <w:r>
        <w:fldChar w:fldCharType="end"/>
      </w:r>
      <w:r>
        <w:rPr>
          <w:rFonts w:ascii="宋体" w:hAnsi="宋体"/>
          <w:szCs w:val="21"/>
        </w:rPr>
        <w:fldChar w:fldCharType="end"/>
      </w:r>
    </w:p>
    <w:p w14:paraId="015E4993">
      <w:pPr>
        <w:pStyle w:val="19"/>
        <w:tabs>
          <w:tab w:val="right" w:pos="2400"/>
          <w:tab w:val="right" w:leader="dot" w:pos="9356"/>
        </w:tabs>
      </w:pPr>
      <w:r>
        <w:rPr>
          <w:rFonts w:ascii="宋体" w:hAnsi="宋体"/>
          <w:szCs w:val="21"/>
          <w:lang w:eastAsia="zh-CN"/>
        </w:rPr>
        <w:fldChar w:fldCharType="begin"/>
      </w:r>
      <w:r>
        <w:rPr>
          <w:rFonts w:ascii="宋体" w:hAnsi="宋体"/>
          <w:szCs w:val="21"/>
          <w:lang w:eastAsia="zh-CN"/>
        </w:rPr>
        <w:instrText xml:space="preserve"> HYPERLINK \l _Toc25422 </w:instrText>
      </w:r>
      <w:r>
        <w:rPr>
          <w:rFonts w:ascii="宋体" w:hAnsi="宋体"/>
          <w:szCs w:val="21"/>
          <w:lang w:eastAsia="zh-CN"/>
        </w:rPr>
        <w:fldChar w:fldCharType="separate"/>
      </w:r>
      <w:r>
        <w:rPr>
          <w:rFonts w:hint="eastAsia" w:ascii="仿宋" w:hAnsi="仿宋" w:eastAsia="仿宋"/>
          <w:lang w:eastAsia="zh-CN"/>
        </w:rPr>
        <w:t>第二章</w:t>
      </w:r>
      <w:r>
        <w:rPr>
          <w:rFonts w:hint="eastAsia" w:ascii="仿宋" w:hAnsi="仿宋" w:eastAsia="仿宋"/>
          <w:lang w:eastAsia="zh-CN"/>
        </w:rPr>
        <w:tab/>
      </w:r>
      <w:r>
        <w:rPr>
          <w:rFonts w:hint="eastAsia" w:ascii="仿宋" w:hAnsi="仿宋" w:eastAsia="仿宋"/>
          <w:lang w:eastAsia="zh-CN"/>
        </w:rPr>
        <w:t>业务说明</w:t>
      </w:r>
      <w:r>
        <w:tab/>
      </w:r>
      <w:r>
        <w:fldChar w:fldCharType="begin"/>
      </w:r>
      <w:r>
        <w:instrText xml:space="preserve"> PAGEREF _Toc25422 \h </w:instrText>
      </w:r>
      <w:r>
        <w:fldChar w:fldCharType="separate"/>
      </w:r>
      <w:r>
        <w:t>5</w:t>
      </w:r>
      <w:r>
        <w:fldChar w:fldCharType="end"/>
      </w:r>
      <w:r>
        <w:rPr>
          <w:rFonts w:ascii="宋体" w:hAnsi="宋体"/>
          <w:szCs w:val="21"/>
          <w:lang w:eastAsia="zh-CN"/>
        </w:rPr>
        <w:fldChar w:fldCharType="end"/>
      </w:r>
    </w:p>
    <w:p w14:paraId="17F5C27D">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_Toc21915 </w:instrText>
      </w:r>
      <w:r>
        <w:rPr>
          <w:rFonts w:ascii="宋体" w:hAnsi="宋体"/>
          <w:szCs w:val="21"/>
          <w:lang w:eastAsia="zh-CN"/>
        </w:rPr>
        <w:fldChar w:fldCharType="separate"/>
      </w:r>
      <w:r>
        <w:rPr>
          <w:rFonts w:hint="eastAsia" w:ascii="仿宋" w:hAnsi="仿宋" w:eastAsia="仿宋"/>
          <w:lang w:eastAsia="zh-CN"/>
        </w:rPr>
        <w:t>2.1接口测试环境操作详解</w:t>
      </w:r>
      <w:r>
        <w:tab/>
      </w:r>
      <w:r>
        <w:fldChar w:fldCharType="begin"/>
      </w:r>
      <w:r>
        <w:instrText xml:space="preserve"> PAGEREF _Toc21915 \h </w:instrText>
      </w:r>
      <w:r>
        <w:fldChar w:fldCharType="separate"/>
      </w:r>
      <w:r>
        <w:t>5</w:t>
      </w:r>
      <w:r>
        <w:fldChar w:fldCharType="end"/>
      </w:r>
      <w:r>
        <w:rPr>
          <w:rFonts w:ascii="宋体" w:hAnsi="宋体"/>
          <w:szCs w:val="21"/>
          <w:lang w:eastAsia="zh-CN"/>
        </w:rPr>
        <w:fldChar w:fldCharType="end"/>
      </w:r>
    </w:p>
    <w:p w14:paraId="33AA1879">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_Toc27483 </w:instrText>
      </w:r>
      <w:r>
        <w:rPr>
          <w:rFonts w:ascii="宋体" w:hAnsi="宋体"/>
          <w:szCs w:val="21"/>
          <w:lang w:eastAsia="zh-CN"/>
        </w:rPr>
        <w:fldChar w:fldCharType="separate"/>
      </w:r>
      <w:r>
        <w:rPr>
          <w:rFonts w:ascii="仿宋" w:hAnsi="仿宋" w:eastAsia="仿宋"/>
          <w:lang w:eastAsia="zh-CN"/>
        </w:rPr>
        <w:t>2.</w:t>
      </w:r>
      <w:r>
        <w:rPr>
          <w:rFonts w:hint="eastAsia" w:ascii="仿宋" w:hAnsi="仿宋" w:eastAsia="仿宋"/>
          <w:lang w:eastAsia="zh-CN"/>
        </w:rPr>
        <w:t>2</w:t>
      </w:r>
      <w:r>
        <w:rPr>
          <w:rFonts w:ascii="仿宋" w:hAnsi="仿宋" w:eastAsia="仿宋"/>
          <w:lang w:eastAsia="zh-CN"/>
        </w:rPr>
        <w:t xml:space="preserve"> 业务流程图</w:t>
      </w:r>
      <w:r>
        <w:tab/>
      </w:r>
      <w:r>
        <w:fldChar w:fldCharType="begin"/>
      </w:r>
      <w:r>
        <w:instrText xml:space="preserve"> PAGEREF _Toc27483 \h </w:instrText>
      </w:r>
      <w:r>
        <w:fldChar w:fldCharType="separate"/>
      </w:r>
      <w:r>
        <w:t>8</w:t>
      </w:r>
      <w:r>
        <w:fldChar w:fldCharType="end"/>
      </w:r>
      <w:r>
        <w:rPr>
          <w:rFonts w:ascii="宋体" w:hAnsi="宋体"/>
          <w:szCs w:val="21"/>
          <w:lang w:eastAsia="zh-CN"/>
        </w:rPr>
        <w:fldChar w:fldCharType="end"/>
      </w:r>
    </w:p>
    <w:p w14:paraId="6D8DCE73">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_Toc24467 </w:instrText>
      </w:r>
      <w:r>
        <w:rPr>
          <w:rFonts w:ascii="宋体" w:hAnsi="宋体"/>
          <w:szCs w:val="21"/>
          <w:lang w:eastAsia="zh-CN"/>
        </w:rPr>
        <w:fldChar w:fldCharType="separate"/>
      </w:r>
      <w:r>
        <w:rPr>
          <w:rFonts w:ascii="仿宋" w:hAnsi="仿宋" w:eastAsia="仿宋"/>
          <w:lang w:eastAsia="zh-CN"/>
        </w:rPr>
        <w:t>2.</w:t>
      </w:r>
      <w:r>
        <w:rPr>
          <w:rFonts w:hint="eastAsia" w:ascii="仿宋" w:hAnsi="仿宋" w:eastAsia="仿宋"/>
          <w:lang w:eastAsia="zh-CN"/>
        </w:rPr>
        <w:t>3</w:t>
      </w:r>
      <w:r>
        <w:rPr>
          <w:rFonts w:ascii="仿宋" w:hAnsi="仿宋" w:eastAsia="仿宋"/>
          <w:lang w:eastAsia="zh-CN"/>
        </w:rPr>
        <w:t xml:space="preserve"> 开发注意事项</w:t>
      </w:r>
      <w:r>
        <w:tab/>
      </w:r>
      <w:r>
        <w:fldChar w:fldCharType="begin"/>
      </w:r>
      <w:r>
        <w:instrText xml:space="preserve"> PAGEREF _Toc24467 \h </w:instrText>
      </w:r>
      <w:r>
        <w:fldChar w:fldCharType="separate"/>
      </w:r>
      <w:r>
        <w:t>9</w:t>
      </w:r>
      <w:r>
        <w:fldChar w:fldCharType="end"/>
      </w:r>
      <w:r>
        <w:rPr>
          <w:rFonts w:ascii="宋体" w:hAnsi="宋体"/>
          <w:szCs w:val="21"/>
          <w:lang w:eastAsia="zh-CN"/>
        </w:rPr>
        <w:fldChar w:fldCharType="end"/>
      </w:r>
    </w:p>
    <w:p w14:paraId="35910CD4">
      <w:pPr>
        <w:pStyle w:val="19"/>
        <w:tabs>
          <w:tab w:val="right" w:leader="dot" w:pos="9356"/>
        </w:tabs>
      </w:pPr>
      <w:r>
        <w:rPr>
          <w:rFonts w:ascii="宋体" w:hAnsi="宋体"/>
          <w:szCs w:val="21"/>
          <w:lang w:eastAsia="zh-CN"/>
        </w:rPr>
        <w:fldChar w:fldCharType="begin"/>
      </w:r>
      <w:r>
        <w:rPr>
          <w:rFonts w:ascii="宋体" w:hAnsi="宋体"/>
          <w:szCs w:val="21"/>
          <w:lang w:eastAsia="zh-CN"/>
        </w:rPr>
        <w:instrText xml:space="preserve"> HYPERLINK \l _Toc12339 </w:instrText>
      </w:r>
      <w:r>
        <w:rPr>
          <w:rFonts w:ascii="宋体" w:hAnsi="宋体"/>
          <w:szCs w:val="21"/>
          <w:lang w:eastAsia="zh-CN"/>
        </w:rPr>
        <w:fldChar w:fldCharType="separate"/>
      </w:r>
      <w:r>
        <w:rPr>
          <w:rFonts w:hint="eastAsia" w:ascii="仿宋" w:hAnsi="仿宋" w:eastAsia="仿宋"/>
          <w:lang w:eastAsia="zh-CN"/>
        </w:rPr>
        <w:t>第三章 更新日志</w:t>
      </w:r>
      <w:r>
        <w:tab/>
      </w:r>
      <w:r>
        <w:fldChar w:fldCharType="begin"/>
      </w:r>
      <w:r>
        <w:instrText xml:space="preserve"> PAGEREF _Toc12339 \h </w:instrText>
      </w:r>
      <w:r>
        <w:fldChar w:fldCharType="separate"/>
      </w:r>
      <w:r>
        <w:t>10</w:t>
      </w:r>
      <w:r>
        <w:fldChar w:fldCharType="end"/>
      </w:r>
      <w:r>
        <w:rPr>
          <w:rFonts w:ascii="宋体" w:hAnsi="宋体"/>
          <w:szCs w:val="21"/>
          <w:lang w:eastAsia="zh-CN"/>
        </w:rPr>
        <w:fldChar w:fldCharType="end"/>
      </w:r>
    </w:p>
    <w:p w14:paraId="7E898D7D">
      <w:pPr>
        <w:pStyle w:val="19"/>
        <w:tabs>
          <w:tab w:val="right" w:pos="2400"/>
          <w:tab w:val="right" w:leader="dot" w:pos="9356"/>
        </w:tabs>
      </w:pPr>
      <w:r>
        <w:rPr>
          <w:rFonts w:ascii="宋体" w:hAnsi="宋体"/>
          <w:szCs w:val="21"/>
          <w:lang w:eastAsia="zh-CN"/>
        </w:rPr>
        <w:fldChar w:fldCharType="begin"/>
      </w:r>
      <w:r>
        <w:rPr>
          <w:rFonts w:ascii="宋体" w:hAnsi="宋体"/>
          <w:szCs w:val="21"/>
          <w:lang w:eastAsia="zh-CN"/>
        </w:rPr>
        <w:instrText xml:space="preserve"> HYPERLINK \l _Toc3433 </w:instrText>
      </w:r>
      <w:r>
        <w:rPr>
          <w:rFonts w:ascii="宋体" w:hAnsi="宋体"/>
          <w:szCs w:val="21"/>
          <w:lang w:eastAsia="zh-CN"/>
        </w:rPr>
        <w:fldChar w:fldCharType="separate"/>
      </w:r>
      <w:r>
        <w:rPr>
          <w:rFonts w:hint="eastAsia" w:ascii="仿宋" w:hAnsi="仿宋" w:eastAsia="仿宋"/>
          <w:lang w:eastAsia="zh-CN"/>
        </w:rPr>
        <w:t>第四章</w:t>
      </w:r>
      <w:r>
        <w:rPr>
          <w:rFonts w:hint="eastAsia" w:ascii="仿宋" w:hAnsi="仿宋" w:eastAsia="仿宋"/>
          <w:lang w:eastAsia="zh-CN"/>
        </w:rPr>
        <w:tab/>
      </w:r>
      <w:r>
        <w:rPr>
          <w:rFonts w:hint="eastAsia" w:ascii="仿宋" w:hAnsi="仿宋" w:eastAsia="仿宋"/>
          <w:lang w:eastAsia="zh-CN"/>
        </w:rPr>
        <w:t>接口说明</w:t>
      </w:r>
      <w:r>
        <w:tab/>
      </w:r>
      <w:r>
        <w:fldChar w:fldCharType="begin"/>
      </w:r>
      <w:r>
        <w:instrText xml:space="preserve"> PAGEREF _Toc3433 \h </w:instrText>
      </w:r>
      <w:r>
        <w:fldChar w:fldCharType="separate"/>
      </w:r>
      <w:r>
        <w:t>10</w:t>
      </w:r>
      <w:r>
        <w:fldChar w:fldCharType="end"/>
      </w:r>
      <w:r>
        <w:rPr>
          <w:rFonts w:ascii="宋体" w:hAnsi="宋体"/>
          <w:szCs w:val="21"/>
          <w:lang w:eastAsia="zh-CN"/>
        </w:rPr>
        <w:fldChar w:fldCharType="end"/>
      </w:r>
    </w:p>
    <w:p w14:paraId="08948FBE">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_Toc17336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.1 登录</w:t>
      </w:r>
      <w:r>
        <w:tab/>
      </w:r>
      <w:r>
        <w:fldChar w:fldCharType="begin"/>
      </w:r>
      <w:r>
        <w:instrText xml:space="preserve"> PAGEREF _Toc17336 \h </w:instrText>
      </w:r>
      <w:r>
        <w:fldChar w:fldCharType="separate"/>
      </w:r>
      <w:r>
        <w:t>10</w:t>
      </w:r>
      <w:r>
        <w:fldChar w:fldCharType="end"/>
      </w:r>
      <w:r>
        <w:rPr>
          <w:rFonts w:ascii="宋体" w:hAnsi="宋体"/>
          <w:szCs w:val="21"/>
          <w:lang w:eastAsia="zh-CN"/>
        </w:rPr>
        <w:fldChar w:fldCharType="end"/>
      </w:r>
    </w:p>
    <w:p w14:paraId="7D7F980C">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_Toc17766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.2 登出</w:t>
      </w:r>
      <w:r>
        <w:tab/>
      </w:r>
      <w:r>
        <w:fldChar w:fldCharType="begin"/>
      </w:r>
      <w:r>
        <w:instrText xml:space="preserve"> PAGEREF _Toc17766 \h </w:instrText>
      </w:r>
      <w:r>
        <w:fldChar w:fldCharType="separate"/>
      </w:r>
      <w:r>
        <w:t>11</w:t>
      </w:r>
      <w:r>
        <w:fldChar w:fldCharType="end"/>
      </w:r>
      <w:r>
        <w:rPr>
          <w:rFonts w:ascii="宋体" w:hAnsi="宋体"/>
          <w:szCs w:val="21"/>
          <w:lang w:eastAsia="zh-CN"/>
        </w:rPr>
        <w:fldChar w:fldCharType="end"/>
      </w:r>
    </w:p>
    <w:p w14:paraId="2DEEC7A6">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_Toc26420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.3 获取工伤信息</w:t>
      </w:r>
      <w:r>
        <w:tab/>
      </w:r>
      <w:r>
        <w:fldChar w:fldCharType="begin"/>
      </w:r>
      <w:r>
        <w:instrText xml:space="preserve"> PAGEREF _Toc26420 \h </w:instrText>
      </w:r>
      <w:r>
        <w:fldChar w:fldCharType="separate"/>
      </w:r>
      <w:r>
        <w:t>12</w:t>
      </w:r>
      <w:r>
        <w:fldChar w:fldCharType="end"/>
      </w:r>
      <w:r>
        <w:rPr>
          <w:rFonts w:ascii="宋体" w:hAnsi="宋体"/>
          <w:szCs w:val="21"/>
          <w:lang w:eastAsia="zh-CN"/>
        </w:rPr>
        <w:fldChar w:fldCharType="end"/>
      </w:r>
    </w:p>
    <w:p w14:paraId="6BA235C0">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_Toc3892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.4 获取继续治疗申请</w:t>
      </w:r>
      <w:r>
        <w:tab/>
      </w:r>
      <w:r>
        <w:fldChar w:fldCharType="begin"/>
      </w:r>
      <w:r>
        <w:instrText xml:space="preserve"> PAGEREF _Toc3892 \h </w:instrText>
      </w:r>
      <w:r>
        <w:fldChar w:fldCharType="separate"/>
      </w:r>
      <w:r>
        <w:t>14</w:t>
      </w:r>
      <w:r>
        <w:fldChar w:fldCharType="end"/>
      </w:r>
      <w:r>
        <w:rPr>
          <w:rFonts w:ascii="宋体" w:hAnsi="宋体"/>
          <w:szCs w:val="21"/>
          <w:lang w:eastAsia="zh-CN"/>
        </w:rPr>
        <w:fldChar w:fldCharType="end"/>
      </w:r>
    </w:p>
    <w:p w14:paraId="7ADCE585">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_Toc10539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.5 批量获取继续治疗申请</w:t>
      </w:r>
      <w:r>
        <w:tab/>
      </w:r>
      <w:r>
        <w:fldChar w:fldCharType="begin"/>
      </w:r>
      <w:r>
        <w:instrText xml:space="preserve"> PAGEREF _Toc10539 \h </w:instrText>
      </w:r>
      <w:r>
        <w:fldChar w:fldCharType="separate"/>
      </w:r>
      <w:r>
        <w:t>16</w:t>
      </w:r>
      <w:r>
        <w:fldChar w:fldCharType="end"/>
      </w:r>
      <w:r>
        <w:rPr>
          <w:rFonts w:ascii="宋体" w:hAnsi="宋体"/>
          <w:szCs w:val="21"/>
          <w:lang w:eastAsia="zh-CN"/>
        </w:rPr>
        <w:fldChar w:fldCharType="end"/>
      </w:r>
    </w:p>
    <w:p w14:paraId="4EFB1100">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_Toc14036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.6 获取工伤事故备案结果</w:t>
      </w:r>
      <w:r>
        <w:tab/>
      </w:r>
      <w:r>
        <w:fldChar w:fldCharType="begin"/>
      </w:r>
      <w:r>
        <w:instrText xml:space="preserve"> PAGEREF _Toc14036 \h </w:instrText>
      </w:r>
      <w:r>
        <w:fldChar w:fldCharType="separate"/>
      </w:r>
      <w:r>
        <w:t>18</w:t>
      </w:r>
      <w:r>
        <w:fldChar w:fldCharType="end"/>
      </w:r>
      <w:r>
        <w:rPr>
          <w:rFonts w:ascii="宋体" w:hAnsi="宋体"/>
          <w:szCs w:val="21"/>
          <w:lang w:eastAsia="zh-CN"/>
        </w:rPr>
        <w:fldChar w:fldCharType="end"/>
      </w:r>
    </w:p>
    <w:p w14:paraId="2E66BE0E">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_Toc1755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.7 批量获取工伤事故备案结果</w:t>
      </w:r>
      <w:r>
        <w:tab/>
      </w:r>
      <w:r>
        <w:fldChar w:fldCharType="begin"/>
      </w:r>
      <w:r>
        <w:instrText xml:space="preserve"> PAGEREF _Toc1755 \h </w:instrText>
      </w:r>
      <w:r>
        <w:fldChar w:fldCharType="separate"/>
      </w:r>
      <w:r>
        <w:t>20</w:t>
      </w:r>
      <w:r>
        <w:fldChar w:fldCharType="end"/>
      </w:r>
      <w:r>
        <w:rPr>
          <w:rFonts w:ascii="宋体" w:hAnsi="宋体"/>
          <w:szCs w:val="21"/>
          <w:lang w:eastAsia="zh-CN"/>
        </w:rPr>
        <w:fldChar w:fldCharType="end"/>
      </w:r>
    </w:p>
    <w:p w14:paraId="6C943924">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_Toc18606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.8 入院登记</w:t>
      </w:r>
      <w:r>
        <w:tab/>
      </w:r>
      <w:r>
        <w:fldChar w:fldCharType="begin"/>
      </w:r>
      <w:r>
        <w:instrText xml:space="preserve"> PAGEREF _Toc18606 \h </w:instrText>
      </w:r>
      <w:r>
        <w:fldChar w:fldCharType="separate"/>
      </w:r>
      <w:r>
        <w:t>21</w:t>
      </w:r>
      <w:r>
        <w:fldChar w:fldCharType="end"/>
      </w:r>
      <w:r>
        <w:rPr>
          <w:rFonts w:ascii="宋体" w:hAnsi="宋体"/>
          <w:szCs w:val="21"/>
          <w:lang w:eastAsia="zh-CN"/>
        </w:rPr>
        <w:fldChar w:fldCharType="end"/>
      </w:r>
    </w:p>
    <w:p w14:paraId="58C8BC1E">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_Toc22189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.9 撤消入院登记</w:t>
      </w:r>
      <w:r>
        <w:tab/>
      </w:r>
      <w:r>
        <w:fldChar w:fldCharType="begin"/>
      </w:r>
      <w:r>
        <w:instrText xml:space="preserve"> PAGEREF _Toc22189 \h </w:instrText>
      </w:r>
      <w:r>
        <w:fldChar w:fldCharType="separate"/>
      </w:r>
      <w:r>
        <w:t>23</w:t>
      </w:r>
      <w:r>
        <w:fldChar w:fldCharType="end"/>
      </w:r>
      <w:r>
        <w:rPr>
          <w:rFonts w:ascii="宋体" w:hAnsi="宋体"/>
          <w:szCs w:val="21"/>
          <w:lang w:eastAsia="zh-CN"/>
        </w:rPr>
        <w:fldChar w:fldCharType="end"/>
      </w:r>
    </w:p>
    <w:p w14:paraId="3A49DE1E">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_Toc14012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.10 医疗费信息上传</w:t>
      </w:r>
      <w:r>
        <w:tab/>
      </w:r>
      <w:r>
        <w:fldChar w:fldCharType="begin"/>
      </w:r>
      <w:r>
        <w:instrText xml:space="preserve"> PAGEREF _Toc14012 \h </w:instrText>
      </w:r>
      <w:r>
        <w:fldChar w:fldCharType="separate"/>
      </w:r>
      <w:r>
        <w:t>24</w:t>
      </w:r>
      <w:r>
        <w:fldChar w:fldCharType="end"/>
      </w:r>
      <w:r>
        <w:rPr>
          <w:rFonts w:ascii="宋体" w:hAnsi="宋体"/>
          <w:szCs w:val="21"/>
          <w:lang w:eastAsia="zh-CN"/>
        </w:rPr>
        <w:fldChar w:fldCharType="end"/>
      </w:r>
    </w:p>
    <w:p w14:paraId="1E46BFDA">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_Toc11033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.11 医疗费上传信息作废</w:t>
      </w:r>
      <w:r>
        <w:tab/>
      </w:r>
      <w:r>
        <w:fldChar w:fldCharType="begin"/>
      </w:r>
      <w:r>
        <w:instrText xml:space="preserve"> PAGEREF _Toc11033 \h </w:instrText>
      </w:r>
      <w:r>
        <w:fldChar w:fldCharType="separate"/>
      </w:r>
      <w:r>
        <w:t>27</w:t>
      </w:r>
      <w:r>
        <w:fldChar w:fldCharType="end"/>
      </w:r>
      <w:r>
        <w:rPr>
          <w:rFonts w:ascii="宋体" w:hAnsi="宋体"/>
          <w:szCs w:val="21"/>
          <w:lang w:eastAsia="zh-CN"/>
        </w:rPr>
        <w:fldChar w:fldCharType="end"/>
      </w:r>
    </w:p>
    <w:p w14:paraId="2583D1B5">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_Toc14422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.12 已上传费用核准</w:t>
      </w:r>
      <w:r>
        <w:tab/>
      </w:r>
      <w:r>
        <w:fldChar w:fldCharType="begin"/>
      </w:r>
      <w:r>
        <w:instrText xml:space="preserve"> PAGEREF _Toc14422 \h </w:instrText>
      </w:r>
      <w:r>
        <w:fldChar w:fldCharType="separate"/>
      </w:r>
      <w:r>
        <w:t>28</w:t>
      </w:r>
      <w:r>
        <w:fldChar w:fldCharType="end"/>
      </w:r>
      <w:r>
        <w:rPr>
          <w:rFonts w:ascii="宋体" w:hAnsi="宋体"/>
          <w:szCs w:val="21"/>
          <w:lang w:eastAsia="zh-CN"/>
        </w:rPr>
        <w:fldChar w:fldCharType="end"/>
      </w:r>
    </w:p>
    <w:p w14:paraId="3A92DCC3">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_Toc6610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 xml:space="preserve">.13 </w:t>
      </w:r>
      <w:r>
        <w:rPr>
          <w:rFonts w:ascii="仿宋" w:hAnsi="仿宋" w:eastAsia="仿宋"/>
          <w:lang w:eastAsia="zh-CN"/>
        </w:rPr>
        <w:t>出院</w:t>
      </w:r>
      <w:r>
        <w:rPr>
          <w:rFonts w:hint="eastAsia" w:ascii="仿宋" w:hAnsi="仿宋" w:eastAsia="仿宋"/>
          <w:lang w:eastAsia="zh-CN"/>
        </w:rPr>
        <w:t>及电子病历信息上传</w:t>
      </w:r>
      <w:r>
        <w:tab/>
      </w:r>
      <w:r>
        <w:fldChar w:fldCharType="begin"/>
      </w:r>
      <w:r>
        <w:instrText xml:space="preserve"> PAGEREF _Toc6610 \h </w:instrText>
      </w:r>
      <w:r>
        <w:fldChar w:fldCharType="separate"/>
      </w:r>
      <w:r>
        <w:t>29</w:t>
      </w:r>
      <w:r>
        <w:fldChar w:fldCharType="end"/>
      </w:r>
      <w:r>
        <w:rPr>
          <w:rFonts w:ascii="宋体" w:hAnsi="宋体"/>
          <w:szCs w:val="21"/>
          <w:lang w:eastAsia="zh-CN"/>
        </w:rPr>
        <w:fldChar w:fldCharType="end"/>
      </w:r>
    </w:p>
    <w:p w14:paraId="5C66B628">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_Toc16693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.14 撤销出院及电子病历信息上传</w:t>
      </w:r>
      <w:r>
        <w:tab/>
      </w:r>
      <w:r>
        <w:fldChar w:fldCharType="begin"/>
      </w:r>
      <w:r>
        <w:instrText xml:space="preserve"> PAGEREF _Toc16693 \h </w:instrText>
      </w:r>
      <w:r>
        <w:fldChar w:fldCharType="separate"/>
      </w:r>
      <w:r>
        <w:t>37</w:t>
      </w:r>
      <w:r>
        <w:fldChar w:fldCharType="end"/>
      </w:r>
      <w:r>
        <w:rPr>
          <w:rFonts w:ascii="宋体" w:hAnsi="宋体"/>
          <w:szCs w:val="21"/>
          <w:lang w:eastAsia="zh-CN"/>
        </w:rPr>
        <w:fldChar w:fldCharType="end"/>
      </w:r>
    </w:p>
    <w:p w14:paraId="0170A1C8">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_Toc28983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.15 获取上传人员明细</w:t>
      </w:r>
      <w:r>
        <w:tab/>
      </w:r>
      <w:r>
        <w:fldChar w:fldCharType="begin"/>
      </w:r>
      <w:r>
        <w:instrText xml:space="preserve"> PAGEREF _Toc28983 \h </w:instrText>
      </w:r>
      <w:r>
        <w:fldChar w:fldCharType="separate"/>
      </w:r>
      <w:r>
        <w:t>38</w:t>
      </w:r>
      <w:r>
        <w:fldChar w:fldCharType="end"/>
      </w:r>
      <w:r>
        <w:rPr>
          <w:rFonts w:ascii="宋体" w:hAnsi="宋体"/>
          <w:szCs w:val="21"/>
          <w:lang w:eastAsia="zh-CN"/>
        </w:rPr>
        <w:fldChar w:fldCharType="end"/>
      </w:r>
    </w:p>
    <w:p w14:paraId="22D41231">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_Toc4509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.16 获取结算单</w:t>
      </w:r>
      <w:r>
        <w:tab/>
      </w:r>
      <w:r>
        <w:fldChar w:fldCharType="begin"/>
      </w:r>
      <w:r>
        <w:instrText xml:space="preserve"> PAGEREF _Toc4509 \h </w:instrText>
      </w:r>
      <w:r>
        <w:fldChar w:fldCharType="separate"/>
      </w:r>
      <w:r>
        <w:t>40</w:t>
      </w:r>
      <w:r>
        <w:fldChar w:fldCharType="end"/>
      </w:r>
      <w:r>
        <w:rPr>
          <w:rFonts w:ascii="宋体" w:hAnsi="宋体"/>
          <w:szCs w:val="21"/>
          <w:lang w:eastAsia="zh-CN"/>
        </w:rPr>
        <w:fldChar w:fldCharType="end"/>
      </w:r>
    </w:p>
    <w:p w14:paraId="369FF629">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_Toc30296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.17 获取药占比（康复）</w:t>
      </w:r>
      <w:r>
        <w:tab/>
      </w:r>
      <w:r>
        <w:fldChar w:fldCharType="begin"/>
      </w:r>
      <w:r>
        <w:instrText xml:space="preserve"> PAGEREF _Toc30296 \h </w:instrText>
      </w:r>
      <w:r>
        <w:fldChar w:fldCharType="separate"/>
      </w:r>
      <w:r>
        <w:t>42</w:t>
      </w:r>
      <w:r>
        <w:fldChar w:fldCharType="end"/>
      </w:r>
      <w:r>
        <w:rPr>
          <w:rFonts w:ascii="宋体" w:hAnsi="宋体"/>
          <w:szCs w:val="21"/>
          <w:lang w:eastAsia="zh-CN"/>
        </w:rPr>
        <w:fldChar w:fldCharType="end"/>
      </w:r>
    </w:p>
    <w:p w14:paraId="5FE76CC6">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_Toc12498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.18 材料上传(http接口，表单提交，非webService)</w:t>
      </w:r>
      <w:r>
        <w:tab/>
      </w:r>
      <w:r>
        <w:fldChar w:fldCharType="begin"/>
      </w:r>
      <w:r>
        <w:instrText xml:space="preserve"> PAGEREF _Toc12498 \h </w:instrText>
      </w:r>
      <w:r>
        <w:fldChar w:fldCharType="separate"/>
      </w:r>
      <w:r>
        <w:t>43</w:t>
      </w:r>
      <w:r>
        <w:fldChar w:fldCharType="end"/>
      </w:r>
      <w:r>
        <w:rPr>
          <w:rFonts w:ascii="宋体" w:hAnsi="宋体"/>
          <w:szCs w:val="21"/>
          <w:lang w:eastAsia="zh-CN"/>
        </w:rPr>
        <w:fldChar w:fldCharType="end"/>
      </w:r>
    </w:p>
    <w:p w14:paraId="00AB4D66">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_Toc22543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.1</w:t>
      </w:r>
      <w:r>
        <w:rPr>
          <w:rFonts w:ascii="仿宋" w:hAnsi="仿宋" w:eastAsia="仿宋"/>
          <w:lang w:eastAsia="zh-CN"/>
        </w:rPr>
        <w:t>9</w:t>
      </w:r>
      <w:r>
        <w:rPr>
          <w:rFonts w:hint="eastAsia" w:ascii="仿宋" w:hAnsi="仿宋" w:eastAsia="仿宋"/>
          <w:lang w:eastAsia="zh-CN"/>
        </w:rPr>
        <w:t xml:space="preserve"> </w:t>
      </w:r>
      <w:r>
        <w:rPr>
          <w:rFonts w:hint="eastAsia" w:ascii="仿宋" w:hAnsi="仿宋" w:eastAsia="仿宋"/>
        </w:rPr>
        <w:t>实体社保卡鉴权</w:t>
      </w:r>
      <w:r>
        <w:tab/>
      </w:r>
      <w:r>
        <w:fldChar w:fldCharType="begin"/>
      </w:r>
      <w:r>
        <w:instrText xml:space="preserve"> PAGEREF _Toc22543 \h </w:instrText>
      </w:r>
      <w:r>
        <w:fldChar w:fldCharType="separate"/>
      </w:r>
      <w:r>
        <w:t>45</w:t>
      </w:r>
      <w:r>
        <w:fldChar w:fldCharType="end"/>
      </w:r>
      <w:r>
        <w:rPr>
          <w:rFonts w:ascii="宋体" w:hAnsi="宋体"/>
          <w:szCs w:val="21"/>
          <w:lang w:eastAsia="zh-CN"/>
        </w:rPr>
        <w:fldChar w:fldCharType="end"/>
      </w:r>
    </w:p>
    <w:p w14:paraId="1D67B67B">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_Toc27719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w:t>
      </w:r>
      <w:r>
        <w:rPr>
          <w:rFonts w:ascii="仿宋" w:hAnsi="仿宋" w:eastAsia="仿宋"/>
          <w:lang w:eastAsia="zh-CN"/>
        </w:rPr>
        <w:t>20</w:t>
      </w:r>
      <w:r>
        <w:rPr>
          <w:rFonts w:hint="eastAsia" w:ascii="仿宋" w:hAnsi="仿宋" w:eastAsia="仿宋"/>
          <w:lang w:eastAsia="zh-CN"/>
        </w:rPr>
        <w:t xml:space="preserve"> </w:t>
      </w:r>
      <w:r>
        <w:rPr>
          <w:rFonts w:hint="eastAsia" w:ascii="仿宋" w:hAnsi="仿宋" w:eastAsia="仿宋"/>
        </w:rPr>
        <w:t>电子社保卡鉴权</w:t>
      </w:r>
      <w:r>
        <w:tab/>
      </w:r>
      <w:r>
        <w:fldChar w:fldCharType="begin"/>
      </w:r>
      <w:r>
        <w:instrText xml:space="preserve"> PAGEREF _Toc27719 \h </w:instrText>
      </w:r>
      <w:r>
        <w:fldChar w:fldCharType="separate"/>
      </w:r>
      <w:r>
        <w:t>46</w:t>
      </w:r>
      <w:r>
        <w:fldChar w:fldCharType="end"/>
      </w:r>
      <w:r>
        <w:rPr>
          <w:rFonts w:ascii="宋体" w:hAnsi="宋体"/>
          <w:szCs w:val="21"/>
          <w:lang w:eastAsia="zh-CN"/>
        </w:rPr>
        <w:fldChar w:fldCharType="end"/>
      </w:r>
    </w:p>
    <w:p w14:paraId="18E76FE3">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_Toc10240 </w:instrText>
      </w:r>
      <w:r>
        <w:rPr>
          <w:rFonts w:ascii="宋体" w:hAnsi="宋体"/>
          <w:szCs w:val="21"/>
          <w:lang w:eastAsia="zh-CN"/>
        </w:rPr>
        <w:fldChar w:fldCharType="separate"/>
      </w:r>
      <w:r>
        <w:rPr>
          <w:rFonts w:ascii="仿宋" w:hAnsi="仿宋" w:eastAsia="仿宋"/>
          <w:lang w:eastAsia="zh-CN"/>
        </w:rPr>
        <w:t>4</w:t>
      </w:r>
      <w:r>
        <w:rPr>
          <w:rFonts w:hint="eastAsia" w:ascii="仿宋" w:hAnsi="仿宋" w:eastAsia="仿宋"/>
          <w:lang w:eastAsia="zh-CN"/>
        </w:rPr>
        <w:t>.</w:t>
      </w:r>
      <w:r>
        <w:rPr>
          <w:rFonts w:ascii="仿宋" w:hAnsi="仿宋" w:eastAsia="仿宋"/>
          <w:lang w:eastAsia="zh-CN"/>
        </w:rPr>
        <w:t>21</w:t>
      </w:r>
      <w:r>
        <w:rPr>
          <w:rFonts w:hint="eastAsia" w:ascii="仿宋" w:hAnsi="仿宋" w:eastAsia="仿宋"/>
          <w:lang w:eastAsia="zh-CN"/>
        </w:rPr>
        <w:t xml:space="preserve"> 获取异地就医备案（限跨省异地就医使用）</w:t>
      </w:r>
      <w:r>
        <w:tab/>
      </w:r>
      <w:r>
        <w:fldChar w:fldCharType="begin"/>
      </w:r>
      <w:r>
        <w:instrText xml:space="preserve"> PAGEREF _Toc10240 \h </w:instrText>
      </w:r>
      <w:r>
        <w:fldChar w:fldCharType="separate"/>
      </w:r>
      <w:r>
        <w:t>47</w:t>
      </w:r>
      <w:r>
        <w:fldChar w:fldCharType="end"/>
      </w:r>
      <w:r>
        <w:rPr>
          <w:rFonts w:ascii="宋体" w:hAnsi="宋体"/>
          <w:szCs w:val="21"/>
          <w:lang w:eastAsia="zh-CN"/>
        </w:rPr>
        <w:fldChar w:fldCharType="end"/>
      </w:r>
    </w:p>
    <w:p w14:paraId="7BEBCCAC">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_Toc2341 </w:instrText>
      </w:r>
      <w:r>
        <w:rPr>
          <w:rFonts w:ascii="宋体" w:hAnsi="宋体"/>
          <w:szCs w:val="21"/>
          <w:lang w:eastAsia="zh-CN"/>
        </w:rPr>
        <w:fldChar w:fldCharType="separate"/>
      </w:r>
      <w:r>
        <w:rPr>
          <w:rFonts w:hint="eastAsia" w:ascii="仿宋" w:hAnsi="仿宋" w:eastAsia="仿宋" w:cs="Times New Roman"/>
          <w:lang w:eastAsia="zh-CN"/>
        </w:rPr>
        <w:t>4.</w:t>
      </w:r>
      <w:r>
        <w:rPr>
          <w:rFonts w:ascii="仿宋" w:hAnsi="仿宋" w:eastAsia="仿宋" w:cs="Times New Roman"/>
          <w:lang w:eastAsia="zh-CN"/>
        </w:rPr>
        <w:t>2</w:t>
      </w:r>
      <w:r>
        <w:rPr>
          <w:rFonts w:hint="eastAsia" w:ascii="仿宋" w:hAnsi="仿宋" w:eastAsia="仿宋" w:cs="Times New Roman"/>
          <w:lang w:eastAsia="zh-CN"/>
        </w:rPr>
        <w:t>2 工伤异地就医入院登记（限跨省异地就医使用）</w:t>
      </w:r>
      <w:r>
        <w:tab/>
      </w:r>
      <w:r>
        <w:fldChar w:fldCharType="begin"/>
      </w:r>
      <w:r>
        <w:instrText xml:space="preserve"> PAGEREF _Toc2341 \h </w:instrText>
      </w:r>
      <w:r>
        <w:fldChar w:fldCharType="separate"/>
      </w:r>
      <w:r>
        <w:t>49</w:t>
      </w:r>
      <w:r>
        <w:fldChar w:fldCharType="end"/>
      </w:r>
      <w:r>
        <w:rPr>
          <w:rFonts w:ascii="宋体" w:hAnsi="宋体"/>
          <w:szCs w:val="21"/>
          <w:lang w:eastAsia="zh-CN"/>
        </w:rPr>
        <w:fldChar w:fldCharType="end"/>
      </w:r>
    </w:p>
    <w:p w14:paraId="1F3C7FA2">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_Toc28796 </w:instrText>
      </w:r>
      <w:r>
        <w:rPr>
          <w:rFonts w:ascii="宋体" w:hAnsi="宋体"/>
          <w:szCs w:val="21"/>
          <w:lang w:eastAsia="zh-CN"/>
        </w:rPr>
        <w:fldChar w:fldCharType="separate"/>
      </w:r>
      <w:r>
        <w:rPr>
          <w:rFonts w:hint="eastAsia" w:ascii="仿宋" w:hAnsi="仿宋" w:eastAsia="仿宋" w:cs="Times New Roman"/>
          <w:lang w:eastAsia="zh-CN"/>
        </w:rPr>
        <w:t>4.</w:t>
      </w:r>
      <w:r>
        <w:rPr>
          <w:rFonts w:ascii="仿宋" w:hAnsi="仿宋" w:eastAsia="仿宋" w:cs="Times New Roman"/>
          <w:lang w:eastAsia="zh-CN"/>
        </w:rPr>
        <w:t>2</w:t>
      </w:r>
      <w:r>
        <w:rPr>
          <w:rFonts w:hint="eastAsia" w:ascii="仿宋" w:hAnsi="仿宋" w:eastAsia="仿宋" w:cs="Times New Roman"/>
          <w:lang w:eastAsia="zh-CN"/>
        </w:rPr>
        <w:t>3 工伤异地就医入院登记撤销（限跨省异地就医使用）</w:t>
      </w:r>
      <w:r>
        <w:tab/>
      </w:r>
      <w:r>
        <w:fldChar w:fldCharType="begin"/>
      </w:r>
      <w:r>
        <w:instrText xml:space="preserve"> PAGEREF _Toc28796 \h </w:instrText>
      </w:r>
      <w:r>
        <w:fldChar w:fldCharType="separate"/>
      </w:r>
      <w:r>
        <w:t>50</w:t>
      </w:r>
      <w:r>
        <w:fldChar w:fldCharType="end"/>
      </w:r>
      <w:r>
        <w:rPr>
          <w:rFonts w:ascii="宋体" w:hAnsi="宋体"/>
          <w:szCs w:val="21"/>
          <w:lang w:eastAsia="zh-CN"/>
        </w:rPr>
        <w:fldChar w:fldCharType="end"/>
      </w:r>
    </w:p>
    <w:p w14:paraId="23BF5924">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_Toc789 </w:instrText>
      </w:r>
      <w:r>
        <w:rPr>
          <w:rFonts w:ascii="宋体" w:hAnsi="宋体"/>
          <w:szCs w:val="21"/>
          <w:lang w:eastAsia="zh-CN"/>
        </w:rPr>
        <w:fldChar w:fldCharType="separate"/>
      </w:r>
      <w:r>
        <w:rPr>
          <w:rFonts w:hint="eastAsia" w:ascii="仿宋" w:hAnsi="仿宋" w:eastAsia="仿宋" w:cs="Times New Roman"/>
          <w:lang w:eastAsia="zh-CN"/>
        </w:rPr>
        <w:t>4.</w:t>
      </w:r>
      <w:r>
        <w:rPr>
          <w:rFonts w:ascii="仿宋" w:hAnsi="仿宋" w:eastAsia="仿宋" w:cs="Times New Roman"/>
          <w:lang w:eastAsia="zh-CN"/>
        </w:rPr>
        <w:t>2</w:t>
      </w:r>
      <w:r>
        <w:rPr>
          <w:rFonts w:hint="eastAsia" w:ascii="仿宋" w:hAnsi="仿宋" w:eastAsia="仿宋" w:cs="Times New Roman"/>
          <w:lang w:eastAsia="zh-CN"/>
        </w:rPr>
        <w:t>4 工伤异地就医医疗费上传（限跨省异地就医使用）</w:t>
      </w:r>
      <w:r>
        <w:tab/>
      </w:r>
      <w:r>
        <w:fldChar w:fldCharType="begin"/>
      </w:r>
      <w:r>
        <w:instrText xml:space="preserve"> PAGEREF _Toc789 \h </w:instrText>
      </w:r>
      <w:r>
        <w:fldChar w:fldCharType="separate"/>
      </w:r>
      <w:r>
        <w:t>51</w:t>
      </w:r>
      <w:r>
        <w:fldChar w:fldCharType="end"/>
      </w:r>
      <w:r>
        <w:rPr>
          <w:rFonts w:ascii="宋体" w:hAnsi="宋体"/>
          <w:szCs w:val="21"/>
          <w:lang w:eastAsia="zh-CN"/>
        </w:rPr>
        <w:fldChar w:fldCharType="end"/>
      </w:r>
    </w:p>
    <w:p w14:paraId="5E477891">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_Toc30364 </w:instrText>
      </w:r>
      <w:r>
        <w:rPr>
          <w:rFonts w:ascii="宋体" w:hAnsi="宋体"/>
          <w:szCs w:val="21"/>
          <w:lang w:eastAsia="zh-CN"/>
        </w:rPr>
        <w:fldChar w:fldCharType="separate"/>
      </w:r>
      <w:r>
        <w:rPr>
          <w:rFonts w:hint="eastAsia" w:ascii="仿宋" w:hAnsi="仿宋" w:eastAsia="仿宋" w:cs="Times New Roman"/>
          <w:lang w:eastAsia="zh-CN"/>
        </w:rPr>
        <w:t>4.</w:t>
      </w:r>
      <w:r>
        <w:rPr>
          <w:rFonts w:ascii="仿宋" w:hAnsi="仿宋" w:eastAsia="仿宋" w:cs="Times New Roman"/>
          <w:lang w:eastAsia="zh-CN"/>
        </w:rPr>
        <w:t>2</w:t>
      </w:r>
      <w:r>
        <w:rPr>
          <w:rFonts w:hint="eastAsia" w:ascii="仿宋" w:hAnsi="仿宋" w:eastAsia="仿宋" w:cs="Times New Roman"/>
          <w:lang w:eastAsia="zh-CN"/>
        </w:rPr>
        <w:t>5 工伤异地就医医疗费上传撤销（限跨省异地就医使用）</w:t>
      </w:r>
      <w:r>
        <w:tab/>
      </w:r>
      <w:r>
        <w:fldChar w:fldCharType="begin"/>
      </w:r>
      <w:r>
        <w:instrText xml:space="preserve"> PAGEREF _Toc30364 \h </w:instrText>
      </w:r>
      <w:r>
        <w:fldChar w:fldCharType="separate"/>
      </w:r>
      <w:r>
        <w:t>54</w:t>
      </w:r>
      <w:r>
        <w:fldChar w:fldCharType="end"/>
      </w:r>
      <w:r>
        <w:rPr>
          <w:rFonts w:ascii="宋体" w:hAnsi="宋体"/>
          <w:szCs w:val="21"/>
          <w:lang w:eastAsia="zh-CN"/>
        </w:rPr>
        <w:fldChar w:fldCharType="end"/>
      </w:r>
    </w:p>
    <w:p w14:paraId="337D1094">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_Toc19073 </w:instrText>
      </w:r>
      <w:r>
        <w:rPr>
          <w:rFonts w:ascii="宋体" w:hAnsi="宋体"/>
          <w:szCs w:val="21"/>
          <w:lang w:eastAsia="zh-CN"/>
        </w:rPr>
        <w:fldChar w:fldCharType="separate"/>
      </w:r>
      <w:r>
        <w:rPr>
          <w:rFonts w:hint="eastAsia" w:ascii="仿宋" w:hAnsi="仿宋" w:eastAsia="仿宋" w:cs="Times New Roman"/>
          <w:lang w:eastAsia="zh-CN"/>
        </w:rPr>
        <w:t>4.</w:t>
      </w:r>
      <w:r>
        <w:rPr>
          <w:rFonts w:ascii="仿宋" w:hAnsi="仿宋" w:eastAsia="仿宋" w:cs="Times New Roman"/>
          <w:lang w:eastAsia="zh-CN"/>
        </w:rPr>
        <w:t>2</w:t>
      </w:r>
      <w:r>
        <w:rPr>
          <w:rFonts w:hint="eastAsia" w:ascii="仿宋" w:hAnsi="仿宋" w:eastAsia="仿宋" w:cs="Times New Roman"/>
          <w:lang w:eastAsia="zh-CN"/>
        </w:rPr>
        <w:t>6 工伤异地就医办理出院（限跨省异地就医使用）</w:t>
      </w:r>
      <w:r>
        <w:tab/>
      </w:r>
      <w:r>
        <w:fldChar w:fldCharType="begin"/>
      </w:r>
      <w:r>
        <w:instrText xml:space="preserve"> PAGEREF _Toc19073 \h </w:instrText>
      </w:r>
      <w:r>
        <w:fldChar w:fldCharType="separate"/>
      </w:r>
      <w:r>
        <w:t>55</w:t>
      </w:r>
      <w:r>
        <w:fldChar w:fldCharType="end"/>
      </w:r>
      <w:r>
        <w:rPr>
          <w:rFonts w:ascii="宋体" w:hAnsi="宋体"/>
          <w:szCs w:val="21"/>
          <w:lang w:eastAsia="zh-CN"/>
        </w:rPr>
        <w:fldChar w:fldCharType="end"/>
      </w:r>
    </w:p>
    <w:p w14:paraId="6CEA1DFC">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_Toc29199 </w:instrText>
      </w:r>
      <w:r>
        <w:rPr>
          <w:rFonts w:ascii="宋体" w:hAnsi="宋体"/>
          <w:szCs w:val="21"/>
          <w:lang w:eastAsia="zh-CN"/>
        </w:rPr>
        <w:fldChar w:fldCharType="separate"/>
      </w:r>
      <w:r>
        <w:rPr>
          <w:rFonts w:hint="eastAsia" w:ascii="仿宋" w:hAnsi="仿宋" w:eastAsia="仿宋" w:cs="Times New Roman"/>
          <w:lang w:eastAsia="zh-CN"/>
        </w:rPr>
        <w:t>4.</w:t>
      </w:r>
      <w:r>
        <w:rPr>
          <w:rFonts w:ascii="仿宋" w:hAnsi="仿宋" w:eastAsia="仿宋" w:cs="Times New Roman"/>
          <w:lang w:eastAsia="zh-CN"/>
        </w:rPr>
        <w:t>2</w:t>
      </w:r>
      <w:r>
        <w:rPr>
          <w:rFonts w:hint="eastAsia" w:ascii="仿宋" w:hAnsi="仿宋" w:eastAsia="仿宋" w:cs="Times New Roman"/>
          <w:lang w:eastAsia="zh-CN"/>
        </w:rPr>
        <w:t>7 工伤异地就医办理出院撤销（限跨省异地就医使用）</w:t>
      </w:r>
      <w:r>
        <w:tab/>
      </w:r>
      <w:r>
        <w:fldChar w:fldCharType="begin"/>
      </w:r>
      <w:r>
        <w:instrText xml:space="preserve"> PAGEREF _Toc29199 \h </w:instrText>
      </w:r>
      <w:r>
        <w:fldChar w:fldCharType="separate"/>
      </w:r>
      <w:r>
        <w:t>63</w:t>
      </w:r>
      <w:r>
        <w:fldChar w:fldCharType="end"/>
      </w:r>
      <w:r>
        <w:rPr>
          <w:rFonts w:ascii="宋体" w:hAnsi="宋体"/>
          <w:szCs w:val="21"/>
          <w:lang w:eastAsia="zh-CN"/>
        </w:rPr>
        <w:fldChar w:fldCharType="end"/>
      </w:r>
    </w:p>
    <w:p w14:paraId="6B720C4E">
      <w:pPr>
        <w:pStyle w:val="19"/>
        <w:tabs>
          <w:tab w:val="right" w:leader="dot" w:pos="9356"/>
        </w:tabs>
      </w:pPr>
      <w:r>
        <w:rPr>
          <w:rFonts w:ascii="宋体" w:hAnsi="宋体"/>
          <w:szCs w:val="21"/>
          <w:lang w:eastAsia="zh-CN"/>
        </w:rPr>
        <w:fldChar w:fldCharType="begin"/>
      </w:r>
      <w:r>
        <w:rPr>
          <w:rFonts w:ascii="宋体" w:hAnsi="宋体"/>
          <w:szCs w:val="21"/>
          <w:lang w:eastAsia="zh-CN"/>
        </w:rPr>
        <w:instrText xml:space="preserve"> HYPERLINK \l _Toc17825 </w:instrText>
      </w:r>
      <w:r>
        <w:rPr>
          <w:rFonts w:ascii="宋体" w:hAnsi="宋体"/>
          <w:szCs w:val="21"/>
          <w:lang w:eastAsia="zh-CN"/>
        </w:rPr>
        <w:fldChar w:fldCharType="separate"/>
      </w:r>
      <w:r>
        <w:rPr>
          <w:rFonts w:hint="eastAsia" w:ascii="仿宋" w:hAnsi="仿宋" w:eastAsia="仿宋"/>
          <w:lang w:eastAsia="zh-CN"/>
        </w:rPr>
        <w:t xml:space="preserve">第五章 </w:t>
      </w:r>
      <w:r>
        <w:rPr>
          <w:rFonts w:hint="eastAsia" w:ascii="仿宋" w:hAnsi="仿宋" w:eastAsia="仿宋"/>
        </w:rPr>
        <w:t>附件</w:t>
      </w:r>
      <w:r>
        <w:tab/>
      </w:r>
      <w:r>
        <w:fldChar w:fldCharType="begin"/>
      </w:r>
      <w:r>
        <w:instrText xml:space="preserve"> PAGEREF _Toc17825 \h </w:instrText>
      </w:r>
      <w:r>
        <w:fldChar w:fldCharType="separate"/>
      </w:r>
      <w:r>
        <w:t>64</w:t>
      </w:r>
      <w:r>
        <w:fldChar w:fldCharType="end"/>
      </w:r>
      <w:r>
        <w:rPr>
          <w:rFonts w:ascii="宋体" w:hAnsi="宋体"/>
          <w:szCs w:val="21"/>
          <w:lang w:eastAsia="zh-CN"/>
        </w:rPr>
        <w:fldChar w:fldCharType="end"/>
      </w:r>
    </w:p>
    <w:p w14:paraId="081CCBCB">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_Toc4202 </w:instrText>
      </w:r>
      <w:r>
        <w:rPr>
          <w:rFonts w:ascii="宋体" w:hAnsi="宋体"/>
          <w:szCs w:val="21"/>
          <w:lang w:eastAsia="zh-CN"/>
        </w:rPr>
        <w:fldChar w:fldCharType="separate"/>
      </w:r>
      <w:r>
        <w:rPr>
          <w:rFonts w:ascii="仿宋" w:hAnsi="仿宋" w:eastAsia="仿宋"/>
          <w:lang w:eastAsia="zh-CN"/>
        </w:rPr>
        <w:t>5</w:t>
      </w:r>
      <w:r>
        <w:rPr>
          <w:rFonts w:hint="eastAsia" w:ascii="仿宋" w:hAnsi="仿宋" w:eastAsia="仿宋"/>
          <w:lang w:eastAsia="zh-CN"/>
        </w:rPr>
        <w:t>.1 代码对照</w:t>
      </w:r>
      <w:r>
        <w:tab/>
      </w:r>
      <w:r>
        <w:fldChar w:fldCharType="begin"/>
      </w:r>
      <w:r>
        <w:instrText xml:space="preserve"> PAGEREF _Toc4202 \h </w:instrText>
      </w:r>
      <w:r>
        <w:fldChar w:fldCharType="separate"/>
      </w:r>
      <w:r>
        <w:t>64</w:t>
      </w:r>
      <w:r>
        <w:fldChar w:fldCharType="end"/>
      </w:r>
      <w:r>
        <w:rPr>
          <w:rFonts w:ascii="宋体" w:hAnsi="宋体"/>
          <w:szCs w:val="21"/>
          <w:lang w:eastAsia="zh-CN"/>
        </w:rPr>
        <w:fldChar w:fldCharType="end"/>
      </w:r>
    </w:p>
    <w:p w14:paraId="11FEBEDB">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_Toc13060 </w:instrText>
      </w:r>
      <w:r>
        <w:rPr>
          <w:rFonts w:ascii="宋体" w:hAnsi="宋体"/>
          <w:szCs w:val="21"/>
          <w:lang w:eastAsia="zh-CN"/>
        </w:rPr>
        <w:fldChar w:fldCharType="separate"/>
      </w:r>
      <w:r>
        <w:rPr>
          <w:rFonts w:ascii="仿宋" w:hAnsi="仿宋" w:eastAsia="仿宋"/>
          <w:lang w:eastAsia="zh-CN"/>
        </w:rPr>
        <w:t>5</w:t>
      </w:r>
      <w:r>
        <w:rPr>
          <w:rFonts w:hint="eastAsia" w:ascii="仿宋" w:hAnsi="仿宋" w:eastAsia="仿宋"/>
          <w:lang w:eastAsia="zh-CN"/>
        </w:rPr>
        <w:t>.2 错误信息</w:t>
      </w:r>
      <w:r>
        <w:tab/>
      </w:r>
      <w:r>
        <w:fldChar w:fldCharType="begin"/>
      </w:r>
      <w:r>
        <w:instrText xml:space="preserve"> PAGEREF _Toc13060 \h </w:instrText>
      </w:r>
      <w:r>
        <w:fldChar w:fldCharType="separate"/>
      </w:r>
      <w:r>
        <w:t>71</w:t>
      </w:r>
      <w:r>
        <w:fldChar w:fldCharType="end"/>
      </w:r>
      <w:r>
        <w:rPr>
          <w:rFonts w:ascii="宋体" w:hAnsi="宋体"/>
          <w:szCs w:val="21"/>
          <w:lang w:eastAsia="zh-CN"/>
        </w:rPr>
        <w:fldChar w:fldCharType="end"/>
      </w:r>
    </w:p>
    <w:p w14:paraId="1D547944">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_Toc2052 </w:instrText>
      </w:r>
      <w:r>
        <w:rPr>
          <w:rFonts w:ascii="宋体" w:hAnsi="宋体"/>
          <w:szCs w:val="21"/>
          <w:lang w:eastAsia="zh-CN"/>
        </w:rPr>
        <w:fldChar w:fldCharType="separate"/>
      </w:r>
      <w:r>
        <w:rPr>
          <w:rFonts w:ascii="仿宋" w:hAnsi="仿宋" w:eastAsia="仿宋"/>
          <w:lang w:eastAsia="zh-CN"/>
        </w:rPr>
        <w:t>5</w:t>
      </w:r>
      <w:r>
        <w:rPr>
          <w:rFonts w:hint="eastAsia" w:ascii="仿宋" w:hAnsi="仿宋" w:eastAsia="仿宋"/>
          <w:lang w:eastAsia="zh-CN"/>
        </w:rPr>
        <w:t>.3 行政区划表</w:t>
      </w:r>
      <w:r>
        <w:tab/>
      </w:r>
      <w:r>
        <w:fldChar w:fldCharType="begin"/>
      </w:r>
      <w:r>
        <w:instrText xml:space="preserve"> PAGEREF _Toc2052 \h </w:instrText>
      </w:r>
      <w:r>
        <w:fldChar w:fldCharType="separate"/>
      </w:r>
      <w:r>
        <w:t>87</w:t>
      </w:r>
      <w:r>
        <w:fldChar w:fldCharType="end"/>
      </w:r>
      <w:r>
        <w:rPr>
          <w:rFonts w:ascii="宋体" w:hAnsi="宋体"/>
          <w:szCs w:val="21"/>
          <w:lang w:eastAsia="zh-CN"/>
        </w:rPr>
        <w:fldChar w:fldCharType="end"/>
      </w:r>
    </w:p>
    <w:p w14:paraId="211D5F02">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_Toc16777 </w:instrText>
      </w:r>
      <w:r>
        <w:rPr>
          <w:rFonts w:ascii="宋体" w:hAnsi="宋体"/>
          <w:szCs w:val="21"/>
          <w:lang w:eastAsia="zh-CN"/>
        </w:rPr>
        <w:fldChar w:fldCharType="separate"/>
      </w:r>
      <w:r>
        <w:rPr>
          <w:rFonts w:ascii="仿宋" w:hAnsi="仿宋" w:eastAsia="仿宋"/>
          <w:lang w:eastAsia="zh-CN"/>
        </w:rPr>
        <w:t>5</w:t>
      </w:r>
      <w:r>
        <w:rPr>
          <w:rFonts w:hint="eastAsia" w:ascii="仿宋" w:hAnsi="仿宋" w:eastAsia="仿宋"/>
          <w:lang w:eastAsia="zh-CN"/>
        </w:rPr>
        <w:t>.4 医疗费结算单</w:t>
      </w:r>
      <w:r>
        <w:tab/>
      </w:r>
      <w:r>
        <w:fldChar w:fldCharType="begin"/>
      </w:r>
      <w:r>
        <w:instrText xml:space="preserve"> PAGEREF _Toc16777 \h </w:instrText>
      </w:r>
      <w:r>
        <w:fldChar w:fldCharType="separate"/>
      </w:r>
      <w:r>
        <w:t>90</w:t>
      </w:r>
      <w:r>
        <w:fldChar w:fldCharType="end"/>
      </w:r>
      <w:r>
        <w:rPr>
          <w:rFonts w:ascii="宋体" w:hAnsi="宋体"/>
          <w:szCs w:val="21"/>
          <w:lang w:eastAsia="zh-CN"/>
        </w:rPr>
        <w:fldChar w:fldCharType="end"/>
      </w:r>
    </w:p>
    <w:p w14:paraId="33881922">
      <w:pPr>
        <w:pStyle w:val="19"/>
        <w:tabs>
          <w:tab w:val="right" w:leader="dot" w:pos="9356"/>
        </w:tabs>
      </w:pPr>
      <w:r>
        <w:rPr>
          <w:rFonts w:ascii="宋体" w:hAnsi="宋体"/>
          <w:szCs w:val="21"/>
          <w:lang w:eastAsia="zh-CN"/>
        </w:rPr>
        <w:fldChar w:fldCharType="begin"/>
      </w:r>
      <w:r>
        <w:rPr>
          <w:rFonts w:ascii="宋体" w:hAnsi="宋体"/>
          <w:szCs w:val="21"/>
          <w:lang w:eastAsia="zh-CN"/>
        </w:rPr>
        <w:instrText xml:space="preserve"> HYPERLINK \l _Toc24224 </w:instrText>
      </w:r>
      <w:r>
        <w:rPr>
          <w:rFonts w:ascii="宋体" w:hAnsi="宋体"/>
          <w:szCs w:val="21"/>
          <w:lang w:eastAsia="zh-CN"/>
        </w:rPr>
        <w:fldChar w:fldCharType="separate"/>
      </w:r>
      <w:r>
        <w:rPr>
          <w:rFonts w:hint="eastAsia" w:ascii="仿宋" w:hAnsi="仿宋" w:eastAsia="仿宋"/>
          <w:lang w:eastAsia="zh-CN"/>
        </w:rPr>
        <w:t>第六章 常见问题</w:t>
      </w:r>
      <w:r>
        <w:tab/>
      </w:r>
      <w:r>
        <w:fldChar w:fldCharType="begin"/>
      </w:r>
      <w:r>
        <w:instrText xml:space="preserve"> PAGEREF _Toc24224 \h </w:instrText>
      </w:r>
      <w:r>
        <w:fldChar w:fldCharType="separate"/>
      </w:r>
      <w:r>
        <w:t>91</w:t>
      </w:r>
      <w:r>
        <w:fldChar w:fldCharType="end"/>
      </w:r>
      <w:r>
        <w:rPr>
          <w:rFonts w:ascii="宋体" w:hAnsi="宋体"/>
          <w:szCs w:val="21"/>
          <w:lang w:eastAsia="zh-CN"/>
        </w:rPr>
        <w:fldChar w:fldCharType="end"/>
      </w:r>
    </w:p>
    <w:p w14:paraId="24058A05">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_Toc4309 </w:instrText>
      </w:r>
      <w:r>
        <w:rPr>
          <w:rFonts w:ascii="宋体" w:hAnsi="宋体"/>
          <w:szCs w:val="21"/>
          <w:lang w:eastAsia="zh-CN"/>
        </w:rPr>
        <w:fldChar w:fldCharType="separate"/>
      </w:r>
      <w:r>
        <w:rPr>
          <w:rFonts w:ascii="仿宋" w:hAnsi="仿宋" w:eastAsia="仿宋"/>
          <w:lang w:eastAsia="zh-CN"/>
        </w:rPr>
        <w:t>6</w:t>
      </w:r>
      <w:r>
        <w:rPr>
          <w:rFonts w:hint="eastAsia" w:ascii="仿宋" w:hAnsi="仿宋" w:eastAsia="仿宋"/>
          <w:lang w:eastAsia="zh-CN"/>
        </w:rPr>
        <w:t>.1 药品、诊疗项目编码对照</w:t>
      </w:r>
      <w:r>
        <w:tab/>
      </w:r>
      <w:r>
        <w:fldChar w:fldCharType="begin"/>
      </w:r>
      <w:r>
        <w:instrText xml:space="preserve"> PAGEREF _Toc4309 \h </w:instrText>
      </w:r>
      <w:r>
        <w:fldChar w:fldCharType="separate"/>
      </w:r>
      <w:r>
        <w:t>91</w:t>
      </w:r>
      <w:r>
        <w:fldChar w:fldCharType="end"/>
      </w:r>
      <w:r>
        <w:rPr>
          <w:rFonts w:ascii="宋体" w:hAnsi="宋体"/>
          <w:szCs w:val="21"/>
          <w:lang w:eastAsia="zh-CN"/>
        </w:rPr>
        <w:fldChar w:fldCharType="end"/>
      </w:r>
    </w:p>
    <w:p w14:paraId="6A3C71E9">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_Toc27252 </w:instrText>
      </w:r>
      <w:r>
        <w:rPr>
          <w:rFonts w:ascii="宋体" w:hAnsi="宋体"/>
          <w:szCs w:val="21"/>
          <w:lang w:eastAsia="zh-CN"/>
        </w:rPr>
        <w:fldChar w:fldCharType="separate"/>
      </w:r>
      <w:r>
        <w:rPr>
          <w:rFonts w:ascii="仿宋" w:hAnsi="仿宋" w:eastAsia="仿宋"/>
          <w:lang w:eastAsia="zh-CN"/>
        </w:rPr>
        <w:t>6</w:t>
      </w:r>
      <w:r>
        <w:rPr>
          <w:rFonts w:hint="eastAsia" w:ascii="仿宋" w:hAnsi="仿宋" w:eastAsia="仿宋"/>
          <w:lang w:eastAsia="zh-CN"/>
        </w:rPr>
        <w:t>.2 关于门诊信息</w:t>
      </w:r>
      <w:r>
        <w:tab/>
      </w:r>
      <w:r>
        <w:fldChar w:fldCharType="begin"/>
      </w:r>
      <w:r>
        <w:instrText xml:space="preserve"> PAGEREF _Toc27252 \h </w:instrText>
      </w:r>
      <w:r>
        <w:fldChar w:fldCharType="separate"/>
      </w:r>
      <w:r>
        <w:t>91</w:t>
      </w:r>
      <w:r>
        <w:fldChar w:fldCharType="end"/>
      </w:r>
      <w:r>
        <w:rPr>
          <w:rFonts w:ascii="宋体" w:hAnsi="宋体"/>
          <w:szCs w:val="21"/>
          <w:lang w:eastAsia="zh-CN"/>
        </w:rPr>
        <w:fldChar w:fldCharType="end"/>
      </w:r>
    </w:p>
    <w:p w14:paraId="33B12C94">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_Toc9935 </w:instrText>
      </w:r>
      <w:r>
        <w:rPr>
          <w:rFonts w:ascii="宋体" w:hAnsi="宋体"/>
          <w:szCs w:val="21"/>
          <w:lang w:eastAsia="zh-CN"/>
        </w:rPr>
        <w:fldChar w:fldCharType="separate"/>
      </w:r>
      <w:r>
        <w:rPr>
          <w:rFonts w:ascii="仿宋" w:hAnsi="仿宋" w:eastAsia="仿宋"/>
          <w:lang w:eastAsia="zh-CN"/>
        </w:rPr>
        <w:t>6</w:t>
      </w:r>
      <w:r>
        <w:rPr>
          <w:rFonts w:hint="eastAsia" w:ascii="仿宋" w:hAnsi="仿宋" w:eastAsia="仿宋"/>
          <w:lang w:eastAsia="zh-CN"/>
        </w:rPr>
        <w:t>.3 关于新发工伤</w:t>
      </w:r>
      <w:r>
        <w:tab/>
      </w:r>
      <w:r>
        <w:fldChar w:fldCharType="begin"/>
      </w:r>
      <w:r>
        <w:instrText xml:space="preserve"> PAGEREF _Toc9935 \h </w:instrText>
      </w:r>
      <w:r>
        <w:fldChar w:fldCharType="separate"/>
      </w:r>
      <w:r>
        <w:t>92</w:t>
      </w:r>
      <w:r>
        <w:fldChar w:fldCharType="end"/>
      </w:r>
      <w:r>
        <w:rPr>
          <w:rFonts w:ascii="宋体" w:hAnsi="宋体"/>
          <w:szCs w:val="21"/>
          <w:lang w:eastAsia="zh-CN"/>
        </w:rPr>
        <w:fldChar w:fldCharType="end"/>
      </w:r>
    </w:p>
    <w:p w14:paraId="50A56D0A">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_Toc2120 </w:instrText>
      </w:r>
      <w:r>
        <w:rPr>
          <w:rFonts w:ascii="宋体" w:hAnsi="宋体"/>
          <w:szCs w:val="21"/>
          <w:lang w:eastAsia="zh-CN"/>
        </w:rPr>
        <w:fldChar w:fldCharType="separate"/>
      </w:r>
      <w:r>
        <w:rPr>
          <w:rFonts w:ascii="仿宋" w:hAnsi="仿宋" w:eastAsia="仿宋"/>
          <w:lang w:eastAsia="zh-CN"/>
        </w:rPr>
        <w:t>6</w:t>
      </w:r>
      <w:r>
        <w:rPr>
          <w:rFonts w:hint="eastAsia" w:ascii="仿宋" w:hAnsi="仿宋" w:eastAsia="仿宋"/>
          <w:lang w:eastAsia="zh-CN"/>
        </w:rPr>
        <w:t>.4 关于错误日志</w:t>
      </w:r>
      <w:r>
        <w:tab/>
      </w:r>
      <w:r>
        <w:fldChar w:fldCharType="begin"/>
      </w:r>
      <w:r>
        <w:instrText xml:space="preserve"> PAGEREF _Toc2120 \h </w:instrText>
      </w:r>
      <w:r>
        <w:fldChar w:fldCharType="separate"/>
      </w:r>
      <w:r>
        <w:t>92</w:t>
      </w:r>
      <w:r>
        <w:fldChar w:fldCharType="end"/>
      </w:r>
      <w:r>
        <w:rPr>
          <w:rFonts w:ascii="宋体" w:hAnsi="宋体"/>
          <w:szCs w:val="21"/>
          <w:lang w:eastAsia="zh-CN"/>
        </w:rPr>
        <w:fldChar w:fldCharType="end"/>
      </w:r>
    </w:p>
    <w:p w14:paraId="2F0D3722">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_Toc2475 </w:instrText>
      </w:r>
      <w:r>
        <w:rPr>
          <w:rFonts w:ascii="宋体" w:hAnsi="宋体"/>
          <w:szCs w:val="21"/>
          <w:lang w:eastAsia="zh-CN"/>
        </w:rPr>
        <w:fldChar w:fldCharType="separate"/>
      </w:r>
      <w:r>
        <w:rPr>
          <w:rFonts w:ascii="仿宋" w:hAnsi="仿宋" w:eastAsia="仿宋"/>
          <w:lang w:eastAsia="zh-CN"/>
        </w:rPr>
        <w:t>6</w:t>
      </w:r>
      <w:r>
        <w:rPr>
          <w:rFonts w:hint="eastAsia" w:ascii="仿宋" w:hAnsi="仿宋" w:eastAsia="仿宋"/>
          <w:lang w:eastAsia="zh-CN"/>
        </w:rPr>
        <w:t>.</w:t>
      </w:r>
      <w:r>
        <w:rPr>
          <w:rFonts w:ascii="仿宋" w:hAnsi="仿宋" w:eastAsia="仿宋"/>
          <w:lang w:eastAsia="zh-CN"/>
        </w:rPr>
        <w:t xml:space="preserve">5 </w:t>
      </w:r>
      <w:r>
        <w:rPr>
          <w:rFonts w:hint="eastAsia" w:ascii="仿宋" w:hAnsi="仿宋" w:eastAsia="仿宋"/>
          <w:lang w:eastAsia="zh-CN"/>
        </w:rPr>
        <w:t>关于试运行</w:t>
      </w:r>
      <w:r>
        <w:tab/>
      </w:r>
      <w:r>
        <w:fldChar w:fldCharType="begin"/>
      </w:r>
      <w:r>
        <w:instrText xml:space="preserve"> PAGEREF _Toc2475 \h </w:instrText>
      </w:r>
      <w:r>
        <w:fldChar w:fldCharType="separate"/>
      </w:r>
      <w:r>
        <w:t>92</w:t>
      </w:r>
      <w:r>
        <w:fldChar w:fldCharType="end"/>
      </w:r>
      <w:r>
        <w:rPr>
          <w:rFonts w:ascii="宋体" w:hAnsi="宋体"/>
          <w:szCs w:val="21"/>
          <w:lang w:eastAsia="zh-CN"/>
        </w:rPr>
        <w:fldChar w:fldCharType="end"/>
      </w:r>
    </w:p>
    <w:p w14:paraId="69086D80">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_Toc6092 </w:instrText>
      </w:r>
      <w:r>
        <w:rPr>
          <w:rFonts w:ascii="宋体" w:hAnsi="宋体"/>
          <w:szCs w:val="21"/>
          <w:lang w:eastAsia="zh-CN"/>
        </w:rPr>
        <w:fldChar w:fldCharType="separate"/>
      </w:r>
      <w:r>
        <w:rPr>
          <w:rFonts w:ascii="仿宋" w:hAnsi="仿宋" w:eastAsia="仿宋"/>
          <w:lang w:eastAsia="zh-CN"/>
        </w:rPr>
        <w:t>6</w:t>
      </w:r>
      <w:r>
        <w:rPr>
          <w:rFonts w:hint="eastAsia" w:ascii="仿宋" w:hAnsi="仿宋" w:eastAsia="仿宋"/>
          <w:lang w:eastAsia="zh-CN"/>
        </w:rPr>
        <w:t>.</w:t>
      </w:r>
      <w:r>
        <w:rPr>
          <w:rFonts w:ascii="仿宋" w:hAnsi="仿宋" w:eastAsia="仿宋"/>
          <w:lang w:eastAsia="zh-CN"/>
        </w:rPr>
        <w:t xml:space="preserve">6 </w:t>
      </w:r>
      <w:r>
        <w:rPr>
          <w:rFonts w:hint="eastAsia" w:ascii="仿宋" w:hAnsi="仿宋" w:eastAsia="仿宋"/>
          <w:lang w:eastAsia="zh-CN"/>
        </w:rPr>
        <w:t>关于费用报销</w:t>
      </w:r>
      <w:r>
        <w:tab/>
      </w:r>
      <w:r>
        <w:fldChar w:fldCharType="begin"/>
      </w:r>
      <w:r>
        <w:instrText xml:space="preserve"> PAGEREF _Toc6092 \h </w:instrText>
      </w:r>
      <w:r>
        <w:fldChar w:fldCharType="separate"/>
      </w:r>
      <w:r>
        <w:t>92</w:t>
      </w:r>
      <w:r>
        <w:fldChar w:fldCharType="end"/>
      </w:r>
      <w:r>
        <w:rPr>
          <w:rFonts w:ascii="宋体" w:hAnsi="宋体"/>
          <w:szCs w:val="21"/>
          <w:lang w:eastAsia="zh-CN"/>
        </w:rPr>
        <w:fldChar w:fldCharType="end"/>
      </w:r>
    </w:p>
    <w:p w14:paraId="66528DD5">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_Toc27520 </w:instrText>
      </w:r>
      <w:r>
        <w:rPr>
          <w:rFonts w:ascii="宋体" w:hAnsi="宋体"/>
          <w:szCs w:val="21"/>
          <w:lang w:eastAsia="zh-CN"/>
        </w:rPr>
        <w:fldChar w:fldCharType="separate"/>
      </w:r>
      <w:r>
        <w:rPr>
          <w:rFonts w:ascii="仿宋" w:hAnsi="仿宋" w:eastAsia="仿宋"/>
          <w:lang w:eastAsia="zh-CN"/>
        </w:rPr>
        <w:t>6</w:t>
      </w:r>
      <w:r>
        <w:rPr>
          <w:rFonts w:hint="eastAsia" w:ascii="仿宋" w:hAnsi="仿宋" w:eastAsia="仿宋"/>
          <w:lang w:eastAsia="zh-CN"/>
        </w:rPr>
        <w:t>.</w:t>
      </w:r>
      <w:r>
        <w:rPr>
          <w:rFonts w:ascii="仿宋" w:hAnsi="仿宋" w:eastAsia="仿宋"/>
          <w:lang w:eastAsia="zh-CN"/>
        </w:rPr>
        <w:t xml:space="preserve">7 </w:t>
      </w:r>
      <w:r>
        <w:rPr>
          <w:rFonts w:hint="eastAsia" w:ascii="仿宋" w:hAnsi="仿宋" w:eastAsia="仿宋"/>
          <w:lang w:eastAsia="zh-CN"/>
        </w:rPr>
        <w:t>关于继续治疗申请</w:t>
      </w:r>
      <w:r>
        <w:tab/>
      </w:r>
      <w:r>
        <w:fldChar w:fldCharType="begin"/>
      </w:r>
      <w:r>
        <w:instrText xml:space="preserve"> PAGEREF _Toc27520 \h </w:instrText>
      </w:r>
      <w:r>
        <w:fldChar w:fldCharType="separate"/>
      </w:r>
      <w:r>
        <w:t>92</w:t>
      </w:r>
      <w:r>
        <w:fldChar w:fldCharType="end"/>
      </w:r>
      <w:r>
        <w:rPr>
          <w:rFonts w:ascii="宋体" w:hAnsi="宋体"/>
          <w:szCs w:val="21"/>
          <w:lang w:eastAsia="zh-CN"/>
        </w:rPr>
        <w:fldChar w:fldCharType="end"/>
      </w:r>
    </w:p>
    <w:p w14:paraId="26AF1ACD">
      <w:pPr>
        <w:pStyle w:val="21"/>
        <w:tabs>
          <w:tab w:val="right" w:leader="dot" w:pos="9356"/>
          <w:tab w:val="clear" w:pos="9346"/>
        </w:tabs>
      </w:pPr>
      <w:r>
        <w:rPr>
          <w:rFonts w:ascii="宋体" w:hAnsi="宋体"/>
          <w:szCs w:val="21"/>
          <w:lang w:eastAsia="zh-CN"/>
        </w:rPr>
        <w:fldChar w:fldCharType="begin"/>
      </w:r>
      <w:r>
        <w:rPr>
          <w:rFonts w:ascii="宋体" w:hAnsi="宋体"/>
          <w:szCs w:val="21"/>
          <w:lang w:eastAsia="zh-CN"/>
        </w:rPr>
        <w:instrText xml:space="preserve"> HYPERLINK \l _Toc5966 </w:instrText>
      </w:r>
      <w:r>
        <w:rPr>
          <w:rFonts w:ascii="宋体" w:hAnsi="宋体"/>
          <w:szCs w:val="21"/>
          <w:lang w:eastAsia="zh-CN"/>
        </w:rPr>
        <w:fldChar w:fldCharType="separate"/>
      </w:r>
      <w:r>
        <w:rPr>
          <w:rFonts w:ascii="仿宋" w:hAnsi="仿宋" w:eastAsia="仿宋"/>
          <w:lang w:eastAsia="zh-CN"/>
        </w:rPr>
        <w:t>6</w:t>
      </w:r>
      <w:r>
        <w:rPr>
          <w:rFonts w:hint="eastAsia" w:ascii="仿宋" w:hAnsi="仿宋" w:eastAsia="仿宋"/>
          <w:lang w:eastAsia="zh-CN"/>
        </w:rPr>
        <w:t>.</w:t>
      </w:r>
      <w:r>
        <w:rPr>
          <w:rFonts w:ascii="仿宋" w:hAnsi="仿宋" w:eastAsia="仿宋"/>
          <w:lang w:eastAsia="zh-CN"/>
        </w:rPr>
        <w:t>8 关于网络安全</w:t>
      </w:r>
      <w:r>
        <w:tab/>
      </w:r>
      <w:r>
        <w:fldChar w:fldCharType="begin"/>
      </w:r>
      <w:r>
        <w:instrText xml:space="preserve"> PAGEREF _Toc5966 \h </w:instrText>
      </w:r>
      <w:r>
        <w:fldChar w:fldCharType="separate"/>
      </w:r>
      <w:r>
        <w:t>92</w:t>
      </w:r>
      <w:r>
        <w:fldChar w:fldCharType="end"/>
      </w:r>
      <w:r>
        <w:rPr>
          <w:rFonts w:ascii="宋体" w:hAnsi="宋体"/>
          <w:szCs w:val="21"/>
          <w:lang w:eastAsia="zh-CN"/>
        </w:rPr>
        <w:fldChar w:fldCharType="end"/>
      </w:r>
    </w:p>
    <w:p w14:paraId="572E48E6">
      <w:pPr>
        <w:spacing w:line="340" w:lineRule="exact"/>
        <w:jc w:val="center"/>
        <w:rPr>
          <w:rFonts w:ascii="宋体" w:hAnsi="宋体"/>
          <w:sz w:val="21"/>
          <w:szCs w:val="21"/>
          <w:lang w:eastAsia="zh-CN"/>
        </w:rPr>
      </w:pPr>
      <w:r>
        <w:rPr>
          <w:rFonts w:ascii="宋体" w:hAnsi="宋体"/>
          <w:szCs w:val="21"/>
          <w:lang w:eastAsia="zh-CN"/>
        </w:rPr>
        <w:fldChar w:fldCharType="end"/>
      </w:r>
    </w:p>
    <w:p w14:paraId="07BA4EDD">
      <w:pPr>
        <w:spacing w:line="340" w:lineRule="exact"/>
        <w:jc w:val="center"/>
        <w:rPr>
          <w:rFonts w:ascii="宋体" w:hAnsi="宋体"/>
          <w:sz w:val="21"/>
          <w:szCs w:val="21"/>
          <w:lang w:eastAsia="zh-CN"/>
        </w:rPr>
      </w:pPr>
    </w:p>
    <w:p w14:paraId="04F6402E">
      <w:pPr>
        <w:spacing w:line="340" w:lineRule="exact"/>
        <w:jc w:val="center"/>
        <w:rPr>
          <w:rFonts w:ascii="宋体" w:hAnsi="宋体"/>
          <w:sz w:val="21"/>
          <w:szCs w:val="21"/>
          <w:lang w:eastAsia="zh-CN"/>
        </w:rPr>
      </w:pPr>
    </w:p>
    <w:p w14:paraId="53578043">
      <w:pPr>
        <w:spacing w:line="340" w:lineRule="exact"/>
        <w:jc w:val="center"/>
        <w:rPr>
          <w:rFonts w:ascii="宋体" w:hAnsi="宋体"/>
          <w:sz w:val="21"/>
          <w:szCs w:val="21"/>
          <w:lang w:eastAsia="zh-CN"/>
        </w:rPr>
      </w:pPr>
    </w:p>
    <w:p w14:paraId="10EDA424">
      <w:pPr>
        <w:spacing w:line="340" w:lineRule="exact"/>
        <w:jc w:val="center"/>
        <w:rPr>
          <w:rFonts w:ascii="宋体" w:hAnsi="宋体"/>
          <w:sz w:val="21"/>
          <w:szCs w:val="21"/>
          <w:lang w:eastAsia="zh-CN"/>
        </w:rPr>
      </w:pPr>
    </w:p>
    <w:p w14:paraId="225EA391">
      <w:pPr>
        <w:spacing w:line="340" w:lineRule="exact"/>
        <w:jc w:val="center"/>
        <w:rPr>
          <w:rFonts w:ascii="宋体" w:hAnsi="宋体"/>
          <w:sz w:val="21"/>
          <w:szCs w:val="21"/>
          <w:lang w:eastAsia="zh-CN"/>
        </w:rPr>
      </w:pPr>
    </w:p>
    <w:p w14:paraId="1ABA4E17">
      <w:pPr>
        <w:spacing w:line="340" w:lineRule="exact"/>
        <w:jc w:val="center"/>
        <w:rPr>
          <w:rFonts w:ascii="宋体" w:hAnsi="宋体"/>
          <w:sz w:val="21"/>
          <w:szCs w:val="21"/>
          <w:lang w:eastAsia="zh-CN"/>
        </w:rPr>
      </w:pPr>
    </w:p>
    <w:p w14:paraId="267BD7FD">
      <w:pPr>
        <w:spacing w:line="340" w:lineRule="exact"/>
        <w:jc w:val="center"/>
        <w:rPr>
          <w:rFonts w:ascii="宋体" w:hAnsi="宋体"/>
          <w:sz w:val="21"/>
          <w:szCs w:val="21"/>
          <w:lang w:eastAsia="zh-CN"/>
        </w:rPr>
      </w:pPr>
    </w:p>
    <w:p w14:paraId="2EF44EB6">
      <w:pPr>
        <w:spacing w:line="340" w:lineRule="exact"/>
        <w:jc w:val="center"/>
        <w:rPr>
          <w:rFonts w:ascii="宋体" w:hAnsi="宋体"/>
          <w:sz w:val="21"/>
          <w:szCs w:val="21"/>
          <w:lang w:eastAsia="zh-CN"/>
        </w:rPr>
      </w:pPr>
    </w:p>
    <w:p w14:paraId="48201A01">
      <w:pPr>
        <w:spacing w:line="340" w:lineRule="exact"/>
        <w:jc w:val="center"/>
        <w:rPr>
          <w:rFonts w:ascii="宋体" w:hAnsi="宋体"/>
          <w:sz w:val="21"/>
          <w:szCs w:val="21"/>
          <w:lang w:eastAsia="zh-CN"/>
        </w:rPr>
      </w:pPr>
    </w:p>
    <w:p w14:paraId="052BE52A">
      <w:pPr>
        <w:spacing w:line="340" w:lineRule="exact"/>
        <w:jc w:val="center"/>
        <w:rPr>
          <w:rFonts w:ascii="宋体" w:hAnsi="宋体"/>
          <w:sz w:val="21"/>
          <w:szCs w:val="21"/>
          <w:lang w:eastAsia="zh-CN"/>
        </w:rPr>
      </w:pPr>
    </w:p>
    <w:p w14:paraId="2C71CC70">
      <w:pPr>
        <w:spacing w:line="340" w:lineRule="exact"/>
        <w:jc w:val="center"/>
        <w:rPr>
          <w:rFonts w:ascii="宋体" w:hAnsi="宋体"/>
          <w:sz w:val="21"/>
          <w:szCs w:val="21"/>
          <w:lang w:eastAsia="zh-CN"/>
        </w:rPr>
      </w:pPr>
    </w:p>
    <w:p w14:paraId="28D4227B">
      <w:pPr>
        <w:spacing w:line="340" w:lineRule="exact"/>
        <w:jc w:val="center"/>
        <w:rPr>
          <w:rFonts w:ascii="宋体" w:hAnsi="宋体"/>
          <w:sz w:val="21"/>
          <w:szCs w:val="21"/>
          <w:lang w:eastAsia="zh-CN"/>
        </w:rPr>
      </w:pPr>
    </w:p>
    <w:p w14:paraId="22DB1B8F">
      <w:pPr>
        <w:spacing w:line="340" w:lineRule="exact"/>
        <w:jc w:val="center"/>
        <w:rPr>
          <w:rFonts w:ascii="宋体" w:hAnsi="宋体"/>
          <w:sz w:val="21"/>
          <w:szCs w:val="21"/>
          <w:lang w:eastAsia="zh-CN"/>
        </w:rPr>
      </w:pPr>
    </w:p>
    <w:p w14:paraId="54B9ACF3">
      <w:pPr>
        <w:spacing w:line="340" w:lineRule="exact"/>
        <w:jc w:val="center"/>
        <w:rPr>
          <w:rFonts w:ascii="宋体" w:hAnsi="宋体"/>
          <w:sz w:val="21"/>
          <w:szCs w:val="21"/>
          <w:lang w:eastAsia="zh-CN"/>
        </w:rPr>
      </w:pPr>
    </w:p>
    <w:p w14:paraId="64E64234">
      <w:pPr>
        <w:spacing w:line="340" w:lineRule="exact"/>
        <w:jc w:val="center"/>
        <w:rPr>
          <w:rFonts w:ascii="宋体" w:hAnsi="宋体"/>
          <w:sz w:val="21"/>
          <w:szCs w:val="21"/>
          <w:lang w:eastAsia="zh-CN"/>
        </w:rPr>
      </w:pPr>
    </w:p>
    <w:p w14:paraId="41929868">
      <w:pPr>
        <w:spacing w:line="340" w:lineRule="exact"/>
        <w:jc w:val="center"/>
        <w:rPr>
          <w:rFonts w:ascii="宋体" w:hAnsi="宋体"/>
          <w:sz w:val="21"/>
          <w:szCs w:val="21"/>
          <w:lang w:eastAsia="zh-CN"/>
        </w:rPr>
      </w:pPr>
      <w:r>
        <w:rPr>
          <w:rFonts w:hint="eastAsia" w:ascii="宋体" w:hAnsi="宋体"/>
          <w:sz w:val="21"/>
          <w:szCs w:val="21"/>
          <w:lang w:eastAsia="zh-CN"/>
        </w:rPr>
        <w:br w:type="page"/>
      </w:r>
    </w:p>
    <w:p w14:paraId="2D780143">
      <w:pPr>
        <w:spacing w:line="340" w:lineRule="exact"/>
        <w:jc w:val="center"/>
        <w:rPr>
          <w:rFonts w:ascii="宋体" w:hAnsi="宋体"/>
          <w:sz w:val="21"/>
          <w:szCs w:val="21"/>
          <w:lang w:eastAsia="zh-CN"/>
        </w:rPr>
      </w:pPr>
    </w:p>
    <w:p w14:paraId="4D241A6B">
      <w:pPr>
        <w:pStyle w:val="2"/>
        <w:jc w:val="center"/>
        <w:rPr>
          <w:rFonts w:ascii="仿宋" w:hAnsi="仿宋" w:eastAsia="仿宋"/>
          <w:lang w:eastAsia="zh-CN"/>
        </w:rPr>
      </w:pPr>
      <w:bookmarkStart w:id="0" w:name="_Toc6062"/>
      <w:r>
        <w:rPr>
          <w:rFonts w:hint="eastAsia" w:ascii="仿宋" w:hAnsi="仿宋" w:eastAsia="仿宋"/>
          <w:lang w:eastAsia="zh-CN"/>
        </w:rPr>
        <w:t>第一章</w:t>
      </w:r>
      <w:r>
        <w:rPr>
          <w:rFonts w:hint="eastAsia" w:ascii="仿宋" w:hAnsi="仿宋" w:eastAsia="仿宋"/>
          <w:lang w:eastAsia="zh-CN"/>
        </w:rPr>
        <w:tab/>
      </w:r>
      <w:r>
        <w:rPr>
          <w:rFonts w:hint="eastAsia" w:ascii="仿宋" w:hAnsi="仿宋" w:eastAsia="仿宋"/>
          <w:lang w:eastAsia="zh-CN"/>
        </w:rPr>
        <w:t>概述</w:t>
      </w:r>
      <w:bookmarkEnd w:id="0"/>
    </w:p>
    <w:p w14:paraId="33A1579A">
      <w:pPr>
        <w:spacing w:line="460" w:lineRule="exact"/>
        <w:ind w:left="120" w:leftChars="50" w:firstLine="420" w:firstLineChars="150"/>
        <w:rPr>
          <w:rFonts w:ascii="仿宋" w:hAnsi="仿宋" w:eastAsia="仿宋"/>
          <w:sz w:val="28"/>
          <w:szCs w:val="28"/>
          <w:lang w:eastAsia="zh-CN"/>
        </w:rPr>
      </w:pPr>
      <w:r>
        <w:rPr>
          <w:rFonts w:hint="eastAsia" w:ascii="仿宋" w:hAnsi="仿宋" w:eastAsia="仿宋"/>
          <w:sz w:val="28"/>
          <w:szCs w:val="28"/>
          <w:lang w:eastAsia="zh-CN"/>
        </w:rPr>
        <w:t>为落实《国务院办公厅关于加快推进政务服务“跨省通办”的指导意见》（国办发〔2020〕35号）要求，</w:t>
      </w:r>
      <w:r>
        <w:rPr>
          <w:rFonts w:hint="eastAsia" w:ascii="仿宋" w:hAnsi="仿宋" w:eastAsia="仿宋"/>
          <w:sz w:val="28"/>
          <w:szCs w:val="28"/>
          <w:lang w:val="en-US" w:eastAsia="zh-CN"/>
        </w:rPr>
        <w:t>根据</w:t>
      </w:r>
      <w:r>
        <w:rPr>
          <w:rFonts w:hint="eastAsia" w:ascii="仿宋" w:hAnsi="仿宋" w:eastAsia="仿宋"/>
          <w:sz w:val="28"/>
          <w:szCs w:val="28"/>
          <w:lang w:eastAsia="zh-CN"/>
        </w:rPr>
        <w:t>《关于进一步加强工伤医疗管理服务工作有关问题的通知》（人社部函〔2021〕170号）要求，按照《工伤保险跨省异地就医费用直接结算经办规程》，为支持各级社会保险经办机构（以下简称社保机构）、工伤保险协议机构（含工伤医疗机构、工伤康复机构、辅具机构，以下简称协议机构），通过部级建设的全国工伤保险异地就医结算系统（以下简称工伤保险异地就医系统），实现参保工伤职工跨省异地就医持社会保障卡（含电子社保卡，下同）直接结算，建设工伤保险医疗费用联网结算系统，为协议机构HIS系统提供接口，制定本文档。</w:t>
      </w:r>
    </w:p>
    <w:p w14:paraId="214B3882">
      <w:pPr>
        <w:adjustRightInd w:val="0"/>
        <w:spacing w:line="460" w:lineRule="exact"/>
        <w:ind w:firstLine="480" w:firstLineChars="200"/>
        <w:textAlignment w:val="baseline"/>
        <w:rPr>
          <w:rFonts w:ascii="仿宋" w:hAnsi="仿宋" w:eastAsia="仿宋"/>
          <w:lang w:eastAsia="zh-CN"/>
        </w:rPr>
      </w:pPr>
    </w:p>
    <w:p w14:paraId="14EE37B8">
      <w:pPr>
        <w:pStyle w:val="2"/>
        <w:jc w:val="center"/>
        <w:rPr>
          <w:rFonts w:ascii="仿宋" w:hAnsi="仿宋" w:eastAsia="仿宋"/>
          <w:lang w:eastAsia="zh-CN"/>
        </w:rPr>
      </w:pPr>
      <w:bookmarkStart w:id="1" w:name="_Toc25422"/>
      <w:r>
        <w:rPr>
          <w:rFonts w:hint="eastAsia" w:ascii="仿宋" w:hAnsi="仿宋" w:eastAsia="仿宋"/>
          <w:lang w:eastAsia="zh-CN"/>
        </w:rPr>
        <w:t>第二章</w:t>
      </w:r>
      <w:r>
        <w:rPr>
          <w:rFonts w:hint="eastAsia" w:ascii="仿宋" w:hAnsi="仿宋" w:eastAsia="仿宋"/>
          <w:lang w:eastAsia="zh-CN"/>
        </w:rPr>
        <w:tab/>
      </w:r>
      <w:r>
        <w:rPr>
          <w:rFonts w:hint="eastAsia" w:ascii="仿宋" w:hAnsi="仿宋" w:eastAsia="仿宋"/>
          <w:lang w:eastAsia="zh-CN"/>
        </w:rPr>
        <w:t>业务说明</w:t>
      </w:r>
      <w:bookmarkEnd w:id="1"/>
    </w:p>
    <w:p w14:paraId="479A7C8E">
      <w:pPr>
        <w:pStyle w:val="3"/>
        <w:rPr>
          <w:rFonts w:ascii="仿宋" w:hAnsi="仿宋" w:eastAsia="仿宋"/>
          <w:color w:val="FF0000"/>
          <w:lang w:eastAsia="zh-CN"/>
        </w:rPr>
      </w:pPr>
      <w:bookmarkStart w:id="2" w:name="_Toc21915"/>
      <w:r>
        <w:rPr>
          <w:rFonts w:hint="eastAsia" w:ascii="仿宋" w:hAnsi="仿宋" w:eastAsia="仿宋"/>
          <w:color w:val="FF0000"/>
          <w:lang w:eastAsia="zh-CN"/>
        </w:rPr>
        <w:t>2.1接口测试环境操作详解</w:t>
      </w:r>
      <w:bookmarkEnd w:id="2"/>
    </w:p>
    <w:p w14:paraId="5216F9AB">
      <w:pPr>
        <w:ind w:firstLine="420"/>
        <w:rPr>
          <w:rFonts w:ascii="仿宋" w:hAnsi="仿宋" w:eastAsia="仿宋"/>
          <w:sz w:val="28"/>
          <w:szCs w:val="28"/>
          <w:lang w:eastAsia="zh-CN"/>
        </w:rPr>
      </w:pPr>
      <w:r>
        <w:rPr>
          <w:rFonts w:hint="eastAsia" w:ascii="仿宋" w:hAnsi="仿宋" w:eastAsia="仿宋"/>
          <w:sz w:val="28"/>
          <w:szCs w:val="28"/>
          <w:lang w:eastAsia="zh-CN"/>
        </w:rPr>
        <w:t>说明：此功能只是模拟接口测试环境，目的是方便接口调试过程中，直观获取接口调用状态和返回结果，便于发现错误，分析错误原因。不能作为真实的接口调用。请于正式程序中测试接口。</w:t>
      </w:r>
    </w:p>
    <w:p w14:paraId="0E66A850">
      <w:pPr>
        <w:numPr>
          <w:ilvl w:val="0"/>
          <w:numId w:val="1"/>
        </w:numPr>
        <w:rPr>
          <w:rFonts w:ascii="仿宋" w:hAnsi="仿宋" w:eastAsia="仿宋"/>
          <w:b/>
          <w:color w:val="FF0000"/>
          <w:sz w:val="28"/>
          <w:szCs w:val="28"/>
          <w:lang w:eastAsia="zh-CN"/>
        </w:rPr>
      </w:pPr>
      <w:r>
        <w:rPr>
          <w:rFonts w:hint="eastAsia" w:ascii="仿宋" w:hAnsi="仿宋" w:eastAsia="仿宋"/>
          <w:color w:val="FF0000"/>
          <w:sz w:val="28"/>
          <w:szCs w:val="28"/>
          <w:lang w:eastAsia="zh-CN"/>
        </w:rPr>
        <w:t>测试环境位置：</w:t>
      </w:r>
      <w:r>
        <w:rPr>
          <w:rFonts w:hint="eastAsia" w:ascii="仿宋" w:hAnsi="仿宋" w:eastAsia="仿宋"/>
          <w:b/>
          <w:color w:val="FF0000"/>
          <w:sz w:val="28"/>
          <w:szCs w:val="28"/>
          <w:lang w:eastAsia="zh-CN"/>
        </w:rPr>
        <w:t>【系统管理模块】→【接口测试】。</w:t>
      </w:r>
    </w:p>
    <w:p w14:paraId="26C3B314">
      <w:pPr>
        <w:numPr>
          <w:ilvl w:val="0"/>
          <w:numId w:val="1"/>
        </w:numPr>
        <w:rPr>
          <w:rFonts w:ascii="仿宋" w:hAnsi="仿宋" w:eastAsia="仿宋"/>
          <w:color w:val="FF0000"/>
          <w:sz w:val="28"/>
          <w:szCs w:val="28"/>
          <w:lang w:eastAsia="zh-CN" w:bidi="ar-SA"/>
        </w:rPr>
      </w:pPr>
      <w:r>
        <w:rPr>
          <w:rFonts w:hint="eastAsia" w:ascii="仿宋" w:hAnsi="仿宋" w:eastAsia="仿宋"/>
          <w:color w:val="FF0000"/>
          <w:sz w:val="28"/>
          <w:szCs w:val="28"/>
          <w:lang w:eastAsia="zh-CN"/>
        </w:rPr>
        <w:t>模块功能介绍：</w:t>
      </w:r>
      <w:r>
        <w:rPr>
          <w:rFonts w:hint="eastAsia" w:ascii="仿宋" w:hAnsi="仿宋" w:eastAsia="仿宋"/>
          <w:b/>
          <w:color w:val="FF0000"/>
          <w:sz w:val="28"/>
          <w:szCs w:val="28"/>
          <w:lang w:eastAsia="zh-CN"/>
        </w:rPr>
        <w:t>【接口测试】</w:t>
      </w:r>
      <w:r>
        <w:rPr>
          <w:rFonts w:hint="eastAsia" w:ascii="仿宋" w:hAnsi="仿宋" w:eastAsia="仿宋"/>
          <w:b/>
          <w:color w:val="FF0000"/>
          <w:sz w:val="28"/>
          <w:szCs w:val="28"/>
          <w:lang w:eastAsia="zh-CN" w:bidi="ar-SA"/>
        </w:rPr>
        <w:t>：</w:t>
      </w:r>
      <w:r>
        <w:rPr>
          <w:rFonts w:hint="eastAsia" w:ascii="仿宋" w:hAnsi="仿宋" w:eastAsia="仿宋"/>
          <w:color w:val="FF0000"/>
          <w:sz w:val="28"/>
          <w:szCs w:val="28"/>
          <w:lang w:eastAsia="zh-CN" w:bidi="ar-SA"/>
        </w:rPr>
        <w:t>调用接口，测试接口。</w:t>
      </w:r>
    </w:p>
    <w:p w14:paraId="4A5BEE23">
      <w:pPr>
        <w:numPr>
          <w:ilvl w:val="0"/>
          <w:numId w:val="2"/>
        </w:numPr>
        <w:rPr>
          <w:rFonts w:ascii="仿宋" w:hAnsi="仿宋" w:eastAsia="仿宋"/>
          <w:color w:val="FF0000"/>
          <w:sz w:val="28"/>
          <w:szCs w:val="28"/>
          <w:lang w:eastAsia="zh-CN"/>
        </w:rPr>
      </w:pPr>
      <w:r>
        <w:rPr>
          <w:rFonts w:hint="eastAsia" w:ascii="仿宋" w:hAnsi="仿宋" w:eastAsia="仿宋"/>
          <w:color w:val="FF0000"/>
          <w:sz w:val="28"/>
          <w:szCs w:val="28"/>
          <w:lang w:eastAsia="zh-CN"/>
        </w:rPr>
        <w:t>操作流程：</w:t>
      </w:r>
    </w:p>
    <w:p w14:paraId="4EC5FD0F">
      <w:pPr>
        <w:rPr>
          <w:rFonts w:ascii="仿宋" w:hAnsi="仿宋" w:eastAsia="仿宋"/>
          <w:b/>
          <w:color w:val="FF0000"/>
          <w:sz w:val="28"/>
          <w:szCs w:val="28"/>
          <w:lang w:eastAsia="zh-CN" w:bidi="ar-SA"/>
        </w:rPr>
      </w:pPr>
      <w:r>
        <w:rPr>
          <w:rFonts w:hint="eastAsia" w:ascii="仿宋" w:hAnsi="仿宋" w:eastAsia="仿宋"/>
          <w:b/>
          <w:color w:val="FF0000"/>
          <w:sz w:val="28"/>
          <w:szCs w:val="28"/>
          <w:lang w:eastAsia="zh-CN" w:bidi="ar-SA"/>
        </w:rPr>
        <w:t>【接口测试】模块</w:t>
      </w:r>
    </w:p>
    <w:p w14:paraId="2CD399B5">
      <w:pPr>
        <w:rPr>
          <w:rFonts w:ascii="仿宋" w:hAnsi="仿宋" w:eastAsia="仿宋"/>
          <w:color w:val="FF0000"/>
          <w:sz w:val="28"/>
          <w:szCs w:val="28"/>
          <w:lang w:eastAsia="zh-CN"/>
        </w:rPr>
      </w:pPr>
      <w:r>
        <w:drawing>
          <wp:inline distT="0" distB="0" distL="114300" distR="114300">
            <wp:extent cx="5925185" cy="2018665"/>
            <wp:effectExtent l="0" t="0" r="1841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25185" cy="2018665"/>
                    </a:xfrm>
                    <a:prstGeom prst="rect">
                      <a:avLst/>
                    </a:prstGeom>
                    <a:noFill/>
                    <a:ln>
                      <a:noFill/>
                    </a:ln>
                  </pic:spPr>
                </pic:pic>
              </a:graphicData>
            </a:graphic>
          </wp:inline>
        </w:drawing>
      </w:r>
    </w:p>
    <w:p w14:paraId="592E08C1">
      <w:pPr>
        <w:numPr>
          <w:ilvl w:val="0"/>
          <w:numId w:val="3"/>
        </w:numPr>
        <w:rPr>
          <w:rFonts w:ascii="仿宋" w:hAnsi="仿宋" w:eastAsia="仿宋"/>
          <w:color w:val="FF0000"/>
          <w:sz w:val="28"/>
          <w:szCs w:val="28"/>
          <w:lang w:eastAsia="zh-CN"/>
        </w:rPr>
      </w:pPr>
      <w:r>
        <w:rPr>
          <w:rFonts w:hint="eastAsia" w:ascii="仿宋" w:hAnsi="仿宋" w:eastAsia="仿宋"/>
          <w:color w:val="FF0000"/>
          <w:sz w:val="28"/>
          <w:szCs w:val="28"/>
          <w:lang w:eastAsia="zh-CN"/>
        </w:rPr>
        <w:t>测试接口前，首先需要调用登录接口；调用登陆接口有两种方式，均以获取登陆的sessionId为目的；方式一：于左侧‘测试数据’输入正确的登录</w:t>
      </w:r>
      <w:r>
        <w:rPr>
          <w:rFonts w:hint="eastAsia" w:ascii="仿宋" w:hAnsi="仿宋" w:eastAsia="仿宋"/>
          <w:color w:val="FF0000"/>
          <w:sz w:val="28"/>
          <w:szCs w:val="28"/>
          <w:lang w:val="en-US" w:eastAsia="zh-CN"/>
        </w:rPr>
        <w:t>JSON</w:t>
      </w:r>
      <w:r>
        <w:rPr>
          <w:rFonts w:hint="eastAsia" w:ascii="仿宋" w:hAnsi="仿宋" w:eastAsia="仿宋"/>
          <w:color w:val="FF0000"/>
          <w:sz w:val="28"/>
          <w:szCs w:val="28"/>
          <w:lang w:eastAsia="zh-CN"/>
        </w:rPr>
        <w:t>，右侧‘接口测试’选择测试接口，填写接口地址（URL）,单击‘测试接口’按钮。调用成功则返回测试结果。方式二：于右侧‘接口测试’，直接输入登录账号，密码，点击登陆按钮。成功则显示sessionId。</w:t>
      </w:r>
    </w:p>
    <w:p w14:paraId="602479C1">
      <w:pPr>
        <w:numPr>
          <w:ilvl w:val="0"/>
          <w:numId w:val="3"/>
        </w:numPr>
        <w:rPr>
          <w:rFonts w:ascii="仿宋" w:hAnsi="仿宋" w:eastAsia="仿宋"/>
          <w:color w:val="FF0000"/>
          <w:sz w:val="28"/>
          <w:szCs w:val="28"/>
          <w:lang w:eastAsia="zh-CN"/>
        </w:rPr>
      </w:pPr>
      <w:r>
        <w:rPr>
          <w:rFonts w:hint="eastAsia" w:ascii="仿宋" w:hAnsi="仿宋" w:eastAsia="仿宋"/>
          <w:color w:val="FF0000"/>
          <w:sz w:val="28"/>
          <w:szCs w:val="28"/>
          <w:lang w:eastAsia="zh-CN"/>
        </w:rPr>
        <w:t>登陆成功后，便可测试其他接口。于‘接口测试’选择需要测试的接口名称。左侧‘测试数据’输入接口</w:t>
      </w:r>
      <w:r>
        <w:rPr>
          <w:rFonts w:hint="eastAsia" w:ascii="仿宋" w:hAnsi="仿宋" w:eastAsia="仿宋"/>
          <w:color w:val="FF0000"/>
          <w:sz w:val="28"/>
          <w:szCs w:val="28"/>
          <w:lang w:val="en-US" w:eastAsia="zh-CN"/>
        </w:rPr>
        <w:t>JSON</w:t>
      </w:r>
      <w:r>
        <w:rPr>
          <w:rFonts w:hint="eastAsia" w:ascii="仿宋" w:hAnsi="仿宋" w:eastAsia="仿宋"/>
          <w:color w:val="FF0000"/>
          <w:sz w:val="28"/>
          <w:szCs w:val="28"/>
          <w:lang w:eastAsia="zh-CN"/>
        </w:rPr>
        <w:t>格式数据（注意输入正确的sessionID），填写接口地址（URL），点击‘接口测试’按钮。返回数据将显示在‘测试结果’内。</w:t>
      </w:r>
    </w:p>
    <w:p w14:paraId="6F1F40D0">
      <w:pPr>
        <w:numPr>
          <w:ilvl w:val="0"/>
          <w:numId w:val="3"/>
        </w:numPr>
        <w:rPr>
          <w:rFonts w:ascii="仿宋" w:hAnsi="仿宋" w:eastAsia="仿宋"/>
          <w:color w:val="FF0000"/>
          <w:sz w:val="28"/>
          <w:szCs w:val="28"/>
          <w:lang w:eastAsia="zh-CN"/>
        </w:rPr>
      </w:pPr>
      <w:r>
        <w:rPr>
          <w:rFonts w:ascii="仿宋" w:hAnsi="仿宋" w:eastAsia="仿宋"/>
          <w:color w:val="FF0000"/>
          <w:sz w:val="28"/>
          <w:szCs w:val="28"/>
          <w:lang w:eastAsia="zh-CN"/>
        </w:rPr>
        <w:t>‘</w:t>
      </w:r>
      <w:r>
        <w:rPr>
          <w:rFonts w:hint="eastAsia" w:ascii="仿宋" w:hAnsi="仿宋" w:eastAsia="仿宋"/>
          <w:color w:val="FF0000"/>
          <w:sz w:val="28"/>
          <w:szCs w:val="28"/>
          <w:lang w:eastAsia="zh-CN"/>
        </w:rPr>
        <w:t>测试数据’可自由粘贴复制；也可通过点击‘生成测试数据’按钮，于左侧文本框生成相应接口测试数据的模板（注意：只是模板，需修改为正确数据才能正常使用）。</w:t>
      </w:r>
    </w:p>
    <w:p w14:paraId="723FDE9B">
      <w:pPr>
        <w:numPr>
          <w:ilvl w:val="0"/>
          <w:numId w:val="3"/>
        </w:numPr>
        <w:rPr>
          <w:rFonts w:ascii="仿宋" w:hAnsi="仿宋" w:eastAsia="仿宋"/>
          <w:color w:val="FF0000"/>
          <w:sz w:val="28"/>
          <w:szCs w:val="28"/>
          <w:lang w:eastAsia="zh-CN"/>
        </w:rPr>
      </w:pPr>
      <w:r>
        <w:rPr>
          <w:rFonts w:hint="eastAsia" w:ascii="仿宋" w:hAnsi="仿宋" w:eastAsia="仿宋"/>
          <w:color w:val="FF0000"/>
          <w:sz w:val="28"/>
          <w:szCs w:val="28"/>
          <w:lang w:eastAsia="zh-CN"/>
        </w:rPr>
        <w:t>使用‘</w:t>
      </w:r>
      <w:r>
        <w:rPr>
          <w:rFonts w:hint="eastAsia" w:ascii="仿宋" w:hAnsi="仿宋" w:eastAsia="仿宋"/>
          <w:color w:val="FF0000"/>
          <w:sz w:val="28"/>
          <w:szCs w:val="28"/>
          <w:lang w:val="en-US" w:eastAsia="zh-CN"/>
        </w:rPr>
        <w:t>JSON</w:t>
      </w:r>
      <w:r>
        <w:rPr>
          <w:rFonts w:hint="eastAsia" w:ascii="仿宋" w:hAnsi="仿宋" w:eastAsia="仿宋"/>
          <w:color w:val="FF0000"/>
          <w:sz w:val="28"/>
          <w:szCs w:val="28"/>
          <w:lang w:eastAsia="zh-CN"/>
        </w:rPr>
        <w:t>格式化’按钮，可讲</w:t>
      </w:r>
      <w:r>
        <w:rPr>
          <w:rFonts w:hint="eastAsia" w:ascii="仿宋" w:hAnsi="仿宋" w:eastAsia="仿宋"/>
          <w:color w:val="FF0000"/>
          <w:sz w:val="28"/>
          <w:szCs w:val="28"/>
          <w:lang w:val="en-US" w:eastAsia="zh-CN"/>
        </w:rPr>
        <w:t>JSON</w:t>
      </w:r>
      <w:r>
        <w:rPr>
          <w:rFonts w:hint="eastAsia" w:ascii="仿宋" w:hAnsi="仿宋" w:eastAsia="仿宋"/>
          <w:color w:val="FF0000"/>
          <w:sz w:val="28"/>
          <w:szCs w:val="28"/>
          <w:lang w:eastAsia="zh-CN"/>
        </w:rPr>
        <w:t>格式化，在调用接口失败后，方便检查数据是否正确。‘全部重置’按钮，可重置页面文本框。</w:t>
      </w:r>
    </w:p>
    <w:p w14:paraId="091B05AA">
      <w:pPr>
        <w:numPr>
          <w:ilvl w:val="0"/>
          <w:numId w:val="0"/>
        </w:numPr>
        <w:ind w:leftChars="0"/>
        <w:rPr>
          <w:rFonts w:hint="eastAsia" w:ascii="仿宋" w:hAnsi="仿宋" w:eastAsia="仿宋"/>
          <w:color w:val="FF0000"/>
          <w:sz w:val="28"/>
          <w:szCs w:val="28"/>
          <w:lang w:eastAsia="zh-CN"/>
        </w:rPr>
      </w:pPr>
      <w:r>
        <w:rPr>
          <w:rFonts w:hint="eastAsia" w:ascii="仿宋" w:hAnsi="仿宋" w:eastAsia="仿宋" w:cstheme="minorBidi"/>
          <w:b/>
          <w:bCs/>
          <w:i/>
          <w:iCs/>
          <w:color w:val="FF0000"/>
          <w:kern w:val="2"/>
          <w:sz w:val="28"/>
          <w:szCs w:val="28"/>
          <w:lang w:val="en-US" w:eastAsia="zh-CN" w:bidi="ar-SA"/>
        </w:rPr>
        <w:t>2.2接口测试说明</w:t>
      </w:r>
    </w:p>
    <w:p w14:paraId="4558378E">
      <w:pPr>
        <w:keepNext w:val="0"/>
        <w:keepLines w:val="0"/>
        <w:pageBreakBefore w:val="0"/>
        <w:widowControl/>
        <w:numPr>
          <w:ilvl w:val="0"/>
          <w:numId w:val="0"/>
        </w:numPr>
        <w:kinsoku/>
        <w:wordWrap/>
        <w:overflowPunct/>
        <w:topLinePunct w:val="0"/>
        <w:autoSpaceDE/>
        <w:autoSpaceDN/>
        <w:bidi w:val="0"/>
        <w:adjustRightInd/>
        <w:snapToGrid/>
        <w:ind w:leftChars="0" w:firstLine="560" w:firstLineChars="200"/>
        <w:textAlignment w:val="auto"/>
        <w:rPr>
          <w:rFonts w:hint="eastAsia" w:ascii="仿宋" w:hAnsi="仿宋" w:eastAsia="仿宋"/>
          <w:color w:val="FF0000"/>
          <w:sz w:val="28"/>
          <w:szCs w:val="28"/>
          <w:lang w:eastAsia="zh-CN"/>
        </w:rPr>
      </w:pPr>
      <w:r>
        <w:rPr>
          <w:rFonts w:hint="eastAsia" w:ascii="仿宋" w:hAnsi="仿宋" w:eastAsia="仿宋"/>
          <w:color w:val="FF0000"/>
          <w:sz w:val="28"/>
          <w:szCs w:val="28"/>
          <w:lang w:val="en-US" w:eastAsia="zh-CN"/>
        </w:rPr>
        <w:t>1.</w:t>
      </w:r>
      <w:r>
        <w:rPr>
          <w:rFonts w:hint="eastAsia" w:ascii="仿宋" w:hAnsi="仿宋" w:eastAsia="仿宋"/>
          <w:color w:val="FF0000"/>
          <w:sz w:val="28"/>
          <w:szCs w:val="28"/>
          <w:lang w:eastAsia="zh-CN"/>
        </w:rPr>
        <w:t>测试前向开发商申请用户</w:t>
      </w:r>
      <w:r>
        <w:rPr>
          <w:rFonts w:hint="eastAsia" w:ascii="仿宋" w:hAnsi="仿宋" w:eastAsia="仿宋"/>
          <w:color w:val="FF0000"/>
          <w:sz w:val="28"/>
          <w:szCs w:val="28"/>
          <w:lang w:val="en-US" w:eastAsia="zh-CN"/>
        </w:rPr>
        <w:t>和</w:t>
      </w:r>
      <w:r>
        <w:rPr>
          <w:rFonts w:hint="eastAsia" w:ascii="仿宋" w:hAnsi="仿宋" w:eastAsia="仿宋"/>
          <w:color w:val="FF0000"/>
          <w:sz w:val="28"/>
          <w:szCs w:val="28"/>
          <w:lang w:eastAsia="zh-CN"/>
        </w:rPr>
        <w:t>AES</w:t>
      </w:r>
      <w:r>
        <w:rPr>
          <w:rFonts w:hint="eastAsia" w:ascii="仿宋" w:hAnsi="仿宋" w:eastAsia="仿宋"/>
          <w:color w:val="FF0000"/>
          <w:sz w:val="28"/>
          <w:szCs w:val="28"/>
          <w:lang w:val="en-US" w:eastAsia="zh-CN"/>
        </w:rPr>
        <w:t>秘钥</w:t>
      </w:r>
      <w:r>
        <w:rPr>
          <w:rFonts w:hint="eastAsia" w:ascii="仿宋" w:hAnsi="仿宋" w:eastAsia="仿宋"/>
          <w:color w:val="FF0000"/>
          <w:sz w:val="28"/>
          <w:szCs w:val="28"/>
          <w:lang w:eastAsia="zh-CN"/>
        </w:rPr>
        <w:t>，调用接口时，参数message使用AES加密，</w:t>
      </w:r>
      <w:r>
        <w:rPr>
          <w:rFonts w:hint="eastAsia" w:ascii="仿宋" w:hAnsi="仿宋" w:eastAsia="仿宋"/>
          <w:color w:val="FF0000"/>
          <w:sz w:val="28"/>
          <w:szCs w:val="28"/>
          <w:lang w:val="en-US" w:eastAsia="zh-CN"/>
        </w:rPr>
        <w:t>字符集使用UTF-8，</w:t>
      </w:r>
      <w:r>
        <w:rPr>
          <w:rFonts w:hint="eastAsia" w:ascii="仿宋" w:hAnsi="仿宋" w:eastAsia="仿宋"/>
          <w:color w:val="FF0000"/>
          <w:sz w:val="28"/>
          <w:szCs w:val="28"/>
          <w:lang w:eastAsia="zh-CN"/>
        </w:rPr>
        <w:t>AES每个医院一个秘钥。</w:t>
      </w:r>
      <w:r>
        <w:rPr>
          <w:rFonts w:hint="eastAsia" w:ascii="仿宋" w:hAnsi="仿宋" w:eastAsia="仿宋"/>
          <w:color w:val="FF0000"/>
          <w:sz w:val="28"/>
          <w:szCs w:val="28"/>
          <w:lang w:val="en-US" w:eastAsia="zh-CN"/>
        </w:rPr>
        <w:t>需要注意的是，登录接口是使用根据当前日期生成的公共秘钥进行加密，其他接口都是医院对应的秘钥进行加密。</w:t>
      </w:r>
    </w:p>
    <w:p w14:paraId="3897A4C3">
      <w:pPr>
        <w:keepNext w:val="0"/>
        <w:keepLines w:val="0"/>
        <w:pageBreakBefore w:val="0"/>
        <w:widowControl/>
        <w:numPr>
          <w:ilvl w:val="0"/>
          <w:numId w:val="0"/>
        </w:numPr>
        <w:kinsoku/>
        <w:wordWrap/>
        <w:overflowPunct/>
        <w:topLinePunct w:val="0"/>
        <w:autoSpaceDE/>
        <w:autoSpaceDN/>
        <w:bidi w:val="0"/>
        <w:adjustRightInd/>
        <w:snapToGrid/>
        <w:ind w:leftChars="0" w:firstLine="560" w:firstLineChars="200"/>
        <w:textAlignment w:val="auto"/>
        <w:rPr>
          <w:rFonts w:hint="default" w:ascii="仿宋" w:hAnsi="仿宋" w:eastAsia="仿宋"/>
          <w:color w:val="FF0000"/>
          <w:sz w:val="28"/>
          <w:szCs w:val="28"/>
          <w:lang w:val="en-US" w:eastAsia="zh-CN"/>
        </w:rPr>
      </w:pPr>
      <w:r>
        <w:rPr>
          <w:rFonts w:hint="eastAsia" w:ascii="仿宋" w:hAnsi="仿宋" w:eastAsia="仿宋"/>
          <w:color w:val="FF0000"/>
          <w:sz w:val="28"/>
          <w:szCs w:val="28"/>
          <w:lang w:val="en-US" w:eastAsia="zh-CN"/>
        </w:rPr>
        <w:t>2.公共秘钥是根据当前日期（格式为YYYY-MM-DD）进行MD5加密后大写字符串。</w:t>
      </w:r>
    </w:p>
    <w:p w14:paraId="25C73695">
      <w:pPr>
        <w:numPr>
          <w:ilvl w:val="0"/>
          <w:numId w:val="0"/>
        </w:numPr>
        <w:ind w:leftChars="200"/>
        <w:rPr>
          <w:rFonts w:hint="default" w:ascii="仿宋" w:hAnsi="仿宋" w:eastAsia="仿宋"/>
          <w:color w:val="FF0000"/>
          <w:sz w:val="28"/>
          <w:szCs w:val="28"/>
          <w:lang w:val="en-US" w:eastAsia="zh-CN"/>
        </w:rPr>
      </w:pPr>
      <w:r>
        <w:rPr>
          <w:rFonts w:hint="eastAsia" w:ascii="仿宋" w:hAnsi="仿宋" w:eastAsia="仿宋"/>
          <w:color w:val="FF0000"/>
          <w:sz w:val="28"/>
          <w:szCs w:val="28"/>
          <w:lang w:val="en-US" w:eastAsia="zh-CN"/>
        </w:rPr>
        <w:t>加密示例代码：</w:t>
      </w:r>
    </w:p>
    <w:p w14:paraId="5158D39C">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033B3"/>
          <w:sz w:val="19"/>
          <w:szCs w:val="19"/>
          <w:shd w:val="clear" w:fill="FFFFFF"/>
        </w:rPr>
        <w:t xml:space="preserve">public static </w:t>
      </w:r>
      <w:r>
        <w:rPr>
          <w:rFonts w:hint="default" w:ascii="monospace" w:hAnsi="monospace" w:eastAsia="monospace" w:cs="monospace"/>
          <w:color w:val="000000"/>
          <w:sz w:val="19"/>
          <w:szCs w:val="19"/>
          <w:shd w:val="clear" w:fill="FFFFFF"/>
        </w:rPr>
        <w:t xml:space="preserve">String </w:t>
      </w:r>
      <w:r>
        <w:rPr>
          <w:rFonts w:hint="default" w:ascii="monospace" w:hAnsi="monospace" w:eastAsia="monospace" w:cs="monospace"/>
          <w:color w:val="00627A"/>
          <w:sz w:val="19"/>
          <w:szCs w:val="19"/>
          <w:shd w:val="clear" w:fill="FFFFFF"/>
        </w:rPr>
        <w:t>encrypt</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00000"/>
          <w:sz w:val="19"/>
          <w:szCs w:val="19"/>
          <w:shd w:val="clear" w:fill="FFFFFF"/>
        </w:rPr>
        <w:t xml:space="preserve">String </w:t>
      </w:r>
      <w:r>
        <w:rPr>
          <w:rFonts w:hint="default" w:ascii="monospace" w:hAnsi="monospace" w:eastAsia="monospace" w:cs="monospace"/>
          <w:color w:val="080808"/>
          <w:sz w:val="19"/>
          <w:szCs w:val="19"/>
          <w:shd w:val="clear" w:fill="FFFFFF"/>
        </w:rPr>
        <w:t xml:space="preserve">skey, </w:t>
      </w:r>
      <w:r>
        <w:rPr>
          <w:rFonts w:hint="default" w:ascii="monospace" w:hAnsi="monospace" w:eastAsia="monospace" w:cs="monospace"/>
          <w:color w:val="000000"/>
          <w:sz w:val="19"/>
          <w:szCs w:val="19"/>
          <w:shd w:val="clear" w:fill="FFFFFF"/>
        </w:rPr>
        <w:t xml:space="preserve">String </w:t>
      </w:r>
      <w:r>
        <w:rPr>
          <w:rFonts w:hint="default" w:ascii="monospace" w:hAnsi="monospace" w:eastAsia="monospace" w:cs="monospace"/>
          <w:color w:val="080808"/>
          <w:sz w:val="19"/>
          <w:szCs w:val="19"/>
          <w:shd w:val="clear" w:fill="FFFFFF"/>
        </w:rPr>
        <w:t xml:space="preserve">content, </w:t>
      </w:r>
      <w:r>
        <w:rPr>
          <w:rFonts w:hint="default" w:ascii="monospace" w:hAnsi="monospace" w:eastAsia="monospace" w:cs="monospace"/>
          <w:color w:val="000000"/>
          <w:sz w:val="19"/>
          <w:szCs w:val="19"/>
          <w:shd w:val="clear" w:fill="FFFFFF"/>
        </w:rPr>
        <w:t xml:space="preserve">String </w:t>
      </w:r>
      <w:r>
        <w:rPr>
          <w:rFonts w:hint="default" w:ascii="monospace" w:hAnsi="monospace" w:eastAsia="monospace" w:cs="monospace"/>
          <w:color w:val="080808"/>
          <w:sz w:val="19"/>
          <w:szCs w:val="19"/>
          <w:shd w:val="clear" w:fill="FFFFFF"/>
        </w:rPr>
        <w:t>Encode) {</w:t>
      </w:r>
    </w:p>
    <w:p w14:paraId="2A3BEB74">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33B3"/>
          <w:sz w:val="19"/>
          <w:szCs w:val="19"/>
          <w:shd w:val="clear" w:fill="FFFFFF"/>
        </w:rPr>
        <w:t xml:space="preserve">try </w:t>
      </w:r>
      <w:r>
        <w:rPr>
          <w:rFonts w:hint="default" w:ascii="monospace" w:hAnsi="monospace" w:eastAsia="monospace" w:cs="monospace"/>
          <w:color w:val="080808"/>
          <w:sz w:val="19"/>
          <w:szCs w:val="19"/>
          <w:shd w:val="clear" w:fill="FFFFFF"/>
        </w:rPr>
        <w:t>{</w:t>
      </w:r>
    </w:p>
    <w:p w14:paraId="4F9ACCD6">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0000"/>
          <w:sz w:val="19"/>
          <w:szCs w:val="19"/>
          <w:shd w:val="clear" w:fill="FFFFFF"/>
        </w:rPr>
        <w:t xml:space="preserve">Cipher aesECB </w:t>
      </w: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0000"/>
          <w:sz w:val="19"/>
          <w:szCs w:val="19"/>
          <w:shd w:val="clear" w:fill="FFFFFF"/>
        </w:rPr>
        <w:t>Cipher</w:t>
      </w:r>
      <w:r>
        <w:rPr>
          <w:rFonts w:hint="default" w:ascii="monospace" w:hAnsi="monospace" w:eastAsia="monospace" w:cs="monospace"/>
          <w:color w:val="080808"/>
          <w:sz w:val="19"/>
          <w:szCs w:val="19"/>
          <w:shd w:val="clear" w:fill="FFFFFF"/>
        </w:rPr>
        <w:t>.</w:t>
      </w:r>
      <w:r>
        <w:rPr>
          <w:rFonts w:hint="default" w:ascii="monospace" w:hAnsi="monospace" w:eastAsia="monospace" w:cs="monospace"/>
          <w:i/>
          <w:iCs/>
          <w:color w:val="080808"/>
          <w:sz w:val="19"/>
          <w:szCs w:val="19"/>
          <w:shd w:val="clear" w:fill="FFFFFF"/>
        </w:rPr>
        <w:t>getInstance</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67D17"/>
          <w:sz w:val="19"/>
          <w:szCs w:val="19"/>
          <w:shd w:val="clear" w:fill="FFFFFF"/>
        </w:rPr>
        <w:t>"AES/ECB/PKCS5Padding"</w:t>
      </w:r>
      <w:r>
        <w:rPr>
          <w:rFonts w:hint="default" w:ascii="monospace" w:hAnsi="monospace" w:eastAsia="monospace" w:cs="monospace"/>
          <w:color w:val="080808"/>
          <w:sz w:val="19"/>
          <w:szCs w:val="19"/>
          <w:shd w:val="clear" w:fill="FFFFFF"/>
        </w:rPr>
        <w:t>);</w:t>
      </w:r>
    </w:p>
    <w:p w14:paraId="209F5BF0">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0000"/>
          <w:sz w:val="19"/>
          <w:szCs w:val="19"/>
          <w:shd w:val="clear" w:fill="FFFFFF"/>
        </w:rPr>
        <w:t xml:space="preserve">SecretKeySpec key </w:t>
      </w: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33B3"/>
          <w:sz w:val="19"/>
          <w:szCs w:val="19"/>
          <w:shd w:val="clear" w:fill="FFFFFF"/>
        </w:rPr>
        <w:t xml:space="preserve">new </w:t>
      </w:r>
      <w:r>
        <w:rPr>
          <w:rFonts w:hint="default" w:ascii="monospace" w:hAnsi="monospace" w:eastAsia="monospace" w:cs="monospace"/>
          <w:color w:val="080808"/>
          <w:sz w:val="19"/>
          <w:szCs w:val="19"/>
          <w:shd w:val="clear" w:fill="FFFFFF"/>
        </w:rPr>
        <w:t xml:space="preserve">SecretKeySpec(skey.getBytes(Encode), </w:t>
      </w:r>
      <w:r>
        <w:rPr>
          <w:rFonts w:hint="default" w:ascii="monospace" w:hAnsi="monospace" w:eastAsia="monospace" w:cs="monospace"/>
          <w:color w:val="067D17"/>
          <w:sz w:val="19"/>
          <w:szCs w:val="19"/>
          <w:shd w:val="clear" w:fill="FFFFFF"/>
        </w:rPr>
        <w:t>"AES"</w:t>
      </w:r>
      <w:r>
        <w:rPr>
          <w:rFonts w:hint="default" w:ascii="monospace" w:hAnsi="monospace" w:eastAsia="monospace" w:cs="monospace"/>
          <w:color w:val="080808"/>
          <w:sz w:val="19"/>
          <w:szCs w:val="19"/>
          <w:shd w:val="clear" w:fill="FFFFFF"/>
        </w:rPr>
        <w:t>);</w:t>
      </w:r>
    </w:p>
    <w:p w14:paraId="7783DFA7">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0000"/>
          <w:sz w:val="19"/>
          <w:szCs w:val="19"/>
          <w:shd w:val="clear" w:fill="FFFFFF"/>
        </w:rPr>
        <w:t>aesECB</w:t>
      </w:r>
      <w:r>
        <w:rPr>
          <w:rFonts w:hint="default" w:ascii="monospace" w:hAnsi="monospace" w:eastAsia="monospace" w:cs="monospace"/>
          <w:color w:val="080808"/>
          <w:sz w:val="19"/>
          <w:szCs w:val="19"/>
          <w:shd w:val="clear" w:fill="FFFFFF"/>
        </w:rPr>
        <w:t>.init(</w:t>
      </w:r>
      <w:r>
        <w:rPr>
          <w:rFonts w:hint="default" w:ascii="monospace" w:hAnsi="monospace" w:eastAsia="monospace" w:cs="monospace"/>
          <w:color w:val="000000"/>
          <w:sz w:val="19"/>
          <w:szCs w:val="19"/>
          <w:shd w:val="clear" w:fill="FFFFFF"/>
        </w:rPr>
        <w:t>Cipher</w:t>
      </w:r>
      <w:r>
        <w:rPr>
          <w:rFonts w:hint="default" w:ascii="monospace" w:hAnsi="monospace" w:eastAsia="monospace" w:cs="monospace"/>
          <w:color w:val="080808"/>
          <w:sz w:val="19"/>
          <w:szCs w:val="19"/>
          <w:shd w:val="clear" w:fill="FFFFFF"/>
        </w:rPr>
        <w:t>.</w:t>
      </w:r>
      <w:r>
        <w:rPr>
          <w:rFonts w:hint="default" w:ascii="monospace" w:hAnsi="monospace" w:eastAsia="monospace" w:cs="monospace"/>
          <w:i/>
          <w:iCs/>
          <w:color w:val="871094"/>
          <w:sz w:val="19"/>
          <w:szCs w:val="19"/>
          <w:shd w:val="clear" w:fill="FFFFFF"/>
        </w:rPr>
        <w:t>ENCRYPT_MODE</w:t>
      </w: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0000"/>
          <w:sz w:val="19"/>
          <w:szCs w:val="19"/>
          <w:shd w:val="clear" w:fill="FFFFFF"/>
        </w:rPr>
        <w:t>key</w:t>
      </w:r>
      <w:r>
        <w:rPr>
          <w:rFonts w:hint="default" w:ascii="monospace" w:hAnsi="monospace" w:eastAsia="monospace" w:cs="monospace"/>
          <w:color w:val="080808"/>
          <w:sz w:val="19"/>
          <w:szCs w:val="19"/>
          <w:shd w:val="clear" w:fill="FFFFFF"/>
        </w:rPr>
        <w:t>);</w:t>
      </w:r>
    </w:p>
    <w:p w14:paraId="118B24FD">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33B3"/>
          <w:sz w:val="19"/>
          <w:szCs w:val="19"/>
          <w:shd w:val="clear" w:fill="FFFFFF"/>
        </w:rPr>
        <w:t>byte</w:t>
      </w: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0000"/>
          <w:sz w:val="19"/>
          <w:szCs w:val="19"/>
          <w:shd w:val="clear" w:fill="FFFFFF"/>
        </w:rPr>
        <w:t xml:space="preserve">result </w:t>
      </w: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0000"/>
          <w:sz w:val="19"/>
          <w:szCs w:val="19"/>
          <w:shd w:val="clear" w:fill="FFFFFF"/>
        </w:rPr>
        <w:t>aesECB</w:t>
      </w:r>
      <w:r>
        <w:rPr>
          <w:rFonts w:hint="default" w:ascii="monospace" w:hAnsi="monospace" w:eastAsia="monospace" w:cs="monospace"/>
          <w:color w:val="080808"/>
          <w:sz w:val="19"/>
          <w:szCs w:val="19"/>
          <w:shd w:val="clear" w:fill="FFFFFF"/>
        </w:rPr>
        <w:t>.doFinal(content.getBytes(Encode));</w:t>
      </w:r>
    </w:p>
    <w:p w14:paraId="18B6E9CF">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33B3"/>
          <w:sz w:val="19"/>
          <w:szCs w:val="19"/>
          <w:shd w:val="clear" w:fill="FFFFFF"/>
        </w:rPr>
        <w:t xml:space="preserve">return </w:t>
      </w:r>
      <w:r>
        <w:rPr>
          <w:rFonts w:hint="default" w:ascii="monospace" w:hAnsi="monospace" w:eastAsia="monospace" w:cs="monospace"/>
          <w:color w:val="000000"/>
          <w:sz w:val="19"/>
          <w:szCs w:val="19"/>
          <w:shd w:val="clear" w:fill="FFFFFF"/>
        </w:rPr>
        <w:t>Base64</w:t>
      </w:r>
      <w:r>
        <w:rPr>
          <w:rFonts w:hint="default" w:ascii="monospace" w:hAnsi="monospace" w:eastAsia="monospace" w:cs="monospace"/>
          <w:color w:val="080808"/>
          <w:sz w:val="19"/>
          <w:szCs w:val="19"/>
          <w:shd w:val="clear" w:fill="FFFFFF"/>
        </w:rPr>
        <w:t>.</w:t>
      </w:r>
      <w:r>
        <w:rPr>
          <w:rFonts w:hint="default" w:ascii="monospace" w:hAnsi="monospace" w:eastAsia="monospace" w:cs="monospace"/>
          <w:i/>
          <w:iCs/>
          <w:color w:val="080808"/>
          <w:sz w:val="19"/>
          <w:szCs w:val="19"/>
          <w:shd w:val="clear" w:fill="FFFFFF"/>
        </w:rPr>
        <w:t>getEncoder</w:t>
      </w:r>
      <w:r>
        <w:rPr>
          <w:rFonts w:hint="default" w:ascii="monospace" w:hAnsi="monospace" w:eastAsia="monospace" w:cs="monospace"/>
          <w:color w:val="080808"/>
          <w:sz w:val="19"/>
          <w:szCs w:val="19"/>
          <w:shd w:val="clear" w:fill="FFFFFF"/>
        </w:rPr>
        <w:t>().encodeToString(</w:t>
      </w:r>
      <w:r>
        <w:rPr>
          <w:rFonts w:hint="default" w:ascii="monospace" w:hAnsi="monospace" w:eastAsia="monospace" w:cs="monospace"/>
          <w:color w:val="000000"/>
          <w:sz w:val="19"/>
          <w:szCs w:val="19"/>
          <w:shd w:val="clear" w:fill="FFFFFF"/>
        </w:rPr>
        <w:t>result</w:t>
      </w:r>
      <w:r>
        <w:rPr>
          <w:rFonts w:hint="default" w:ascii="monospace" w:hAnsi="monospace" w:eastAsia="monospace" w:cs="monospace"/>
          <w:color w:val="080808"/>
          <w:sz w:val="19"/>
          <w:szCs w:val="19"/>
          <w:shd w:val="clear" w:fill="FFFFFF"/>
        </w:rPr>
        <w:t>).replaceAll(</w:t>
      </w:r>
      <w:r>
        <w:rPr>
          <w:rFonts w:hint="default" w:ascii="monospace" w:hAnsi="monospace" w:eastAsia="monospace" w:cs="monospace"/>
          <w:color w:val="067D17"/>
          <w:sz w:val="19"/>
          <w:szCs w:val="19"/>
          <w:shd w:val="clear" w:fill="FFFFFF"/>
        </w:rPr>
        <w:t>"</w:t>
      </w:r>
      <w:r>
        <w:rPr>
          <w:rFonts w:hint="default" w:ascii="monospace" w:hAnsi="monospace" w:eastAsia="monospace" w:cs="monospace"/>
          <w:color w:val="0037A6"/>
          <w:sz w:val="19"/>
          <w:szCs w:val="19"/>
          <w:shd w:val="clear" w:fill="FFFFFF"/>
        </w:rPr>
        <w:t>\\</w:t>
      </w:r>
      <w:r>
        <w:rPr>
          <w:rFonts w:hint="default" w:ascii="monospace" w:hAnsi="monospace" w:eastAsia="monospace" w:cs="monospace"/>
          <w:color w:val="067D17"/>
          <w:sz w:val="19"/>
          <w:szCs w:val="19"/>
          <w:shd w:val="clear" w:fill="FFFFFF"/>
        </w:rPr>
        <w:t>r</w:t>
      </w:r>
      <w:r>
        <w:rPr>
          <w:rFonts w:hint="default" w:ascii="monospace" w:hAnsi="monospace" w:eastAsia="monospace" w:cs="monospace"/>
          <w:color w:val="0037A6"/>
          <w:sz w:val="19"/>
          <w:szCs w:val="19"/>
          <w:shd w:val="clear" w:fill="FFFFFF"/>
        </w:rPr>
        <w:t>\\</w:t>
      </w:r>
      <w:r>
        <w:rPr>
          <w:rFonts w:hint="default" w:ascii="monospace" w:hAnsi="monospace" w:eastAsia="monospace" w:cs="monospace"/>
          <w:color w:val="067D17"/>
          <w:sz w:val="19"/>
          <w:szCs w:val="19"/>
          <w:shd w:val="clear" w:fill="FFFFFF"/>
        </w:rPr>
        <w:t>n"</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67D17"/>
          <w:sz w:val="19"/>
          <w:szCs w:val="19"/>
          <w:shd w:val="clear" w:fill="FFFFFF"/>
        </w:rPr>
        <w:t>""</w:t>
      </w:r>
      <w:r>
        <w:rPr>
          <w:rFonts w:hint="default" w:ascii="monospace" w:hAnsi="monospace" w:eastAsia="monospace" w:cs="monospace"/>
          <w:color w:val="080808"/>
          <w:sz w:val="19"/>
          <w:szCs w:val="19"/>
          <w:shd w:val="clear" w:fill="FFFFFF"/>
        </w:rPr>
        <w:t>);</w:t>
      </w:r>
    </w:p>
    <w:p w14:paraId="067F7CC6">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 </w:t>
      </w:r>
      <w:r>
        <w:rPr>
          <w:rFonts w:hint="default" w:ascii="monospace" w:hAnsi="monospace" w:eastAsia="monospace" w:cs="monospace"/>
          <w:color w:val="0033B3"/>
          <w:sz w:val="19"/>
          <w:szCs w:val="19"/>
          <w:shd w:val="clear" w:fill="FFFFFF"/>
        </w:rPr>
        <w:t xml:space="preserve">catch </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00000"/>
          <w:sz w:val="19"/>
          <w:szCs w:val="19"/>
          <w:shd w:val="clear" w:fill="FFFFFF"/>
        </w:rPr>
        <w:t xml:space="preserve">NoSuchAlgorithmException </w:t>
      </w:r>
      <w:r>
        <w:rPr>
          <w:rFonts w:hint="default" w:ascii="monospace" w:hAnsi="monospace" w:eastAsia="monospace" w:cs="monospace"/>
          <w:color w:val="080808"/>
          <w:sz w:val="19"/>
          <w:szCs w:val="19"/>
          <w:shd w:val="clear" w:fill="FFFFFF"/>
        </w:rPr>
        <w:t>e) {</w:t>
      </w:r>
    </w:p>
    <w:p w14:paraId="2F3F41C3">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e.printStackTrace();</w:t>
      </w:r>
    </w:p>
    <w:p w14:paraId="02FED1AF">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 </w:t>
      </w:r>
      <w:r>
        <w:rPr>
          <w:rFonts w:hint="default" w:ascii="monospace" w:hAnsi="monospace" w:eastAsia="monospace" w:cs="monospace"/>
          <w:color w:val="0033B3"/>
          <w:sz w:val="19"/>
          <w:szCs w:val="19"/>
          <w:shd w:val="clear" w:fill="FFFFFF"/>
        </w:rPr>
        <w:t xml:space="preserve">catch </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00000"/>
          <w:sz w:val="19"/>
          <w:szCs w:val="19"/>
          <w:shd w:val="clear" w:fill="FFFFFF"/>
        </w:rPr>
        <w:t xml:space="preserve">NoSuchPaddingException </w:t>
      </w:r>
      <w:r>
        <w:rPr>
          <w:rFonts w:hint="default" w:ascii="monospace" w:hAnsi="monospace" w:eastAsia="monospace" w:cs="monospace"/>
          <w:color w:val="080808"/>
          <w:sz w:val="19"/>
          <w:szCs w:val="19"/>
          <w:shd w:val="clear" w:fill="FFFFFF"/>
        </w:rPr>
        <w:t>e) {</w:t>
      </w:r>
    </w:p>
    <w:p w14:paraId="5C6DC9DE">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e.printStackTrace();</w:t>
      </w:r>
    </w:p>
    <w:p w14:paraId="019A150B">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 </w:t>
      </w:r>
      <w:r>
        <w:rPr>
          <w:rFonts w:hint="default" w:ascii="monospace" w:hAnsi="monospace" w:eastAsia="monospace" w:cs="monospace"/>
          <w:color w:val="0033B3"/>
          <w:sz w:val="19"/>
          <w:szCs w:val="19"/>
          <w:shd w:val="clear" w:fill="FFFFFF"/>
        </w:rPr>
        <w:t xml:space="preserve">catch </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00000"/>
          <w:sz w:val="19"/>
          <w:szCs w:val="19"/>
          <w:shd w:val="clear" w:fill="FFFFFF"/>
        </w:rPr>
        <w:t xml:space="preserve">InvalidKeyException </w:t>
      </w:r>
      <w:r>
        <w:rPr>
          <w:rFonts w:hint="default" w:ascii="monospace" w:hAnsi="monospace" w:eastAsia="monospace" w:cs="monospace"/>
          <w:color w:val="080808"/>
          <w:sz w:val="19"/>
          <w:szCs w:val="19"/>
          <w:shd w:val="clear" w:fill="FFFFFF"/>
        </w:rPr>
        <w:t>e) {</w:t>
      </w:r>
    </w:p>
    <w:p w14:paraId="3C9BE853">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e.printStackTrace();</w:t>
      </w:r>
    </w:p>
    <w:p w14:paraId="7C6780C4">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 </w:t>
      </w:r>
      <w:r>
        <w:rPr>
          <w:rFonts w:hint="default" w:ascii="monospace" w:hAnsi="monospace" w:eastAsia="monospace" w:cs="monospace"/>
          <w:color w:val="0033B3"/>
          <w:sz w:val="19"/>
          <w:szCs w:val="19"/>
          <w:shd w:val="clear" w:fill="FFFFFF"/>
        </w:rPr>
        <w:t xml:space="preserve">catch </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00000"/>
          <w:sz w:val="19"/>
          <w:szCs w:val="19"/>
          <w:shd w:val="clear" w:fill="FFFFFF"/>
        </w:rPr>
        <w:t xml:space="preserve">IllegalBlockSizeException </w:t>
      </w:r>
      <w:r>
        <w:rPr>
          <w:rFonts w:hint="default" w:ascii="monospace" w:hAnsi="monospace" w:eastAsia="monospace" w:cs="monospace"/>
          <w:color w:val="080808"/>
          <w:sz w:val="19"/>
          <w:szCs w:val="19"/>
          <w:shd w:val="clear" w:fill="FFFFFF"/>
        </w:rPr>
        <w:t>e) {</w:t>
      </w:r>
    </w:p>
    <w:p w14:paraId="642BFA8B">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e.printStackTrace();</w:t>
      </w:r>
    </w:p>
    <w:p w14:paraId="654F91F5">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 </w:t>
      </w:r>
      <w:r>
        <w:rPr>
          <w:rFonts w:hint="default" w:ascii="monospace" w:hAnsi="monospace" w:eastAsia="monospace" w:cs="monospace"/>
          <w:color w:val="0033B3"/>
          <w:sz w:val="19"/>
          <w:szCs w:val="19"/>
          <w:shd w:val="clear" w:fill="FFFFFF"/>
        </w:rPr>
        <w:t xml:space="preserve">catch </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00000"/>
          <w:sz w:val="19"/>
          <w:szCs w:val="19"/>
          <w:shd w:val="clear" w:fill="FFFFFF"/>
        </w:rPr>
        <w:t xml:space="preserve">BadPaddingException </w:t>
      </w:r>
      <w:r>
        <w:rPr>
          <w:rFonts w:hint="default" w:ascii="monospace" w:hAnsi="monospace" w:eastAsia="monospace" w:cs="monospace"/>
          <w:color w:val="080808"/>
          <w:sz w:val="19"/>
          <w:szCs w:val="19"/>
          <w:shd w:val="clear" w:fill="FFFFFF"/>
        </w:rPr>
        <w:t>e) {</w:t>
      </w:r>
    </w:p>
    <w:p w14:paraId="29E87788">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e.printStackTrace();</w:t>
      </w:r>
    </w:p>
    <w:p w14:paraId="18F6FC5B">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 </w:t>
      </w:r>
      <w:r>
        <w:rPr>
          <w:rFonts w:hint="default" w:ascii="monospace" w:hAnsi="monospace" w:eastAsia="monospace" w:cs="monospace"/>
          <w:color w:val="0033B3"/>
          <w:sz w:val="19"/>
          <w:szCs w:val="19"/>
          <w:shd w:val="clear" w:fill="FFFFFF"/>
        </w:rPr>
        <w:t xml:space="preserve">catch </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00000"/>
          <w:sz w:val="19"/>
          <w:szCs w:val="19"/>
          <w:shd w:val="clear" w:fill="FFFFFF"/>
        </w:rPr>
        <w:t xml:space="preserve">UnsupportedEncodingException </w:t>
      </w:r>
      <w:r>
        <w:rPr>
          <w:rFonts w:hint="default" w:ascii="monospace" w:hAnsi="monospace" w:eastAsia="monospace" w:cs="monospace"/>
          <w:color w:val="080808"/>
          <w:sz w:val="19"/>
          <w:szCs w:val="19"/>
          <w:shd w:val="clear" w:fill="FFFFFF"/>
        </w:rPr>
        <w:t>e) {</w:t>
      </w:r>
    </w:p>
    <w:p w14:paraId="42B23BAF">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e.printStackTrace();</w:t>
      </w:r>
    </w:p>
    <w:p w14:paraId="5C88443C">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w:t>
      </w:r>
    </w:p>
    <w:p w14:paraId="1A63C724">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33B3"/>
          <w:sz w:val="19"/>
          <w:szCs w:val="19"/>
          <w:shd w:val="clear" w:fill="FFFFFF"/>
        </w:rPr>
        <w:t>return null</w:t>
      </w:r>
      <w:r>
        <w:rPr>
          <w:rFonts w:hint="default" w:ascii="monospace" w:hAnsi="monospace" w:eastAsia="monospace" w:cs="monospace"/>
          <w:color w:val="080808"/>
          <w:sz w:val="19"/>
          <w:szCs w:val="19"/>
          <w:shd w:val="clear" w:fill="FFFFFF"/>
        </w:rPr>
        <w:t>;</w:t>
      </w:r>
    </w:p>
    <w:p w14:paraId="4FD4E660">
      <w:pPr>
        <w:pStyle w:val="22"/>
        <w:keepNext w:val="0"/>
        <w:keepLines w:val="0"/>
        <w:widowControl/>
        <w:suppressLineNumbers w:val="0"/>
        <w:shd w:val="clear" w:fill="FFFFFF"/>
        <w:rPr>
          <w:rFonts w:ascii="monospace" w:hAnsi="monospace" w:eastAsia="monospace" w:cs="monospace"/>
          <w:color w:val="080808"/>
          <w:sz w:val="19"/>
          <w:szCs w:val="19"/>
        </w:rPr>
      </w:pPr>
      <w:r>
        <w:rPr>
          <w:rFonts w:hint="default" w:ascii="monospace" w:hAnsi="monospace" w:eastAsia="monospace" w:cs="monospace"/>
          <w:color w:val="080808"/>
          <w:sz w:val="19"/>
          <w:szCs w:val="19"/>
          <w:shd w:val="clear" w:fill="FFFFFF"/>
        </w:rPr>
        <w:t>}</w:t>
      </w:r>
    </w:p>
    <w:p w14:paraId="64B51AA7">
      <w:pPr>
        <w:ind w:left="420"/>
        <w:rPr>
          <w:rFonts w:hint="eastAsia" w:ascii="仿宋" w:hAnsi="仿宋" w:eastAsia="仿宋"/>
          <w:color w:val="FF0000"/>
          <w:sz w:val="28"/>
          <w:szCs w:val="28"/>
          <w:lang w:val="en-US" w:eastAsia="zh-CN"/>
        </w:rPr>
      </w:pPr>
      <w:r>
        <w:rPr>
          <w:rFonts w:hint="eastAsia" w:ascii="仿宋" w:hAnsi="仿宋" w:eastAsia="仿宋"/>
          <w:color w:val="FF0000"/>
          <w:sz w:val="28"/>
          <w:szCs w:val="28"/>
          <w:lang w:val="en-US" w:eastAsia="zh-CN"/>
        </w:rPr>
        <w:t>解密示例代码</w:t>
      </w:r>
    </w:p>
    <w:p w14:paraId="08DA538A">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033B3"/>
          <w:sz w:val="19"/>
          <w:szCs w:val="19"/>
          <w:shd w:val="clear" w:fill="FFFFFF"/>
        </w:rPr>
        <w:t xml:space="preserve">public static </w:t>
      </w:r>
      <w:r>
        <w:rPr>
          <w:rFonts w:hint="default" w:ascii="monospace" w:hAnsi="monospace" w:eastAsia="monospace" w:cs="monospace"/>
          <w:color w:val="000000"/>
          <w:sz w:val="19"/>
          <w:szCs w:val="19"/>
          <w:shd w:val="clear" w:fill="FFFFFF"/>
        </w:rPr>
        <w:t xml:space="preserve">String </w:t>
      </w:r>
      <w:r>
        <w:rPr>
          <w:rFonts w:hint="default" w:ascii="monospace" w:hAnsi="monospace" w:eastAsia="monospace" w:cs="monospace"/>
          <w:color w:val="00627A"/>
          <w:sz w:val="19"/>
          <w:szCs w:val="19"/>
          <w:shd w:val="clear" w:fill="FFFFFF"/>
        </w:rPr>
        <w:t>decrypt</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00000"/>
          <w:sz w:val="19"/>
          <w:szCs w:val="19"/>
          <w:shd w:val="clear" w:fill="FFFFFF"/>
        </w:rPr>
        <w:t xml:space="preserve">String </w:t>
      </w:r>
      <w:r>
        <w:rPr>
          <w:rFonts w:hint="default" w:ascii="monospace" w:hAnsi="monospace" w:eastAsia="monospace" w:cs="monospace"/>
          <w:color w:val="080808"/>
          <w:sz w:val="19"/>
          <w:szCs w:val="19"/>
          <w:shd w:val="clear" w:fill="FFFFFF"/>
        </w:rPr>
        <w:t xml:space="preserve">skey, </w:t>
      </w:r>
      <w:r>
        <w:rPr>
          <w:rFonts w:hint="default" w:ascii="monospace" w:hAnsi="monospace" w:eastAsia="monospace" w:cs="monospace"/>
          <w:color w:val="000000"/>
          <w:sz w:val="19"/>
          <w:szCs w:val="19"/>
          <w:shd w:val="clear" w:fill="FFFFFF"/>
        </w:rPr>
        <w:t xml:space="preserve">String </w:t>
      </w:r>
      <w:r>
        <w:rPr>
          <w:rFonts w:hint="default" w:ascii="monospace" w:hAnsi="monospace" w:eastAsia="monospace" w:cs="monospace"/>
          <w:color w:val="080808"/>
          <w:sz w:val="19"/>
          <w:szCs w:val="19"/>
          <w:shd w:val="clear" w:fill="FFFFFF"/>
        </w:rPr>
        <w:t xml:space="preserve">content, </w:t>
      </w:r>
      <w:r>
        <w:rPr>
          <w:rFonts w:hint="default" w:ascii="monospace" w:hAnsi="monospace" w:eastAsia="monospace" w:cs="monospace"/>
          <w:color w:val="000000"/>
          <w:sz w:val="19"/>
          <w:szCs w:val="19"/>
          <w:shd w:val="clear" w:fill="FFFFFF"/>
        </w:rPr>
        <w:t xml:space="preserve">String </w:t>
      </w:r>
      <w:r>
        <w:rPr>
          <w:rFonts w:hint="default" w:ascii="monospace" w:hAnsi="monospace" w:eastAsia="monospace" w:cs="monospace"/>
          <w:color w:val="080808"/>
          <w:sz w:val="19"/>
          <w:szCs w:val="19"/>
          <w:shd w:val="clear" w:fill="FFFFFF"/>
        </w:rPr>
        <w:t>Encode) {</w:t>
      </w:r>
    </w:p>
    <w:p w14:paraId="307E35AD">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33B3"/>
          <w:sz w:val="19"/>
          <w:szCs w:val="19"/>
          <w:shd w:val="clear" w:fill="FFFFFF"/>
        </w:rPr>
        <w:t xml:space="preserve">try </w:t>
      </w:r>
      <w:r>
        <w:rPr>
          <w:rFonts w:hint="default" w:ascii="monospace" w:hAnsi="monospace" w:eastAsia="monospace" w:cs="monospace"/>
          <w:color w:val="080808"/>
          <w:sz w:val="19"/>
          <w:szCs w:val="19"/>
          <w:shd w:val="clear" w:fill="FFFFFF"/>
        </w:rPr>
        <w:t>{</w:t>
      </w:r>
    </w:p>
    <w:p w14:paraId="5F4A4ABF">
      <w:pPr>
        <w:pStyle w:val="22"/>
        <w:keepNext w:val="0"/>
        <w:keepLines w:val="0"/>
        <w:widowControl/>
        <w:suppressLineNumbers w:val="0"/>
        <w:shd w:val="clear" w:fill="FFFFFF"/>
        <w:rPr>
          <w:rFonts w:hint="eastAsia" w:ascii="宋体" w:hAnsi="宋体" w:eastAsia="宋体" w:cs="宋体"/>
          <w:i/>
          <w:iCs/>
          <w:color w:val="8C8C8C"/>
          <w:sz w:val="19"/>
          <w:szCs w:val="19"/>
          <w:shd w:val="clear" w:fill="FFFFFF"/>
          <w:lang w:eastAsia="zh-CN"/>
        </w:rPr>
      </w:pP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0000"/>
          <w:sz w:val="19"/>
          <w:szCs w:val="19"/>
          <w:shd w:val="clear" w:fill="FFFFFF"/>
        </w:rPr>
        <w:t xml:space="preserve">Cipher cipher </w:t>
      </w: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0000"/>
          <w:sz w:val="19"/>
          <w:szCs w:val="19"/>
          <w:shd w:val="clear" w:fill="FFFFFF"/>
        </w:rPr>
        <w:t>Cipher</w:t>
      </w:r>
      <w:r>
        <w:rPr>
          <w:rFonts w:hint="default" w:ascii="monospace" w:hAnsi="monospace" w:eastAsia="monospace" w:cs="monospace"/>
          <w:color w:val="080808"/>
          <w:sz w:val="19"/>
          <w:szCs w:val="19"/>
          <w:shd w:val="clear" w:fill="FFFFFF"/>
        </w:rPr>
        <w:t>.</w:t>
      </w:r>
      <w:r>
        <w:rPr>
          <w:rFonts w:hint="default" w:ascii="monospace" w:hAnsi="monospace" w:eastAsia="monospace" w:cs="monospace"/>
          <w:i/>
          <w:iCs/>
          <w:color w:val="080808"/>
          <w:sz w:val="19"/>
          <w:szCs w:val="19"/>
          <w:shd w:val="clear" w:fill="FFFFFF"/>
        </w:rPr>
        <w:t>getInstance</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67D17"/>
          <w:sz w:val="19"/>
          <w:szCs w:val="19"/>
          <w:shd w:val="clear" w:fill="FFFFFF"/>
        </w:rPr>
        <w:t>"AES/ECB/PKCS5Padding"</w:t>
      </w:r>
      <w:r>
        <w:rPr>
          <w:rFonts w:hint="default" w:ascii="monospace" w:hAnsi="monospace" w:eastAsia="monospace" w:cs="monospace"/>
          <w:color w:val="080808"/>
          <w:sz w:val="19"/>
          <w:szCs w:val="19"/>
          <w:shd w:val="clear" w:fill="FFFFFF"/>
        </w:rPr>
        <w:t>);</w:t>
      </w:r>
      <w:r>
        <w:rPr>
          <w:rFonts w:hint="default" w:ascii="monospace" w:hAnsi="monospace" w:eastAsia="monospace" w:cs="monospace"/>
          <w:i/>
          <w:iCs/>
          <w:color w:val="8C8C8C"/>
          <w:sz w:val="19"/>
          <w:szCs w:val="19"/>
          <w:shd w:val="clear" w:fill="FFFFFF"/>
        </w:rPr>
        <w:t xml:space="preserve">// </w:t>
      </w:r>
      <w:r>
        <w:rPr>
          <w:rFonts w:hint="eastAsia" w:ascii="宋体" w:hAnsi="宋体" w:eastAsia="宋体" w:cs="宋体"/>
          <w:i/>
          <w:iCs/>
          <w:color w:val="8C8C8C"/>
          <w:sz w:val="19"/>
          <w:szCs w:val="19"/>
          <w:shd w:val="clear" w:fill="FFFFFF"/>
        </w:rPr>
        <w:t>创建密码器</w:t>
      </w:r>
    </w:p>
    <w:p w14:paraId="3F2A363C">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eastAsia" w:ascii="宋体" w:hAnsi="宋体" w:eastAsia="宋体" w:cs="宋体"/>
          <w:i/>
          <w:iCs/>
          <w:color w:val="8C8C8C"/>
          <w:sz w:val="19"/>
          <w:szCs w:val="19"/>
          <w:shd w:val="clear" w:fill="FFFFFF"/>
        </w:rPr>
        <w:t xml:space="preserve">      </w:t>
      </w:r>
      <w:r>
        <w:rPr>
          <w:rFonts w:hint="default" w:ascii="monospace" w:hAnsi="monospace" w:eastAsia="monospace" w:cs="monospace"/>
          <w:color w:val="000000"/>
          <w:sz w:val="19"/>
          <w:szCs w:val="19"/>
          <w:shd w:val="clear" w:fill="FFFFFF"/>
        </w:rPr>
        <w:t xml:space="preserve">SecretKeySpec key </w:t>
      </w: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33B3"/>
          <w:sz w:val="19"/>
          <w:szCs w:val="19"/>
          <w:shd w:val="clear" w:fill="FFFFFF"/>
        </w:rPr>
        <w:t xml:space="preserve">new </w:t>
      </w:r>
      <w:r>
        <w:rPr>
          <w:rFonts w:hint="default" w:ascii="monospace" w:hAnsi="monospace" w:eastAsia="monospace" w:cs="monospace"/>
          <w:color w:val="080808"/>
          <w:sz w:val="19"/>
          <w:szCs w:val="19"/>
          <w:shd w:val="clear" w:fill="FFFFFF"/>
        </w:rPr>
        <w:t xml:space="preserve">SecretKeySpec(skey.getBytes(Encode), </w:t>
      </w:r>
      <w:r>
        <w:rPr>
          <w:rFonts w:hint="default" w:ascii="monospace" w:hAnsi="monospace" w:eastAsia="monospace" w:cs="monospace"/>
          <w:color w:val="067D17"/>
          <w:sz w:val="19"/>
          <w:szCs w:val="19"/>
          <w:shd w:val="clear" w:fill="FFFFFF"/>
        </w:rPr>
        <w:t>"AES"</w:t>
      </w:r>
      <w:r>
        <w:rPr>
          <w:rFonts w:hint="default" w:ascii="monospace" w:hAnsi="monospace" w:eastAsia="monospace" w:cs="monospace"/>
          <w:color w:val="080808"/>
          <w:sz w:val="19"/>
          <w:szCs w:val="19"/>
          <w:shd w:val="clear" w:fill="FFFFFF"/>
        </w:rPr>
        <w:t>);</w:t>
      </w:r>
    </w:p>
    <w:p w14:paraId="00451642">
      <w:pPr>
        <w:pStyle w:val="22"/>
        <w:keepNext w:val="0"/>
        <w:keepLines w:val="0"/>
        <w:widowControl/>
        <w:suppressLineNumbers w:val="0"/>
        <w:shd w:val="clear" w:fill="FFFFFF"/>
        <w:rPr>
          <w:rFonts w:hint="eastAsia" w:ascii="宋体" w:hAnsi="宋体" w:eastAsia="宋体" w:cs="宋体"/>
          <w:i/>
          <w:iCs/>
          <w:color w:val="8C8C8C"/>
          <w:sz w:val="19"/>
          <w:szCs w:val="19"/>
          <w:shd w:val="clear" w:fill="FFFFFF"/>
          <w:lang w:eastAsia="zh-CN"/>
        </w:rPr>
      </w:pP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0000"/>
          <w:sz w:val="19"/>
          <w:szCs w:val="19"/>
          <w:shd w:val="clear" w:fill="FFFFFF"/>
        </w:rPr>
        <w:t>cipher</w:t>
      </w:r>
      <w:r>
        <w:rPr>
          <w:rFonts w:hint="default" w:ascii="monospace" w:hAnsi="monospace" w:eastAsia="monospace" w:cs="monospace"/>
          <w:color w:val="080808"/>
          <w:sz w:val="19"/>
          <w:szCs w:val="19"/>
          <w:shd w:val="clear" w:fill="FFFFFF"/>
        </w:rPr>
        <w:t>.init(</w:t>
      </w:r>
      <w:r>
        <w:rPr>
          <w:rFonts w:hint="default" w:ascii="monospace" w:hAnsi="monospace" w:eastAsia="monospace" w:cs="monospace"/>
          <w:color w:val="000000"/>
          <w:sz w:val="19"/>
          <w:szCs w:val="19"/>
          <w:shd w:val="clear" w:fill="FFFFFF"/>
        </w:rPr>
        <w:t>Cipher</w:t>
      </w:r>
      <w:r>
        <w:rPr>
          <w:rFonts w:hint="default" w:ascii="monospace" w:hAnsi="monospace" w:eastAsia="monospace" w:cs="monospace"/>
          <w:color w:val="080808"/>
          <w:sz w:val="19"/>
          <w:szCs w:val="19"/>
          <w:shd w:val="clear" w:fill="FFFFFF"/>
        </w:rPr>
        <w:t>.</w:t>
      </w:r>
      <w:r>
        <w:rPr>
          <w:rFonts w:hint="default" w:ascii="monospace" w:hAnsi="monospace" w:eastAsia="monospace" w:cs="monospace"/>
          <w:i/>
          <w:iCs/>
          <w:color w:val="871094"/>
          <w:sz w:val="19"/>
          <w:szCs w:val="19"/>
          <w:shd w:val="clear" w:fill="FFFFFF"/>
        </w:rPr>
        <w:t>DECRYPT_MODE</w:t>
      </w: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0000"/>
          <w:sz w:val="19"/>
          <w:szCs w:val="19"/>
          <w:shd w:val="clear" w:fill="FFFFFF"/>
        </w:rPr>
        <w:t>key</w:t>
      </w:r>
      <w:r>
        <w:rPr>
          <w:rFonts w:hint="default" w:ascii="monospace" w:hAnsi="monospace" w:eastAsia="monospace" w:cs="monospace"/>
          <w:color w:val="080808"/>
          <w:sz w:val="19"/>
          <w:szCs w:val="19"/>
          <w:shd w:val="clear" w:fill="FFFFFF"/>
        </w:rPr>
        <w:t>);</w:t>
      </w:r>
      <w:r>
        <w:rPr>
          <w:rFonts w:hint="default" w:ascii="monospace" w:hAnsi="monospace" w:eastAsia="monospace" w:cs="monospace"/>
          <w:i/>
          <w:iCs/>
          <w:color w:val="8C8C8C"/>
          <w:sz w:val="19"/>
          <w:szCs w:val="19"/>
          <w:shd w:val="clear" w:fill="FFFFFF"/>
        </w:rPr>
        <w:t xml:space="preserve">// </w:t>
      </w:r>
      <w:r>
        <w:rPr>
          <w:rFonts w:hint="eastAsia" w:ascii="宋体" w:hAnsi="宋体" w:eastAsia="宋体" w:cs="宋体"/>
          <w:i/>
          <w:iCs/>
          <w:color w:val="8C8C8C"/>
          <w:sz w:val="19"/>
          <w:szCs w:val="19"/>
          <w:shd w:val="clear" w:fill="FFFFFF"/>
        </w:rPr>
        <w:t>初始化</w:t>
      </w:r>
    </w:p>
    <w:p w14:paraId="60030557">
      <w:pPr>
        <w:pStyle w:val="22"/>
        <w:keepNext w:val="0"/>
        <w:keepLines w:val="0"/>
        <w:widowControl/>
        <w:suppressLineNumbers w:val="0"/>
        <w:shd w:val="clear" w:fill="FFFFFF"/>
        <w:rPr>
          <w:rFonts w:hint="eastAsia" w:ascii="宋体" w:hAnsi="宋体" w:eastAsia="宋体" w:cs="宋体"/>
          <w:i/>
          <w:iCs/>
          <w:color w:val="8C8C8C"/>
          <w:sz w:val="19"/>
          <w:szCs w:val="19"/>
          <w:shd w:val="clear" w:fill="FFFFFF"/>
          <w:lang w:eastAsia="zh-CN"/>
        </w:rPr>
      </w:pPr>
      <w:r>
        <w:rPr>
          <w:rFonts w:hint="eastAsia" w:ascii="宋体" w:hAnsi="宋体" w:eastAsia="宋体" w:cs="宋体"/>
          <w:i/>
          <w:iCs/>
          <w:color w:val="8C8C8C"/>
          <w:sz w:val="19"/>
          <w:szCs w:val="19"/>
          <w:shd w:val="clear" w:fill="FFFFFF"/>
        </w:rPr>
        <w:t xml:space="preserve">      </w:t>
      </w:r>
      <w:r>
        <w:rPr>
          <w:rFonts w:hint="default" w:ascii="monospace" w:hAnsi="monospace" w:eastAsia="monospace" w:cs="monospace"/>
          <w:i/>
          <w:iCs/>
          <w:color w:val="8C8C8C"/>
          <w:sz w:val="19"/>
          <w:szCs w:val="19"/>
          <w:shd w:val="clear" w:fill="FFFFFF"/>
        </w:rPr>
        <w:t>//</w:t>
      </w:r>
      <w:r>
        <w:rPr>
          <w:rFonts w:hint="eastAsia" w:ascii="宋体" w:hAnsi="宋体" w:eastAsia="宋体" w:cs="宋体"/>
          <w:i/>
          <w:iCs/>
          <w:color w:val="8C8C8C"/>
          <w:sz w:val="19"/>
          <w:szCs w:val="19"/>
          <w:shd w:val="clear" w:fill="FFFFFF"/>
        </w:rPr>
        <w:t>避免</w:t>
      </w:r>
      <w:r>
        <w:rPr>
          <w:rFonts w:hint="default" w:ascii="monospace" w:hAnsi="monospace" w:eastAsia="monospace" w:cs="monospace"/>
          <w:i/>
          <w:iCs/>
          <w:color w:val="8C8C8C"/>
          <w:sz w:val="19"/>
          <w:szCs w:val="19"/>
          <w:shd w:val="clear" w:fill="FFFFFF"/>
        </w:rPr>
        <w:t>aes</w:t>
      </w:r>
      <w:r>
        <w:rPr>
          <w:rFonts w:hint="eastAsia" w:ascii="宋体" w:hAnsi="宋体" w:eastAsia="宋体" w:cs="宋体"/>
          <w:i/>
          <w:iCs/>
          <w:color w:val="8C8C8C"/>
          <w:sz w:val="19"/>
          <w:szCs w:val="19"/>
          <w:shd w:val="clear" w:fill="FFFFFF"/>
        </w:rPr>
        <w:t>使用</w:t>
      </w:r>
      <w:r>
        <w:rPr>
          <w:rFonts w:hint="default" w:ascii="monospace" w:hAnsi="monospace" w:eastAsia="monospace" w:cs="monospace"/>
          <w:i/>
          <w:iCs/>
          <w:color w:val="8C8C8C"/>
          <w:sz w:val="19"/>
          <w:szCs w:val="19"/>
          <w:shd w:val="clear" w:fill="FFFFFF"/>
        </w:rPr>
        <w:t>base64</w:t>
      </w:r>
      <w:r>
        <w:rPr>
          <w:rFonts w:hint="eastAsia" w:ascii="宋体" w:hAnsi="宋体" w:eastAsia="宋体" w:cs="宋体"/>
          <w:i/>
          <w:iCs/>
          <w:color w:val="8C8C8C"/>
          <w:sz w:val="19"/>
          <w:szCs w:val="19"/>
          <w:shd w:val="clear" w:fill="FFFFFF"/>
        </w:rPr>
        <w:t>的时候过长自动增加换行</w:t>
      </w:r>
    </w:p>
    <w:p w14:paraId="59ED690B">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eastAsia" w:ascii="宋体" w:hAnsi="宋体" w:eastAsia="宋体" w:cs="宋体"/>
          <w:i/>
          <w:iCs/>
          <w:color w:val="8C8C8C"/>
          <w:sz w:val="19"/>
          <w:szCs w:val="19"/>
          <w:shd w:val="clear" w:fill="FFFFFF"/>
        </w:rPr>
        <w:t xml:space="preserve">      </w:t>
      </w:r>
      <w:r>
        <w:rPr>
          <w:rFonts w:hint="default" w:ascii="monospace" w:hAnsi="monospace" w:eastAsia="monospace" w:cs="monospace"/>
          <w:color w:val="0033B3"/>
          <w:sz w:val="19"/>
          <w:szCs w:val="19"/>
          <w:shd w:val="clear" w:fill="FFFFFF"/>
        </w:rPr>
        <w:t>byte</w:t>
      </w: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0000"/>
          <w:sz w:val="19"/>
          <w:szCs w:val="19"/>
          <w:shd w:val="clear" w:fill="FFFFFF"/>
        </w:rPr>
        <w:t xml:space="preserve">result </w:t>
      </w: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0000"/>
          <w:sz w:val="19"/>
          <w:szCs w:val="19"/>
          <w:shd w:val="clear" w:fill="FFFFFF"/>
        </w:rPr>
        <w:t>Base64</w:t>
      </w:r>
      <w:r>
        <w:rPr>
          <w:rFonts w:hint="default" w:ascii="monospace" w:hAnsi="monospace" w:eastAsia="monospace" w:cs="monospace"/>
          <w:color w:val="080808"/>
          <w:sz w:val="19"/>
          <w:szCs w:val="19"/>
          <w:shd w:val="clear" w:fill="FFFFFF"/>
        </w:rPr>
        <w:t>.</w:t>
      </w:r>
      <w:r>
        <w:rPr>
          <w:rFonts w:hint="default" w:ascii="monospace" w:hAnsi="monospace" w:eastAsia="monospace" w:cs="monospace"/>
          <w:i/>
          <w:iCs/>
          <w:color w:val="080808"/>
          <w:sz w:val="19"/>
          <w:szCs w:val="19"/>
          <w:shd w:val="clear" w:fill="FFFFFF"/>
        </w:rPr>
        <w:t>getDecoder</w:t>
      </w:r>
      <w:r>
        <w:rPr>
          <w:rFonts w:hint="default" w:ascii="monospace" w:hAnsi="monospace" w:eastAsia="monospace" w:cs="monospace"/>
          <w:color w:val="080808"/>
          <w:sz w:val="19"/>
          <w:szCs w:val="19"/>
          <w:shd w:val="clear" w:fill="FFFFFF"/>
        </w:rPr>
        <w:t>().decode(content.replaceAll(</w:t>
      </w:r>
      <w:r>
        <w:rPr>
          <w:rFonts w:hint="default" w:ascii="monospace" w:hAnsi="monospace" w:eastAsia="monospace" w:cs="monospace"/>
          <w:color w:val="067D17"/>
          <w:sz w:val="19"/>
          <w:szCs w:val="19"/>
          <w:shd w:val="clear" w:fill="FFFFFF"/>
        </w:rPr>
        <w:t>"</w:t>
      </w:r>
      <w:r>
        <w:rPr>
          <w:rFonts w:hint="default" w:ascii="monospace" w:hAnsi="monospace" w:eastAsia="monospace" w:cs="monospace"/>
          <w:color w:val="0037A6"/>
          <w:sz w:val="19"/>
          <w:szCs w:val="19"/>
          <w:shd w:val="clear" w:fill="FFFFFF"/>
        </w:rPr>
        <w:t>\\</w:t>
      </w:r>
      <w:r>
        <w:rPr>
          <w:rFonts w:hint="default" w:ascii="monospace" w:hAnsi="monospace" w:eastAsia="monospace" w:cs="monospace"/>
          <w:color w:val="067D17"/>
          <w:sz w:val="19"/>
          <w:szCs w:val="19"/>
          <w:shd w:val="clear" w:fill="FFFFFF"/>
        </w:rPr>
        <w:t>r</w:t>
      </w:r>
      <w:r>
        <w:rPr>
          <w:rFonts w:hint="default" w:ascii="monospace" w:hAnsi="monospace" w:eastAsia="monospace" w:cs="monospace"/>
          <w:color w:val="0037A6"/>
          <w:sz w:val="19"/>
          <w:szCs w:val="19"/>
          <w:shd w:val="clear" w:fill="FFFFFF"/>
        </w:rPr>
        <w:t>\\</w:t>
      </w:r>
      <w:r>
        <w:rPr>
          <w:rFonts w:hint="default" w:ascii="monospace" w:hAnsi="monospace" w:eastAsia="monospace" w:cs="monospace"/>
          <w:color w:val="067D17"/>
          <w:sz w:val="19"/>
          <w:szCs w:val="19"/>
          <w:shd w:val="clear" w:fill="FFFFFF"/>
        </w:rPr>
        <w:t>n"</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67D17"/>
          <w:sz w:val="19"/>
          <w:szCs w:val="19"/>
          <w:shd w:val="clear" w:fill="FFFFFF"/>
        </w:rPr>
        <w:t>""</w:t>
      </w:r>
      <w:r>
        <w:rPr>
          <w:rFonts w:hint="default" w:ascii="monospace" w:hAnsi="monospace" w:eastAsia="monospace" w:cs="monospace"/>
          <w:color w:val="080808"/>
          <w:sz w:val="19"/>
          <w:szCs w:val="19"/>
          <w:shd w:val="clear" w:fill="FFFFFF"/>
        </w:rPr>
        <w:t>).replaceAll(</w:t>
      </w:r>
      <w:r>
        <w:rPr>
          <w:rFonts w:hint="default" w:ascii="monospace" w:hAnsi="monospace" w:eastAsia="monospace" w:cs="monospace"/>
          <w:color w:val="067D17"/>
          <w:sz w:val="19"/>
          <w:szCs w:val="19"/>
          <w:shd w:val="clear" w:fill="FFFFFF"/>
        </w:rPr>
        <w:t>"</w:t>
      </w:r>
      <w:r>
        <w:rPr>
          <w:rFonts w:hint="default" w:ascii="monospace" w:hAnsi="monospace" w:eastAsia="monospace" w:cs="monospace"/>
          <w:color w:val="0037A6"/>
          <w:sz w:val="19"/>
          <w:szCs w:val="19"/>
          <w:shd w:val="clear" w:fill="FFFFFF"/>
        </w:rPr>
        <w:t>\\</w:t>
      </w:r>
      <w:r>
        <w:rPr>
          <w:rFonts w:hint="default" w:ascii="monospace" w:hAnsi="monospace" w:eastAsia="monospace" w:cs="monospace"/>
          <w:color w:val="067D17"/>
          <w:sz w:val="19"/>
          <w:szCs w:val="19"/>
          <w:shd w:val="clear" w:fill="FFFFFF"/>
        </w:rPr>
        <w:t>r|</w:t>
      </w:r>
      <w:r>
        <w:rPr>
          <w:rFonts w:hint="default" w:ascii="monospace" w:hAnsi="monospace" w:eastAsia="monospace" w:cs="monospace"/>
          <w:color w:val="0037A6"/>
          <w:sz w:val="19"/>
          <w:szCs w:val="19"/>
          <w:shd w:val="clear" w:fill="FFFFFF"/>
        </w:rPr>
        <w:t>\\</w:t>
      </w:r>
      <w:r>
        <w:rPr>
          <w:rFonts w:hint="default" w:ascii="monospace" w:hAnsi="monospace" w:eastAsia="monospace" w:cs="monospace"/>
          <w:color w:val="067D17"/>
          <w:sz w:val="19"/>
          <w:szCs w:val="19"/>
          <w:shd w:val="clear" w:fill="FFFFFF"/>
        </w:rPr>
        <w:t>n"</w:t>
      </w: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67D17"/>
          <w:sz w:val="19"/>
          <w:szCs w:val="19"/>
          <w:shd w:val="clear" w:fill="FFFFFF"/>
        </w:rPr>
        <w:t>""</w:t>
      </w:r>
      <w:r>
        <w:rPr>
          <w:rFonts w:hint="default" w:ascii="monospace" w:hAnsi="monospace" w:eastAsia="monospace" w:cs="monospace"/>
          <w:color w:val="080808"/>
          <w:sz w:val="19"/>
          <w:szCs w:val="19"/>
          <w:shd w:val="clear" w:fill="FFFFFF"/>
        </w:rPr>
        <w:t>));</w:t>
      </w:r>
    </w:p>
    <w:p w14:paraId="183A3F40">
      <w:pPr>
        <w:pStyle w:val="22"/>
        <w:keepNext w:val="0"/>
        <w:keepLines w:val="0"/>
        <w:widowControl/>
        <w:suppressLineNumbers w:val="0"/>
        <w:shd w:val="clear" w:fill="FFFFFF"/>
        <w:rPr>
          <w:rFonts w:hint="eastAsia" w:ascii="宋体" w:hAnsi="宋体" w:eastAsia="宋体" w:cs="宋体"/>
          <w:i/>
          <w:iCs/>
          <w:color w:val="8C8C8C"/>
          <w:sz w:val="19"/>
          <w:szCs w:val="19"/>
          <w:shd w:val="clear" w:fill="FFFFFF"/>
          <w:lang w:eastAsia="zh-CN"/>
        </w:rPr>
      </w:pP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33B3"/>
          <w:sz w:val="19"/>
          <w:szCs w:val="19"/>
          <w:shd w:val="clear" w:fill="FFFFFF"/>
        </w:rPr>
        <w:t xml:space="preserve">return new </w:t>
      </w:r>
      <w:r>
        <w:rPr>
          <w:rFonts w:hint="default" w:ascii="monospace" w:hAnsi="monospace" w:eastAsia="monospace" w:cs="monospace"/>
          <w:color w:val="080808"/>
          <w:sz w:val="19"/>
          <w:szCs w:val="19"/>
          <w:shd w:val="clear" w:fill="FFFFFF"/>
        </w:rPr>
        <w:t>String(</w:t>
      </w:r>
      <w:r>
        <w:rPr>
          <w:rFonts w:hint="default" w:ascii="monospace" w:hAnsi="monospace" w:eastAsia="monospace" w:cs="monospace"/>
          <w:color w:val="000000"/>
          <w:sz w:val="19"/>
          <w:szCs w:val="19"/>
          <w:shd w:val="clear" w:fill="FFFFFF"/>
        </w:rPr>
        <w:t>cipher</w:t>
      </w:r>
      <w:r>
        <w:rPr>
          <w:rFonts w:hint="default" w:ascii="monospace" w:hAnsi="monospace" w:eastAsia="monospace" w:cs="monospace"/>
          <w:color w:val="080808"/>
          <w:sz w:val="19"/>
          <w:szCs w:val="19"/>
          <w:shd w:val="clear" w:fill="FFFFFF"/>
        </w:rPr>
        <w:t>.doFinal(</w:t>
      </w:r>
      <w:r>
        <w:rPr>
          <w:rFonts w:hint="default" w:ascii="monospace" w:hAnsi="monospace" w:eastAsia="monospace" w:cs="monospace"/>
          <w:color w:val="000000"/>
          <w:sz w:val="19"/>
          <w:szCs w:val="19"/>
          <w:shd w:val="clear" w:fill="FFFFFF"/>
        </w:rPr>
        <w:t>result</w:t>
      </w:r>
      <w:r>
        <w:rPr>
          <w:rFonts w:hint="default" w:ascii="monospace" w:hAnsi="monospace" w:eastAsia="monospace" w:cs="monospace"/>
          <w:color w:val="080808"/>
          <w:sz w:val="19"/>
          <w:szCs w:val="19"/>
          <w:shd w:val="clear" w:fill="FFFFFF"/>
        </w:rPr>
        <w:t xml:space="preserve">), Encode); </w:t>
      </w:r>
      <w:r>
        <w:rPr>
          <w:rFonts w:hint="default" w:ascii="monospace" w:hAnsi="monospace" w:eastAsia="monospace" w:cs="monospace"/>
          <w:i/>
          <w:iCs/>
          <w:color w:val="8C8C8C"/>
          <w:sz w:val="19"/>
          <w:szCs w:val="19"/>
          <w:shd w:val="clear" w:fill="FFFFFF"/>
        </w:rPr>
        <w:t xml:space="preserve">// </w:t>
      </w:r>
      <w:r>
        <w:rPr>
          <w:rFonts w:hint="eastAsia" w:ascii="宋体" w:hAnsi="宋体" w:eastAsia="宋体" w:cs="宋体"/>
          <w:i/>
          <w:iCs/>
          <w:color w:val="8C8C8C"/>
          <w:sz w:val="19"/>
          <w:szCs w:val="19"/>
          <w:shd w:val="clear" w:fill="FFFFFF"/>
        </w:rPr>
        <w:t>解密</w:t>
      </w:r>
    </w:p>
    <w:p w14:paraId="3331FE59">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eastAsia" w:ascii="宋体" w:hAnsi="宋体" w:eastAsia="宋体" w:cs="宋体"/>
          <w:i/>
          <w:iCs/>
          <w:color w:val="8C8C8C"/>
          <w:sz w:val="19"/>
          <w:szCs w:val="19"/>
          <w:shd w:val="clear" w:fill="FFFFFF"/>
        </w:rPr>
        <w:t xml:space="preserve">   </w:t>
      </w: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33B3"/>
          <w:sz w:val="19"/>
          <w:szCs w:val="19"/>
          <w:shd w:val="clear" w:fill="FFFFFF"/>
        </w:rPr>
        <w:t xml:space="preserve">catch </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00000"/>
          <w:sz w:val="19"/>
          <w:szCs w:val="19"/>
          <w:shd w:val="clear" w:fill="FFFFFF"/>
        </w:rPr>
        <w:t xml:space="preserve">NoSuchAlgorithmException </w:t>
      </w:r>
      <w:r>
        <w:rPr>
          <w:rFonts w:hint="default" w:ascii="monospace" w:hAnsi="monospace" w:eastAsia="monospace" w:cs="monospace"/>
          <w:color w:val="080808"/>
          <w:sz w:val="19"/>
          <w:szCs w:val="19"/>
          <w:shd w:val="clear" w:fill="FFFFFF"/>
        </w:rPr>
        <w:t>e) {</w:t>
      </w:r>
    </w:p>
    <w:p w14:paraId="04B430B4">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e.printStackTrace();</w:t>
      </w:r>
    </w:p>
    <w:p w14:paraId="49B1E725">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 </w:t>
      </w:r>
      <w:r>
        <w:rPr>
          <w:rFonts w:hint="default" w:ascii="monospace" w:hAnsi="monospace" w:eastAsia="monospace" w:cs="monospace"/>
          <w:color w:val="0033B3"/>
          <w:sz w:val="19"/>
          <w:szCs w:val="19"/>
          <w:shd w:val="clear" w:fill="FFFFFF"/>
        </w:rPr>
        <w:t xml:space="preserve">catch </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00000"/>
          <w:sz w:val="19"/>
          <w:szCs w:val="19"/>
          <w:shd w:val="clear" w:fill="FFFFFF"/>
        </w:rPr>
        <w:t xml:space="preserve">NoSuchPaddingException </w:t>
      </w:r>
      <w:r>
        <w:rPr>
          <w:rFonts w:hint="default" w:ascii="monospace" w:hAnsi="monospace" w:eastAsia="monospace" w:cs="monospace"/>
          <w:color w:val="080808"/>
          <w:sz w:val="19"/>
          <w:szCs w:val="19"/>
          <w:shd w:val="clear" w:fill="FFFFFF"/>
        </w:rPr>
        <w:t>e) {</w:t>
      </w:r>
    </w:p>
    <w:p w14:paraId="23E0325D">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e.printStackTrace();</w:t>
      </w:r>
    </w:p>
    <w:p w14:paraId="170B2525">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 </w:t>
      </w:r>
      <w:r>
        <w:rPr>
          <w:rFonts w:hint="default" w:ascii="monospace" w:hAnsi="monospace" w:eastAsia="monospace" w:cs="monospace"/>
          <w:color w:val="0033B3"/>
          <w:sz w:val="19"/>
          <w:szCs w:val="19"/>
          <w:shd w:val="clear" w:fill="FFFFFF"/>
        </w:rPr>
        <w:t xml:space="preserve">catch </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00000"/>
          <w:sz w:val="19"/>
          <w:szCs w:val="19"/>
          <w:shd w:val="clear" w:fill="FFFFFF"/>
        </w:rPr>
        <w:t xml:space="preserve">InvalidKeyException </w:t>
      </w:r>
      <w:r>
        <w:rPr>
          <w:rFonts w:hint="default" w:ascii="monospace" w:hAnsi="monospace" w:eastAsia="monospace" w:cs="monospace"/>
          <w:color w:val="080808"/>
          <w:sz w:val="19"/>
          <w:szCs w:val="19"/>
          <w:shd w:val="clear" w:fill="FFFFFF"/>
        </w:rPr>
        <w:t>e) {</w:t>
      </w:r>
    </w:p>
    <w:p w14:paraId="18FAF356">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e.printStackTrace();</w:t>
      </w:r>
    </w:p>
    <w:p w14:paraId="2D5A2947">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 </w:t>
      </w:r>
      <w:r>
        <w:rPr>
          <w:rFonts w:hint="default" w:ascii="monospace" w:hAnsi="monospace" w:eastAsia="monospace" w:cs="monospace"/>
          <w:color w:val="0033B3"/>
          <w:sz w:val="19"/>
          <w:szCs w:val="19"/>
          <w:shd w:val="clear" w:fill="FFFFFF"/>
        </w:rPr>
        <w:t xml:space="preserve">catch </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00000"/>
          <w:sz w:val="19"/>
          <w:szCs w:val="19"/>
          <w:shd w:val="clear" w:fill="FFFFFF"/>
        </w:rPr>
        <w:t xml:space="preserve">IllegalBlockSizeException </w:t>
      </w:r>
      <w:r>
        <w:rPr>
          <w:rFonts w:hint="default" w:ascii="monospace" w:hAnsi="monospace" w:eastAsia="monospace" w:cs="monospace"/>
          <w:color w:val="080808"/>
          <w:sz w:val="19"/>
          <w:szCs w:val="19"/>
          <w:shd w:val="clear" w:fill="FFFFFF"/>
        </w:rPr>
        <w:t>e) {</w:t>
      </w:r>
    </w:p>
    <w:p w14:paraId="5665425D">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e.printStackTrace();</w:t>
      </w:r>
    </w:p>
    <w:p w14:paraId="11372521">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 </w:t>
      </w:r>
      <w:r>
        <w:rPr>
          <w:rFonts w:hint="default" w:ascii="monospace" w:hAnsi="monospace" w:eastAsia="monospace" w:cs="monospace"/>
          <w:color w:val="0033B3"/>
          <w:sz w:val="19"/>
          <w:szCs w:val="19"/>
          <w:shd w:val="clear" w:fill="FFFFFF"/>
        </w:rPr>
        <w:t xml:space="preserve">catch </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00000"/>
          <w:sz w:val="19"/>
          <w:szCs w:val="19"/>
          <w:shd w:val="clear" w:fill="FFFFFF"/>
        </w:rPr>
        <w:t xml:space="preserve">BadPaddingException </w:t>
      </w:r>
      <w:r>
        <w:rPr>
          <w:rFonts w:hint="default" w:ascii="monospace" w:hAnsi="monospace" w:eastAsia="monospace" w:cs="monospace"/>
          <w:color w:val="080808"/>
          <w:sz w:val="19"/>
          <w:szCs w:val="19"/>
          <w:shd w:val="clear" w:fill="FFFFFF"/>
        </w:rPr>
        <w:t>e) {</w:t>
      </w:r>
    </w:p>
    <w:p w14:paraId="5B8991D9">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e.printStackTrace();</w:t>
      </w:r>
    </w:p>
    <w:p w14:paraId="38EA2061">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 </w:t>
      </w:r>
      <w:r>
        <w:rPr>
          <w:rFonts w:hint="default" w:ascii="monospace" w:hAnsi="monospace" w:eastAsia="monospace" w:cs="monospace"/>
          <w:color w:val="0033B3"/>
          <w:sz w:val="19"/>
          <w:szCs w:val="19"/>
          <w:shd w:val="clear" w:fill="FFFFFF"/>
        </w:rPr>
        <w:t xml:space="preserve">catch </w:t>
      </w:r>
      <w:r>
        <w:rPr>
          <w:rFonts w:hint="default" w:ascii="monospace" w:hAnsi="monospace" w:eastAsia="monospace" w:cs="monospace"/>
          <w:color w:val="080808"/>
          <w:sz w:val="19"/>
          <w:szCs w:val="19"/>
          <w:shd w:val="clear" w:fill="FFFFFF"/>
        </w:rPr>
        <w:t>(</w:t>
      </w:r>
      <w:r>
        <w:rPr>
          <w:rFonts w:hint="default" w:ascii="monospace" w:hAnsi="monospace" w:eastAsia="monospace" w:cs="monospace"/>
          <w:color w:val="000000"/>
          <w:sz w:val="19"/>
          <w:szCs w:val="19"/>
          <w:shd w:val="clear" w:fill="FFFFFF"/>
        </w:rPr>
        <w:t xml:space="preserve">IOException </w:t>
      </w:r>
      <w:r>
        <w:rPr>
          <w:rFonts w:hint="default" w:ascii="monospace" w:hAnsi="monospace" w:eastAsia="monospace" w:cs="monospace"/>
          <w:color w:val="080808"/>
          <w:sz w:val="19"/>
          <w:szCs w:val="19"/>
          <w:shd w:val="clear" w:fill="FFFFFF"/>
        </w:rPr>
        <w:t>e) {</w:t>
      </w:r>
    </w:p>
    <w:p w14:paraId="168B255D">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e.printStackTrace();</w:t>
      </w:r>
    </w:p>
    <w:p w14:paraId="1542F2EB">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w:t>
      </w:r>
    </w:p>
    <w:p w14:paraId="66E1F65F">
      <w:pPr>
        <w:pStyle w:val="22"/>
        <w:keepNext w:val="0"/>
        <w:keepLines w:val="0"/>
        <w:widowControl/>
        <w:suppressLineNumbers w:val="0"/>
        <w:shd w:val="clear" w:fill="FFFFFF"/>
        <w:rPr>
          <w:rFonts w:hint="eastAsia" w:ascii="monospace" w:hAnsi="monospace" w:eastAsia="monospace" w:cs="monospace"/>
          <w:color w:val="080808"/>
          <w:sz w:val="19"/>
          <w:szCs w:val="19"/>
          <w:shd w:val="clear" w:fill="FFFFFF"/>
          <w:lang w:eastAsia="zh-CN"/>
        </w:rPr>
      </w:pPr>
      <w:r>
        <w:rPr>
          <w:rFonts w:hint="default" w:ascii="monospace" w:hAnsi="monospace" w:eastAsia="monospace" w:cs="monospace"/>
          <w:color w:val="080808"/>
          <w:sz w:val="19"/>
          <w:szCs w:val="19"/>
          <w:shd w:val="clear" w:fill="FFFFFF"/>
        </w:rPr>
        <w:t xml:space="preserve">   </w:t>
      </w:r>
      <w:r>
        <w:rPr>
          <w:rFonts w:hint="default" w:ascii="monospace" w:hAnsi="monospace" w:eastAsia="monospace" w:cs="monospace"/>
          <w:color w:val="0033B3"/>
          <w:sz w:val="19"/>
          <w:szCs w:val="19"/>
          <w:shd w:val="clear" w:fill="FFFFFF"/>
        </w:rPr>
        <w:t>return null</w:t>
      </w:r>
      <w:r>
        <w:rPr>
          <w:rFonts w:hint="default" w:ascii="monospace" w:hAnsi="monospace" w:eastAsia="monospace" w:cs="monospace"/>
          <w:color w:val="080808"/>
          <w:sz w:val="19"/>
          <w:szCs w:val="19"/>
          <w:shd w:val="clear" w:fill="FFFFFF"/>
        </w:rPr>
        <w:t>;</w:t>
      </w:r>
    </w:p>
    <w:p w14:paraId="5E714C89">
      <w:pPr>
        <w:pStyle w:val="22"/>
        <w:keepNext w:val="0"/>
        <w:keepLines w:val="0"/>
        <w:widowControl/>
        <w:suppressLineNumbers w:val="0"/>
        <w:shd w:val="clear" w:fill="FFFFFF"/>
        <w:rPr>
          <w:rFonts w:ascii="monospace" w:hAnsi="monospace" w:eastAsia="monospace" w:cs="monospace"/>
          <w:color w:val="080808"/>
          <w:sz w:val="19"/>
          <w:szCs w:val="19"/>
        </w:rPr>
      </w:pPr>
      <w:r>
        <w:rPr>
          <w:rFonts w:hint="default" w:ascii="monospace" w:hAnsi="monospace" w:eastAsia="monospace" w:cs="monospace"/>
          <w:color w:val="080808"/>
          <w:sz w:val="19"/>
          <w:szCs w:val="19"/>
          <w:shd w:val="clear" w:fill="FFFFFF"/>
        </w:rPr>
        <w:t>}</w:t>
      </w:r>
    </w:p>
    <w:p w14:paraId="683AD803">
      <w:pPr>
        <w:ind w:left="420"/>
        <w:rPr>
          <w:rFonts w:hint="default" w:ascii="仿宋" w:hAnsi="仿宋" w:eastAsia="仿宋"/>
          <w:color w:val="FF0000"/>
          <w:sz w:val="28"/>
          <w:szCs w:val="28"/>
          <w:lang w:val="en-US" w:eastAsia="zh-CN"/>
        </w:rPr>
      </w:pPr>
    </w:p>
    <w:p w14:paraId="07C79442">
      <w:pPr>
        <w:pStyle w:val="3"/>
        <w:rPr>
          <w:rFonts w:ascii="仿宋" w:hAnsi="仿宋" w:eastAsia="仿宋"/>
          <w:lang w:eastAsia="zh-CN"/>
        </w:rPr>
      </w:pPr>
      <w:r>
        <w:rPr>
          <w:rFonts w:ascii="仿宋" w:hAnsi="仿宋" w:eastAsia="仿宋"/>
          <w:color w:val="FF0000"/>
          <w:lang w:eastAsia="zh-CN"/>
        </w:rPr>
        <w:br w:type="page"/>
      </w:r>
      <w:bookmarkStart w:id="3" w:name="_Toc27483"/>
      <w:r>
        <w:rPr>
          <w:rFonts w:ascii="仿宋" w:hAnsi="仿宋" w:eastAsia="仿宋"/>
          <w:lang w:eastAsia="zh-CN"/>
        </w:rPr>
        <w:t>2.</w:t>
      </w:r>
      <w:r>
        <w:rPr>
          <w:rFonts w:hint="eastAsia" w:ascii="仿宋" w:hAnsi="仿宋" w:eastAsia="仿宋"/>
          <w:lang w:val="en-US" w:eastAsia="zh-CN"/>
        </w:rPr>
        <w:t>3</w:t>
      </w:r>
      <w:r>
        <w:rPr>
          <w:rFonts w:ascii="仿宋" w:hAnsi="仿宋" w:eastAsia="仿宋"/>
          <w:lang w:eastAsia="zh-CN"/>
        </w:rPr>
        <w:t xml:space="preserve"> 业务流程图</w:t>
      </w:r>
      <w:bookmarkEnd w:id="3"/>
    </w:p>
    <w:p w14:paraId="65ADCE34">
      <w:pPr>
        <w:rPr>
          <w:lang w:eastAsia="zh-CN"/>
        </w:rPr>
      </w:pPr>
      <w:r>
        <w:rPr>
          <w:rFonts w:hint="eastAsia"/>
          <w:lang w:eastAsia="zh-CN"/>
        </w:rPr>
        <w:t>1、省内就医流程图：</w:t>
      </w:r>
    </w:p>
    <w:p w14:paraId="392097C4">
      <w:pPr>
        <w:rPr>
          <w:rFonts w:eastAsia="宋体"/>
          <w:lang w:eastAsia="zh-CN" w:bidi="ar-SA"/>
        </w:rPr>
      </w:pPr>
      <w:r>
        <w:rPr>
          <w:rFonts w:eastAsia="宋体"/>
          <w:lang w:eastAsia="zh-CN" w:bidi="ar-SA"/>
        </w:rPr>
        <w:drawing>
          <wp:inline distT="0" distB="0" distL="114300" distR="114300">
            <wp:extent cx="5936615" cy="7814945"/>
            <wp:effectExtent l="0" t="0" r="6985" b="3175"/>
            <wp:docPr id="5" name="图片 5" descr="联网结算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联网结算流程图"/>
                    <pic:cNvPicPr>
                      <a:picLocks noChangeAspect="1"/>
                    </pic:cNvPicPr>
                  </pic:nvPicPr>
                  <pic:blipFill>
                    <a:blip r:embed="rId10"/>
                    <a:stretch>
                      <a:fillRect/>
                    </a:stretch>
                  </pic:blipFill>
                  <pic:spPr>
                    <a:xfrm>
                      <a:off x="0" y="0"/>
                      <a:ext cx="5936615" cy="7814945"/>
                    </a:xfrm>
                    <a:prstGeom prst="rect">
                      <a:avLst/>
                    </a:prstGeom>
                  </pic:spPr>
                </pic:pic>
              </a:graphicData>
            </a:graphic>
          </wp:inline>
        </w:drawing>
      </w:r>
    </w:p>
    <w:p w14:paraId="046EBBD3">
      <w:pPr>
        <w:numPr>
          <w:ilvl w:val="0"/>
          <w:numId w:val="4"/>
        </w:numPr>
        <w:rPr>
          <w:rFonts w:eastAsia="宋体"/>
          <w:lang w:eastAsia="zh-CN" w:bidi="ar-SA"/>
        </w:rPr>
      </w:pPr>
      <w:r>
        <w:rPr>
          <w:rFonts w:hint="eastAsia" w:eastAsia="宋体"/>
          <w:lang w:eastAsia="zh-CN" w:bidi="ar-SA"/>
        </w:rPr>
        <w:t>异地就医流程图:</w:t>
      </w:r>
    </w:p>
    <w:p w14:paraId="398C9DD1">
      <w:pPr>
        <w:jc w:val="center"/>
        <w:rPr>
          <w:rFonts w:ascii="Times New Roman" w:hAnsi="Times New Roman"/>
        </w:rPr>
      </w:pPr>
      <w:r>
        <w:rPr>
          <w:rFonts w:ascii="Times New Roman" w:hAnsi="Times New Roman"/>
        </w:rPr>
        <w:drawing>
          <wp:inline distT="0" distB="0" distL="114300" distR="114300">
            <wp:extent cx="5271135" cy="1989455"/>
            <wp:effectExtent l="0" t="0" r="1905"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271135" cy="1989455"/>
                    </a:xfrm>
                    <a:prstGeom prst="rect">
                      <a:avLst/>
                    </a:prstGeom>
                    <a:noFill/>
                    <a:ln>
                      <a:noFill/>
                    </a:ln>
                  </pic:spPr>
                </pic:pic>
              </a:graphicData>
            </a:graphic>
          </wp:inline>
        </w:drawing>
      </w:r>
    </w:p>
    <w:p w14:paraId="790695F6">
      <w:pPr>
        <w:jc w:val="center"/>
        <w:rPr>
          <w:rFonts w:ascii="Times New Roman" w:hAnsi="Times New Roman"/>
        </w:rPr>
      </w:pPr>
      <w:r>
        <w:rPr>
          <w:rFonts w:ascii="Times New Roman" w:hAnsi="Times New Roman"/>
        </w:rPr>
        <w:drawing>
          <wp:inline distT="0" distB="0" distL="114300" distR="114300">
            <wp:extent cx="5269865" cy="2258695"/>
            <wp:effectExtent l="0" t="0" r="3175" b="1206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269865" cy="2258695"/>
                    </a:xfrm>
                    <a:prstGeom prst="rect">
                      <a:avLst/>
                    </a:prstGeom>
                    <a:noFill/>
                    <a:ln>
                      <a:noFill/>
                    </a:ln>
                  </pic:spPr>
                </pic:pic>
              </a:graphicData>
            </a:graphic>
          </wp:inline>
        </w:drawing>
      </w:r>
    </w:p>
    <w:p w14:paraId="62D44C6F">
      <w:pPr>
        <w:jc w:val="center"/>
        <w:rPr>
          <w:rFonts w:ascii="Times New Roman" w:hAnsi="Times New Roman"/>
          <w:lang w:eastAsia="zh-CN"/>
        </w:rPr>
      </w:pPr>
      <w:r>
        <w:rPr>
          <w:rFonts w:ascii="Times New Roman" w:hAnsi="Times New Roman"/>
        </w:rPr>
        <w:drawing>
          <wp:inline distT="0" distB="0" distL="114300" distR="114300">
            <wp:extent cx="5272405" cy="2445385"/>
            <wp:effectExtent l="0" t="0" r="635" b="825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272405" cy="2445385"/>
                    </a:xfrm>
                    <a:prstGeom prst="rect">
                      <a:avLst/>
                    </a:prstGeom>
                    <a:noFill/>
                    <a:ln>
                      <a:noFill/>
                    </a:ln>
                  </pic:spPr>
                </pic:pic>
              </a:graphicData>
            </a:graphic>
          </wp:inline>
        </w:drawing>
      </w:r>
    </w:p>
    <w:p w14:paraId="5C9AB3BB">
      <w:pPr>
        <w:pStyle w:val="3"/>
        <w:rPr>
          <w:rFonts w:ascii="仿宋" w:hAnsi="仿宋" w:eastAsia="仿宋"/>
          <w:color w:val="FF0000"/>
          <w:lang w:eastAsia="zh-CN"/>
        </w:rPr>
      </w:pPr>
      <w:bookmarkStart w:id="4" w:name="_Toc24467"/>
      <w:r>
        <w:rPr>
          <w:rFonts w:ascii="仿宋" w:hAnsi="仿宋" w:eastAsia="仿宋"/>
          <w:color w:val="FF0000"/>
          <w:lang w:eastAsia="zh-CN"/>
        </w:rPr>
        <w:t>2.</w:t>
      </w:r>
      <w:r>
        <w:rPr>
          <w:rFonts w:hint="eastAsia" w:ascii="仿宋" w:hAnsi="仿宋" w:eastAsia="仿宋"/>
          <w:color w:val="FF0000"/>
          <w:lang w:val="en-US" w:eastAsia="zh-CN"/>
        </w:rPr>
        <w:t>4</w:t>
      </w:r>
      <w:r>
        <w:rPr>
          <w:rFonts w:ascii="仿宋" w:hAnsi="仿宋" w:eastAsia="仿宋"/>
          <w:color w:val="FF0000"/>
          <w:lang w:eastAsia="zh-CN"/>
        </w:rPr>
        <w:t xml:space="preserve"> 开发注意事项</w:t>
      </w:r>
      <w:bookmarkEnd w:id="4"/>
    </w:p>
    <w:p w14:paraId="6A7F8E6D">
      <w:pPr>
        <w:spacing w:line="460" w:lineRule="exact"/>
        <w:ind w:firstLine="560" w:firstLineChars="200"/>
        <w:rPr>
          <w:rFonts w:ascii="仿宋" w:hAnsi="仿宋" w:eastAsia="仿宋"/>
          <w:color w:val="FF0000"/>
          <w:sz w:val="28"/>
          <w:szCs w:val="28"/>
          <w:lang w:eastAsia="zh-CN"/>
        </w:rPr>
      </w:pPr>
      <w:r>
        <w:rPr>
          <w:rFonts w:hint="eastAsia" w:ascii="仿宋" w:hAnsi="仿宋" w:eastAsia="仿宋"/>
          <w:color w:val="FF0000"/>
          <w:sz w:val="28"/>
          <w:szCs w:val="28"/>
          <w:lang w:eastAsia="zh-CN"/>
        </w:rPr>
        <w:t>请开发工程师先大概了解接口文档相关功能，对文档中有任何问题可以直接和我们技术联系。为了方便医院操作，建议在HIS中增加如下功能（这些功能和接口无关），每次接口调用尽量保留医院经办人员可找到的数据</w:t>
      </w:r>
      <w:r>
        <w:rPr>
          <w:rFonts w:hint="eastAsia" w:ascii="仿宋" w:hAnsi="仿宋" w:eastAsia="仿宋"/>
          <w:color w:val="FF0000"/>
          <w:sz w:val="28"/>
          <w:szCs w:val="28"/>
          <w:lang w:val="en-US" w:eastAsia="zh-CN"/>
        </w:rPr>
        <w:t>JSON</w:t>
      </w:r>
      <w:r>
        <w:rPr>
          <w:rFonts w:hint="eastAsia" w:ascii="仿宋" w:hAnsi="仿宋" w:eastAsia="仿宋"/>
          <w:color w:val="FF0000"/>
          <w:sz w:val="28"/>
          <w:szCs w:val="28"/>
          <w:lang w:eastAsia="zh-CN"/>
        </w:rPr>
        <w:t>日志，以便日后出现问题可根据日志做针对性调试处理；医疗费上传尽量做到有费用且已经做好目录匹配的自动上传（定时器），人工上传的时候可以批量选中上传，避免挨个点的情况；费用上传应记录患者情况，上传时间等信息，根据这些信息增加一个统计查询类模块，以便医院可在模块内方便的查找已经上传的人员和费用信息。除此之外，建议在HIS系统中增加目录对照功能，以便医院的经办人员可以实时掌握目录对照的情况，对有变化的信息及时进行修改。本接口文档住院、门诊通用，调试过程以住院为主，但是请把门诊功能也实现，之后根据社保要求，陆续开启门诊联网结算功能。</w:t>
      </w:r>
    </w:p>
    <w:p w14:paraId="1873EB25">
      <w:pPr>
        <w:spacing w:line="460" w:lineRule="exact"/>
        <w:ind w:firstLine="560" w:firstLineChars="200"/>
        <w:rPr>
          <w:rFonts w:ascii="仿宋" w:hAnsi="仿宋" w:eastAsia="仿宋"/>
          <w:color w:val="FF0000"/>
          <w:sz w:val="28"/>
          <w:szCs w:val="28"/>
          <w:lang w:eastAsia="zh-CN"/>
        </w:rPr>
      </w:pPr>
      <w:r>
        <w:rPr>
          <w:rFonts w:ascii="仿宋" w:hAnsi="仿宋" w:eastAsia="仿宋"/>
          <w:color w:val="FF0000"/>
          <w:sz w:val="28"/>
          <w:szCs w:val="28"/>
          <w:lang w:eastAsia="zh-CN"/>
        </w:rPr>
        <w:t>我们的接口的方法和参数发布出去以后，永久性不会变动，返回结果已经写到文档中的字段，不会改变，但是不排除在之后运行过程中社保机构因为地方化业务导致我们增加返回值。即返回的数据，不会删除，字段不会修改，但是字段可能新增。请工程师在开发过程中适应字段新增的变动，以免因为新增字段导致程序不可用。</w:t>
      </w:r>
    </w:p>
    <w:p w14:paraId="71D1D6DE">
      <w:pPr>
        <w:pStyle w:val="2"/>
        <w:jc w:val="center"/>
        <w:rPr>
          <w:rFonts w:ascii="仿宋" w:hAnsi="仿宋" w:eastAsia="仿宋"/>
          <w:color w:val="FF0000"/>
          <w:lang w:eastAsia="zh-CN"/>
        </w:rPr>
      </w:pPr>
      <w:bookmarkStart w:id="5" w:name="_Toc12339"/>
      <w:r>
        <w:rPr>
          <w:rFonts w:hint="eastAsia" w:ascii="仿宋" w:hAnsi="仿宋" w:eastAsia="仿宋"/>
          <w:color w:val="FF0000"/>
          <w:lang w:eastAsia="zh-CN"/>
        </w:rPr>
        <w:t>第三章 更新日志</w:t>
      </w:r>
      <w:bookmarkEnd w:id="5"/>
    </w:p>
    <w:p w14:paraId="0F440567">
      <w:pPr>
        <w:spacing w:line="460" w:lineRule="exact"/>
        <w:ind w:firstLine="427" w:firstLineChars="152"/>
        <w:rPr>
          <w:rFonts w:hint="eastAsia" w:ascii="仿宋" w:hAnsi="仿宋" w:eastAsia="仿宋" w:cs="Times New Roman"/>
          <w:b/>
          <w:bCs/>
          <w:color w:val="C00000"/>
          <w:sz w:val="28"/>
          <w:szCs w:val="28"/>
          <w:lang w:eastAsia="zh-CN"/>
        </w:rPr>
      </w:pPr>
      <w:r>
        <w:rPr>
          <w:rFonts w:hint="eastAsia" w:ascii="仿宋" w:hAnsi="仿宋" w:eastAsia="仿宋" w:cs="Times New Roman"/>
          <w:b/>
          <w:bCs/>
          <w:color w:val="C00000"/>
          <w:sz w:val="28"/>
          <w:szCs w:val="28"/>
          <w:lang w:eastAsia="zh-CN"/>
        </w:rPr>
        <w:t>注意，若您是新做接口，请忽略该章节，直接按照接口要求开发。</w:t>
      </w:r>
    </w:p>
    <w:p w14:paraId="5ACEED4E">
      <w:pPr>
        <w:pStyle w:val="3"/>
        <w:rPr>
          <w:rFonts w:hint="eastAsia" w:ascii="仿宋" w:hAnsi="仿宋" w:eastAsia="仿宋"/>
          <w:color w:val="FF0000"/>
          <w:lang w:eastAsia="zh-CN"/>
        </w:rPr>
      </w:pPr>
      <w:r>
        <w:rPr>
          <w:rFonts w:ascii="仿宋" w:hAnsi="仿宋" w:eastAsia="仿宋"/>
          <w:color w:val="FF0000"/>
          <w:lang w:eastAsia="zh-CN"/>
        </w:rPr>
        <w:t>3</w:t>
      </w:r>
      <w:r>
        <w:rPr>
          <w:rFonts w:hint="eastAsia" w:ascii="仿宋" w:hAnsi="仿宋" w:eastAsia="仿宋"/>
          <w:color w:val="FF0000"/>
          <w:lang w:eastAsia="zh-CN"/>
        </w:rPr>
        <w:t xml:space="preserve">.1 </w:t>
      </w:r>
      <w:r>
        <w:rPr>
          <w:rFonts w:hint="eastAsia" w:ascii="仿宋" w:hAnsi="仿宋" w:eastAsia="仿宋"/>
          <w:color w:val="FF0000"/>
          <w:lang w:val="en-US" w:eastAsia="zh-CN"/>
        </w:rPr>
        <w:t>2022</w:t>
      </w:r>
      <w:r>
        <w:rPr>
          <w:rFonts w:hint="eastAsia" w:ascii="仿宋" w:hAnsi="仿宋" w:eastAsia="仿宋"/>
          <w:color w:val="FF0000"/>
          <w:lang w:eastAsia="zh-CN"/>
        </w:rPr>
        <w:t>年</w:t>
      </w:r>
      <w:r>
        <w:rPr>
          <w:rFonts w:hint="eastAsia" w:ascii="仿宋" w:hAnsi="仿宋" w:eastAsia="仿宋"/>
          <w:color w:val="FF0000"/>
          <w:lang w:val="en-US" w:eastAsia="zh-CN"/>
        </w:rPr>
        <w:t>11</w:t>
      </w:r>
      <w:r>
        <w:rPr>
          <w:rFonts w:hint="eastAsia" w:ascii="仿宋" w:hAnsi="仿宋" w:eastAsia="仿宋"/>
          <w:color w:val="FF0000"/>
          <w:lang w:eastAsia="zh-CN"/>
        </w:rPr>
        <w:t>月</w:t>
      </w:r>
      <w:r>
        <w:rPr>
          <w:rFonts w:hint="eastAsia" w:ascii="仿宋" w:hAnsi="仿宋" w:eastAsia="仿宋"/>
          <w:color w:val="FF0000"/>
          <w:lang w:val="en-US" w:eastAsia="zh-CN"/>
        </w:rPr>
        <w:t>19</w:t>
      </w:r>
      <w:r>
        <w:rPr>
          <w:rFonts w:hint="eastAsia" w:ascii="仿宋" w:hAnsi="仿宋" w:eastAsia="仿宋"/>
          <w:color w:val="FF0000"/>
          <w:lang w:eastAsia="zh-CN"/>
        </w:rPr>
        <w:t>日更新</w:t>
      </w:r>
    </w:p>
    <w:p w14:paraId="18FDFF80">
      <w:pPr>
        <w:spacing w:line="460" w:lineRule="exact"/>
        <w:ind w:firstLine="425" w:firstLineChars="152"/>
        <w:rPr>
          <w:rFonts w:hint="eastAsia" w:ascii="仿宋" w:hAnsi="仿宋" w:eastAsia="仿宋"/>
          <w:sz w:val="28"/>
          <w:szCs w:val="28"/>
          <w:lang w:eastAsia="zh-CN"/>
        </w:rPr>
      </w:pPr>
      <w:r>
        <w:rPr>
          <w:rFonts w:hint="eastAsia" w:ascii="仿宋" w:hAnsi="仿宋" w:eastAsia="仿宋"/>
          <w:sz w:val="28"/>
          <w:szCs w:val="28"/>
          <w:lang w:val="en-US" w:eastAsia="zh-CN"/>
        </w:rPr>
        <w:t>添加接口说明，除调用登录接口使用公共秘钥之外，其他接口都使用医院对应的秘钥</w:t>
      </w:r>
      <w:r>
        <w:rPr>
          <w:rFonts w:hint="eastAsia" w:ascii="仿宋" w:hAnsi="仿宋" w:eastAsia="仿宋"/>
          <w:sz w:val="28"/>
          <w:szCs w:val="28"/>
          <w:lang w:eastAsia="zh-CN"/>
        </w:rPr>
        <w:t>。</w:t>
      </w:r>
    </w:p>
    <w:p w14:paraId="2FB653C0">
      <w:pPr>
        <w:pStyle w:val="3"/>
        <w:rPr>
          <w:rFonts w:hint="eastAsia" w:ascii="仿宋" w:hAnsi="仿宋" w:eastAsia="仿宋"/>
          <w:sz w:val="28"/>
          <w:szCs w:val="28"/>
          <w:lang w:eastAsia="zh-CN"/>
        </w:rPr>
      </w:pPr>
      <w:r>
        <w:rPr>
          <w:rFonts w:ascii="仿宋" w:hAnsi="仿宋" w:eastAsia="仿宋"/>
          <w:color w:val="FF0000"/>
          <w:lang w:eastAsia="zh-CN"/>
        </w:rPr>
        <w:t>3</w:t>
      </w:r>
      <w:r>
        <w:rPr>
          <w:rFonts w:hint="eastAsia" w:ascii="仿宋" w:hAnsi="仿宋" w:eastAsia="仿宋"/>
          <w:color w:val="FF0000"/>
          <w:lang w:eastAsia="zh-CN"/>
        </w:rPr>
        <w:t>.</w:t>
      </w:r>
      <w:r>
        <w:rPr>
          <w:rFonts w:hint="eastAsia" w:ascii="仿宋" w:hAnsi="仿宋" w:eastAsia="仿宋"/>
          <w:color w:val="FF0000"/>
          <w:lang w:val="en-US" w:eastAsia="zh-CN"/>
        </w:rPr>
        <w:t>2</w:t>
      </w:r>
      <w:r>
        <w:rPr>
          <w:rFonts w:hint="eastAsia" w:ascii="仿宋" w:hAnsi="仿宋" w:eastAsia="仿宋"/>
          <w:color w:val="FF0000"/>
          <w:lang w:eastAsia="zh-CN"/>
        </w:rPr>
        <w:t xml:space="preserve"> </w:t>
      </w:r>
      <w:r>
        <w:rPr>
          <w:rFonts w:hint="eastAsia" w:ascii="仿宋" w:hAnsi="仿宋" w:eastAsia="仿宋"/>
          <w:color w:val="FF0000"/>
          <w:lang w:val="en-US" w:eastAsia="zh-CN"/>
        </w:rPr>
        <w:t>2022</w:t>
      </w:r>
      <w:r>
        <w:rPr>
          <w:rFonts w:hint="eastAsia" w:ascii="仿宋" w:hAnsi="仿宋" w:eastAsia="仿宋"/>
          <w:color w:val="FF0000"/>
          <w:lang w:eastAsia="zh-CN"/>
        </w:rPr>
        <w:t>年</w:t>
      </w:r>
      <w:r>
        <w:rPr>
          <w:rFonts w:hint="eastAsia" w:ascii="仿宋" w:hAnsi="仿宋" w:eastAsia="仿宋"/>
          <w:color w:val="FF0000"/>
          <w:lang w:val="en-US" w:eastAsia="zh-CN"/>
        </w:rPr>
        <w:t>11</w:t>
      </w:r>
      <w:r>
        <w:rPr>
          <w:rFonts w:hint="eastAsia" w:ascii="仿宋" w:hAnsi="仿宋" w:eastAsia="仿宋"/>
          <w:color w:val="FF0000"/>
          <w:lang w:eastAsia="zh-CN"/>
        </w:rPr>
        <w:t>月</w:t>
      </w:r>
      <w:r>
        <w:rPr>
          <w:rFonts w:hint="eastAsia" w:ascii="仿宋" w:hAnsi="仿宋" w:eastAsia="仿宋"/>
          <w:color w:val="FF0000"/>
          <w:lang w:val="en-US" w:eastAsia="zh-CN"/>
        </w:rPr>
        <w:t>29</w:t>
      </w:r>
      <w:r>
        <w:rPr>
          <w:rFonts w:hint="eastAsia" w:ascii="仿宋" w:hAnsi="仿宋" w:eastAsia="仿宋"/>
          <w:color w:val="FF0000"/>
          <w:lang w:eastAsia="zh-CN"/>
        </w:rPr>
        <w:t>日更新</w:t>
      </w:r>
    </w:p>
    <w:p w14:paraId="1F11134C">
      <w:pPr>
        <w:spacing w:line="460" w:lineRule="exact"/>
        <w:ind w:firstLine="425" w:firstLineChars="152"/>
        <w:rPr>
          <w:rFonts w:ascii="仿宋" w:hAnsi="仿宋" w:eastAsia="仿宋" w:cs="Times New Roman"/>
          <w:sz w:val="28"/>
          <w:szCs w:val="28"/>
          <w:lang w:eastAsia="zh-CN"/>
        </w:rPr>
      </w:pPr>
      <w:r>
        <w:rPr>
          <w:rFonts w:hint="eastAsia" w:ascii="仿宋" w:hAnsi="仿宋" w:eastAsia="仿宋" w:cs="Times New Roman"/>
          <w:sz w:val="28"/>
          <w:szCs w:val="28"/>
          <w:lang w:eastAsia="zh-CN"/>
        </w:rPr>
        <w:t>13、关于目录外项目上传，项目编码之前要求使用S+医院内码进行上传，现改为</w:t>
      </w:r>
      <w:r>
        <w:rPr>
          <w:rFonts w:hint="eastAsia" w:ascii="仿宋" w:hAnsi="仿宋" w:eastAsia="仿宋" w:cs="Times New Roman"/>
          <w:color w:val="C00000"/>
          <w:sz w:val="28"/>
          <w:szCs w:val="28"/>
          <w:lang w:eastAsia="zh-CN"/>
        </w:rPr>
        <w:t>SZFYP999,SZFZL999,SZFCL999分别代表自费药品，自费诊疗项目，自费材料</w:t>
      </w:r>
      <w:r>
        <w:rPr>
          <w:rFonts w:hint="eastAsia" w:ascii="仿宋" w:hAnsi="仿宋" w:eastAsia="仿宋" w:cs="Times New Roman"/>
          <w:sz w:val="28"/>
          <w:szCs w:val="28"/>
          <w:lang w:eastAsia="zh-CN"/>
        </w:rPr>
        <w:t>。自费项目分别按照以上三类进行对照，注意自费项目仅仅对照这个项目编码，但是名称依然使用医院本地的真实名称。</w:t>
      </w:r>
    </w:p>
    <w:p w14:paraId="3BE3F749">
      <w:pPr>
        <w:spacing w:line="460" w:lineRule="exact"/>
        <w:ind w:firstLine="425" w:firstLineChars="152"/>
        <w:rPr>
          <w:rFonts w:hint="eastAsia" w:ascii="仿宋" w:hAnsi="仿宋" w:eastAsia="仿宋"/>
          <w:sz w:val="28"/>
          <w:szCs w:val="28"/>
          <w:lang w:eastAsia="zh-CN"/>
        </w:rPr>
      </w:pPr>
    </w:p>
    <w:p w14:paraId="43732548">
      <w:pPr>
        <w:pStyle w:val="3"/>
        <w:rPr>
          <w:rFonts w:hint="eastAsia" w:ascii="仿宋" w:hAnsi="仿宋" w:eastAsia="仿宋"/>
          <w:sz w:val="28"/>
          <w:szCs w:val="28"/>
          <w:lang w:eastAsia="zh-CN"/>
        </w:rPr>
      </w:pPr>
      <w:r>
        <w:rPr>
          <w:rFonts w:ascii="仿宋" w:hAnsi="仿宋" w:eastAsia="仿宋"/>
          <w:color w:val="FF0000"/>
          <w:lang w:eastAsia="zh-CN"/>
        </w:rPr>
        <w:t>3</w:t>
      </w:r>
      <w:r>
        <w:rPr>
          <w:rFonts w:hint="eastAsia" w:ascii="仿宋" w:hAnsi="仿宋" w:eastAsia="仿宋"/>
          <w:color w:val="FF0000"/>
          <w:lang w:eastAsia="zh-CN"/>
        </w:rPr>
        <w:t>.</w:t>
      </w:r>
      <w:r>
        <w:rPr>
          <w:rFonts w:hint="eastAsia" w:ascii="仿宋" w:hAnsi="仿宋" w:eastAsia="仿宋"/>
          <w:color w:val="FF0000"/>
          <w:lang w:val="en-US" w:eastAsia="zh-CN"/>
        </w:rPr>
        <w:t>3</w:t>
      </w:r>
      <w:r>
        <w:rPr>
          <w:rFonts w:hint="eastAsia" w:ascii="仿宋" w:hAnsi="仿宋" w:eastAsia="仿宋"/>
          <w:color w:val="FF0000"/>
          <w:lang w:eastAsia="zh-CN"/>
        </w:rPr>
        <w:t xml:space="preserve"> </w:t>
      </w:r>
      <w:r>
        <w:rPr>
          <w:rFonts w:hint="eastAsia" w:ascii="仿宋" w:hAnsi="仿宋" w:eastAsia="仿宋"/>
          <w:color w:val="FF0000"/>
          <w:lang w:val="en-US" w:eastAsia="zh-CN"/>
        </w:rPr>
        <w:t>2023</w:t>
      </w:r>
      <w:r>
        <w:rPr>
          <w:rFonts w:hint="eastAsia" w:ascii="仿宋" w:hAnsi="仿宋" w:eastAsia="仿宋"/>
          <w:color w:val="FF0000"/>
          <w:lang w:eastAsia="zh-CN"/>
        </w:rPr>
        <w:t>年</w:t>
      </w:r>
      <w:r>
        <w:rPr>
          <w:rFonts w:hint="eastAsia" w:ascii="仿宋" w:hAnsi="仿宋" w:eastAsia="仿宋"/>
          <w:color w:val="FF0000"/>
          <w:lang w:val="en-US" w:eastAsia="zh-CN"/>
        </w:rPr>
        <w:t>4</w:t>
      </w:r>
      <w:r>
        <w:rPr>
          <w:rFonts w:hint="eastAsia" w:ascii="仿宋" w:hAnsi="仿宋" w:eastAsia="仿宋"/>
          <w:color w:val="FF0000"/>
          <w:lang w:eastAsia="zh-CN"/>
        </w:rPr>
        <w:t>月</w:t>
      </w:r>
      <w:r>
        <w:rPr>
          <w:rFonts w:hint="eastAsia" w:ascii="仿宋" w:hAnsi="仿宋" w:eastAsia="仿宋"/>
          <w:color w:val="FF0000"/>
          <w:lang w:val="en-US" w:eastAsia="zh-CN"/>
        </w:rPr>
        <w:t>4</w:t>
      </w:r>
      <w:r>
        <w:rPr>
          <w:rFonts w:hint="eastAsia" w:ascii="仿宋" w:hAnsi="仿宋" w:eastAsia="仿宋"/>
          <w:color w:val="FF0000"/>
          <w:lang w:eastAsia="zh-CN"/>
        </w:rPr>
        <w:t>日更新</w:t>
      </w:r>
    </w:p>
    <w:p w14:paraId="764018A8">
      <w:pPr>
        <w:spacing w:line="460" w:lineRule="exact"/>
        <w:ind w:firstLine="425" w:firstLineChars="152"/>
        <w:rPr>
          <w:rFonts w:ascii="仿宋" w:hAnsi="仿宋" w:eastAsia="仿宋" w:cs="Times New Roman"/>
          <w:sz w:val="28"/>
          <w:szCs w:val="28"/>
          <w:lang w:eastAsia="zh-CN"/>
        </w:rPr>
      </w:pPr>
      <w:r>
        <w:rPr>
          <w:rFonts w:hint="eastAsia" w:ascii="仿宋" w:hAnsi="仿宋" w:eastAsia="仿宋" w:cs="Times New Roman"/>
          <w:sz w:val="28"/>
          <w:szCs w:val="28"/>
          <w:lang w:eastAsia="zh-CN"/>
        </w:rPr>
        <w:t>针对自治区</w:t>
      </w:r>
      <w:r>
        <w:rPr>
          <w:rFonts w:hint="eastAsia" w:ascii="仿宋" w:hAnsi="仿宋" w:eastAsia="仿宋" w:cs="Times New Roman"/>
          <w:sz w:val="28"/>
          <w:szCs w:val="28"/>
          <w:lang w:val="en-US" w:eastAsia="zh-CN"/>
        </w:rPr>
        <w:t>有</w:t>
      </w:r>
      <w:r>
        <w:rPr>
          <w:rFonts w:hint="eastAsia" w:ascii="仿宋" w:hAnsi="仿宋" w:eastAsia="仿宋" w:cs="Times New Roman"/>
          <w:sz w:val="28"/>
          <w:szCs w:val="28"/>
          <w:lang w:eastAsia="zh-CN"/>
        </w:rPr>
        <w:t>部分医院在社保机构进行审核费用时，伙食补贴也结算给医院，现4.16获取结算单接口增加了结算金额ylaccounts和伙食补贴hsfbtje两个字段，5.4 医疗费结算单模板也添加了这两个字段。</w:t>
      </w:r>
    </w:p>
    <w:p w14:paraId="49B1E5D3">
      <w:pPr>
        <w:pStyle w:val="3"/>
        <w:rPr>
          <w:rFonts w:hint="eastAsia" w:ascii="仿宋" w:hAnsi="仿宋" w:eastAsia="仿宋"/>
          <w:sz w:val="28"/>
          <w:szCs w:val="28"/>
          <w:lang w:eastAsia="zh-CN"/>
        </w:rPr>
      </w:pPr>
      <w:r>
        <w:rPr>
          <w:rFonts w:ascii="仿宋" w:hAnsi="仿宋" w:eastAsia="仿宋"/>
          <w:color w:val="FF0000"/>
          <w:lang w:eastAsia="zh-CN"/>
        </w:rPr>
        <w:t>3</w:t>
      </w:r>
      <w:r>
        <w:rPr>
          <w:rFonts w:hint="eastAsia" w:ascii="仿宋" w:hAnsi="仿宋" w:eastAsia="仿宋"/>
          <w:color w:val="FF0000"/>
          <w:lang w:eastAsia="zh-CN"/>
        </w:rPr>
        <w:t>.</w:t>
      </w:r>
      <w:r>
        <w:rPr>
          <w:rFonts w:hint="eastAsia" w:ascii="仿宋" w:hAnsi="仿宋" w:eastAsia="仿宋"/>
          <w:color w:val="FF0000"/>
          <w:lang w:val="en-US" w:eastAsia="zh-CN"/>
        </w:rPr>
        <w:t>4</w:t>
      </w:r>
      <w:r>
        <w:rPr>
          <w:rFonts w:hint="eastAsia" w:ascii="仿宋" w:hAnsi="仿宋" w:eastAsia="仿宋"/>
          <w:color w:val="FF0000"/>
          <w:lang w:eastAsia="zh-CN"/>
        </w:rPr>
        <w:t xml:space="preserve"> </w:t>
      </w:r>
      <w:r>
        <w:rPr>
          <w:rFonts w:hint="eastAsia" w:ascii="仿宋" w:hAnsi="仿宋" w:eastAsia="仿宋"/>
          <w:color w:val="FF0000"/>
          <w:lang w:val="en-US" w:eastAsia="zh-CN"/>
        </w:rPr>
        <w:t>2023</w:t>
      </w:r>
      <w:r>
        <w:rPr>
          <w:rFonts w:hint="eastAsia" w:ascii="仿宋" w:hAnsi="仿宋" w:eastAsia="仿宋"/>
          <w:color w:val="FF0000"/>
          <w:lang w:eastAsia="zh-CN"/>
        </w:rPr>
        <w:t>年</w:t>
      </w:r>
      <w:r>
        <w:rPr>
          <w:rFonts w:hint="eastAsia" w:ascii="仿宋" w:hAnsi="仿宋" w:eastAsia="仿宋"/>
          <w:color w:val="FF0000"/>
          <w:lang w:val="en-US" w:eastAsia="zh-CN"/>
        </w:rPr>
        <w:t>6</w:t>
      </w:r>
      <w:r>
        <w:rPr>
          <w:rFonts w:hint="eastAsia" w:ascii="仿宋" w:hAnsi="仿宋" w:eastAsia="仿宋"/>
          <w:color w:val="FF0000"/>
          <w:lang w:eastAsia="zh-CN"/>
        </w:rPr>
        <w:t>月</w:t>
      </w:r>
      <w:r>
        <w:rPr>
          <w:rFonts w:hint="eastAsia" w:ascii="仿宋" w:hAnsi="仿宋" w:eastAsia="仿宋"/>
          <w:color w:val="FF0000"/>
          <w:lang w:val="en-US" w:eastAsia="zh-CN"/>
        </w:rPr>
        <w:t>1</w:t>
      </w:r>
      <w:r>
        <w:rPr>
          <w:rFonts w:hint="eastAsia" w:ascii="仿宋" w:hAnsi="仿宋" w:eastAsia="仿宋"/>
          <w:color w:val="FF0000"/>
          <w:lang w:eastAsia="zh-CN"/>
        </w:rPr>
        <w:t>日更新</w:t>
      </w:r>
    </w:p>
    <w:p w14:paraId="7B36697C">
      <w:pPr>
        <w:spacing w:line="460" w:lineRule="exact"/>
        <w:ind w:firstLine="425" w:firstLineChars="152"/>
        <w:rPr>
          <w:rFonts w:hint="eastAsia" w:ascii="仿宋" w:hAnsi="仿宋" w:eastAsia="仿宋" w:cs="Times New Roman"/>
          <w:sz w:val="28"/>
          <w:szCs w:val="28"/>
          <w:lang w:eastAsia="zh-CN"/>
        </w:rPr>
      </w:pPr>
      <w:r>
        <w:rPr>
          <w:rFonts w:hint="eastAsia" w:ascii="仿宋" w:hAnsi="仿宋" w:eastAsia="仿宋" w:cs="Times New Roman"/>
          <w:sz w:val="28"/>
          <w:szCs w:val="28"/>
          <w:lang w:val="en-US" w:eastAsia="zh-CN"/>
        </w:rPr>
        <w:t>8</w:t>
      </w:r>
      <w:r>
        <w:rPr>
          <w:rFonts w:hint="eastAsia" w:ascii="仿宋" w:hAnsi="仿宋" w:eastAsia="仿宋" w:cs="Times New Roman"/>
          <w:sz w:val="28"/>
          <w:szCs w:val="28"/>
          <w:lang w:eastAsia="zh-CN"/>
        </w:rPr>
        <w:t>、入院登记接口添加了字段自付部分支付方式--医院承担、单位承担、个人自付，医院给工伤职工做入院登记时可以选择自付部分支付方式。</w:t>
      </w:r>
      <w:r>
        <w:rPr>
          <w:rFonts w:hint="eastAsia" w:ascii="仿宋" w:hAnsi="仿宋" w:eastAsia="仿宋" w:cs="Times New Roman"/>
          <w:sz w:val="28"/>
          <w:szCs w:val="28"/>
          <w:lang w:val="en-US" w:eastAsia="zh-CN"/>
        </w:rPr>
        <w:t>16、</w:t>
      </w:r>
      <w:r>
        <w:rPr>
          <w:rFonts w:hint="eastAsia" w:ascii="仿宋" w:hAnsi="仿宋" w:eastAsia="仿宋" w:cs="Times New Roman"/>
          <w:sz w:val="28"/>
          <w:szCs w:val="28"/>
          <w:lang w:eastAsia="zh-CN"/>
        </w:rPr>
        <w:t>获取的结算单接口也加了自付部分支付方式，在打印结算单时显示出来自付部分支付方式。</w:t>
      </w:r>
    </w:p>
    <w:p w14:paraId="61C020AA">
      <w:pPr>
        <w:pStyle w:val="3"/>
        <w:rPr>
          <w:rFonts w:hint="eastAsia" w:ascii="仿宋" w:hAnsi="仿宋" w:eastAsia="仿宋"/>
          <w:color w:val="FF0000"/>
          <w:lang w:eastAsia="zh-CN"/>
        </w:rPr>
      </w:pPr>
      <w:r>
        <w:rPr>
          <w:rFonts w:ascii="仿宋" w:hAnsi="仿宋" w:eastAsia="仿宋"/>
          <w:color w:val="FF0000"/>
          <w:lang w:eastAsia="zh-CN"/>
        </w:rPr>
        <w:t>3</w:t>
      </w:r>
      <w:r>
        <w:rPr>
          <w:rFonts w:hint="eastAsia" w:ascii="仿宋" w:hAnsi="仿宋" w:eastAsia="仿宋"/>
          <w:color w:val="FF0000"/>
          <w:lang w:eastAsia="zh-CN"/>
        </w:rPr>
        <w:t>.</w:t>
      </w:r>
      <w:r>
        <w:rPr>
          <w:rFonts w:hint="eastAsia" w:ascii="仿宋" w:hAnsi="仿宋" w:eastAsia="仿宋"/>
          <w:color w:val="FF0000"/>
          <w:lang w:val="en-US" w:eastAsia="zh-CN"/>
        </w:rPr>
        <w:t>5</w:t>
      </w:r>
      <w:r>
        <w:rPr>
          <w:rFonts w:hint="eastAsia" w:ascii="仿宋" w:hAnsi="仿宋" w:eastAsia="仿宋"/>
          <w:color w:val="FF0000"/>
          <w:lang w:eastAsia="zh-CN"/>
        </w:rPr>
        <w:t xml:space="preserve"> </w:t>
      </w:r>
      <w:r>
        <w:rPr>
          <w:rFonts w:hint="eastAsia" w:ascii="仿宋" w:hAnsi="仿宋" w:eastAsia="仿宋"/>
          <w:color w:val="FF0000"/>
          <w:lang w:val="en-US" w:eastAsia="zh-CN"/>
        </w:rPr>
        <w:t>2023</w:t>
      </w:r>
      <w:r>
        <w:rPr>
          <w:rFonts w:hint="eastAsia" w:ascii="仿宋" w:hAnsi="仿宋" w:eastAsia="仿宋"/>
          <w:color w:val="FF0000"/>
          <w:lang w:eastAsia="zh-CN"/>
        </w:rPr>
        <w:t>年</w:t>
      </w:r>
      <w:r>
        <w:rPr>
          <w:rFonts w:hint="eastAsia" w:ascii="仿宋" w:hAnsi="仿宋" w:eastAsia="仿宋"/>
          <w:color w:val="FF0000"/>
          <w:lang w:val="en-US" w:eastAsia="zh-CN"/>
        </w:rPr>
        <w:t>7</w:t>
      </w:r>
      <w:r>
        <w:rPr>
          <w:rFonts w:hint="eastAsia" w:ascii="仿宋" w:hAnsi="仿宋" w:eastAsia="仿宋"/>
          <w:color w:val="FF0000"/>
          <w:lang w:eastAsia="zh-CN"/>
        </w:rPr>
        <w:t>月</w:t>
      </w:r>
      <w:r>
        <w:rPr>
          <w:rFonts w:hint="eastAsia" w:ascii="仿宋" w:hAnsi="仿宋" w:eastAsia="仿宋"/>
          <w:color w:val="FF0000"/>
          <w:lang w:val="en-US" w:eastAsia="zh-CN"/>
        </w:rPr>
        <w:t>3</w:t>
      </w:r>
      <w:r>
        <w:rPr>
          <w:rFonts w:hint="eastAsia" w:ascii="仿宋" w:hAnsi="仿宋" w:eastAsia="仿宋"/>
          <w:color w:val="FF0000"/>
          <w:lang w:eastAsia="zh-CN"/>
        </w:rPr>
        <w:t>日更新</w:t>
      </w:r>
    </w:p>
    <w:p w14:paraId="5A60946C">
      <w:pPr>
        <w:spacing w:line="460" w:lineRule="exact"/>
        <w:ind w:firstLine="425" w:firstLineChars="152"/>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把获取结算单接口改为社保审核完成医院才能获取，自付金额显示社保剔除的费用，社保未审核时医院调用接口返回“社保机构未审核费用，无法获取结算单”,医院端需要修改发票，显示工伤报销金额，个人自付金额，这两个字段可以在调用获取结算单接口能取到。</w:t>
      </w:r>
    </w:p>
    <w:p w14:paraId="6AF29370">
      <w:pPr>
        <w:pStyle w:val="3"/>
        <w:rPr>
          <w:rFonts w:hint="eastAsia" w:ascii="仿宋" w:hAnsi="仿宋" w:eastAsia="仿宋"/>
          <w:color w:val="FF0000"/>
          <w:lang w:eastAsia="zh-CN"/>
        </w:rPr>
      </w:pPr>
      <w:r>
        <w:rPr>
          <w:rFonts w:ascii="仿宋" w:hAnsi="仿宋" w:eastAsia="仿宋"/>
          <w:color w:val="FF0000"/>
          <w:lang w:eastAsia="zh-CN"/>
        </w:rPr>
        <w:t>3</w:t>
      </w:r>
      <w:r>
        <w:rPr>
          <w:rFonts w:hint="eastAsia" w:ascii="仿宋" w:hAnsi="仿宋" w:eastAsia="仿宋"/>
          <w:color w:val="FF0000"/>
          <w:lang w:eastAsia="zh-CN"/>
        </w:rPr>
        <w:t>.</w:t>
      </w:r>
      <w:r>
        <w:rPr>
          <w:rFonts w:hint="eastAsia" w:ascii="仿宋" w:hAnsi="仿宋" w:eastAsia="仿宋"/>
          <w:color w:val="FF0000"/>
          <w:lang w:val="en-US" w:eastAsia="zh-CN"/>
        </w:rPr>
        <w:t>6</w:t>
      </w:r>
      <w:r>
        <w:rPr>
          <w:rFonts w:hint="eastAsia" w:ascii="仿宋" w:hAnsi="仿宋" w:eastAsia="仿宋"/>
          <w:color w:val="FF0000"/>
          <w:lang w:eastAsia="zh-CN"/>
        </w:rPr>
        <w:t xml:space="preserve"> </w:t>
      </w:r>
      <w:r>
        <w:rPr>
          <w:rFonts w:hint="eastAsia" w:ascii="仿宋" w:hAnsi="仿宋" w:eastAsia="仿宋"/>
          <w:color w:val="FF0000"/>
          <w:lang w:val="en-US" w:eastAsia="zh-CN"/>
        </w:rPr>
        <w:t>2023</w:t>
      </w:r>
      <w:r>
        <w:rPr>
          <w:rFonts w:hint="eastAsia" w:ascii="仿宋" w:hAnsi="仿宋" w:eastAsia="仿宋"/>
          <w:color w:val="FF0000"/>
          <w:lang w:eastAsia="zh-CN"/>
        </w:rPr>
        <w:t>年</w:t>
      </w:r>
      <w:r>
        <w:rPr>
          <w:rFonts w:hint="eastAsia" w:ascii="仿宋" w:hAnsi="仿宋" w:eastAsia="仿宋"/>
          <w:color w:val="FF0000"/>
          <w:lang w:val="en-US" w:eastAsia="zh-CN"/>
        </w:rPr>
        <w:t>11</w:t>
      </w:r>
      <w:r>
        <w:rPr>
          <w:rFonts w:hint="eastAsia" w:ascii="仿宋" w:hAnsi="仿宋" w:eastAsia="仿宋"/>
          <w:color w:val="FF0000"/>
          <w:lang w:eastAsia="zh-CN"/>
        </w:rPr>
        <w:t>月</w:t>
      </w:r>
      <w:r>
        <w:rPr>
          <w:rFonts w:hint="eastAsia" w:ascii="仿宋" w:hAnsi="仿宋" w:eastAsia="仿宋"/>
          <w:color w:val="FF0000"/>
          <w:lang w:val="en-US" w:eastAsia="zh-CN"/>
        </w:rPr>
        <w:t>29</w:t>
      </w:r>
      <w:r>
        <w:rPr>
          <w:rFonts w:hint="eastAsia" w:ascii="仿宋" w:hAnsi="仿宋" w:eastAsia="仿宋"/>
          <w:color w:val="FF0000"/>
          <w:lang w:eastAsia="zh-CN"/>
        </w:rPr>
        <w:t>日更新</w:t>
      </w:r>
    </w:p>
    <w:p w14:paraId="605DF749">
      <w:pPr>
        <w:spacing w:line="460" w:lineRule="exact"/>
        <w:ind w:firstLine="425" w:firstLineChars="152"/>
        <w:rPr>
          <w:rFonts w:hint="default" w:ascii="仿宋" w:hAnsi="仿宋" w:eastAsia="仿宋" w:cs="Times New Roman"/>
          <w:sz w:val="28"/>
          <w:szCs w:val="28"/>
          <w:lang w:val="en-US" w:eastAsia="zh-CN"/>
        </w:rPr>
      </w:pPr>
      <w:r>
        <w:rPr>
          <w:rFonts w:hint="eastAsia" w:ascii="仿宋" w:hAnsi="仿宋" w:eastAsia="仿宋" w:cs="Times New Roman"/>
          <w:sz w:val="28"/>
          <w:szCs w:val="28"/>
          <w:lang w:val="en-US" w:eastAsia="zh-CN"/>
        </w:rPr>
        <w:t>获取结算单接口新增</w:t>
      </w:r>
      <w:r>
        <w:rPr>
          <w:rFonts w:hint="eastAsia" w:ascii="仿宋" w:hAnsi="仿宋" w:eastAsia="仿宋" w:cs="Consolas"/>
          <w:color w:val="FF0000"/>
          <w:lang w:val="en-US" w:eastAsia="zh-CN" w:bidi="ar-SA"/>
        </w:rPr>
        <w:t>akc667（审核状态）</w:t>
      </w:r>
      <w:r>
        <w:rPr>
          <w:rFonts w:hint="eastAsia" w:ascii="仿宋" w:hAnsi="仿宋" w:eastAsia="仿宋" w:cs="Times New Roman"/>
          <w:sz w:val="28"/>
          <w:szCs w:val="28"/>
          <w:lang w:val="en-US" w:eastAsia="zh-CN"/>
        </w:rPr>
        <w:t>，改为社保未审核前也能调取获取结算单接口，状态为未审核，移除“社保机构未审核费用，无法获取结算单”的限制；</w:t>
      </w:r>
    </w:p>
    <w:p w14:paraId="5EFB627D">
      <w:pPr>
        <w:spacing w:line="460" w:lineRule="exact"/>
        <w:ind w:firstLine="425" w:firstLineChars="152"/>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异地获取结算单接口改为可以直接获取，无社保审核限制；</w:t>
      </w:r>
    </w:p>
    <w:p w14:paraId="64A12CC0">
      <w:pPr>
        <w:spacing w:line="460" w:lineRule="exact"/>
        <w:ind w:firstLine="425" w:firstLineChars="152"/>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获取工伤事故备案接口增加aab001单位编号；</w:t>
      </w:r>
    </w:p>
    <w:p w14:paraId="69F4F31F">
      <w:pPr>
        <w:spacing w:line="460" w:lineRule="exact"/>
        <w:ind w:firstLine="425" w:firstLineChars="152"/>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对接口请求headers入参进行说明，非登录接口需要在headers中添加登记接口返回的</w:t>
      </w:r>
      <w:r>
        <w:rPr>
          <w:rFonts w:hint="eastAsia" w:ascii="仿宋" w:hAnsi="仿宋" w:eastAsia="仿宋" w:cs="Times New Roman"/>
          <w:color w:val="FF0000"/>
          <w:sz w:val="28"/>
          <w:szCs w:val="28"/>
          <w:lang w:val="en-US" w:eastAsia="zh-CN"/>
        </w:rPr>
        <w:t>sessionid</w:t>
      </w:r>
      <w:r>
        <w:rPr>
          <w:rFonts w:hint="eastAsia" w:ascii="仿宋" w:hAnsi="仿宋" w:eastAsia="仿宋" w:cs="Times New Roman"/>
          <w:sz w:val="28"/>
          <w:szCs w:val="28"/>
          <w:lang w:val="en-US" w:eastAsia="zh-CN"/>
        </w:rPr>
        <w:t>字段。</w:t>
      </w:r>
    </w:p>
    <w:p w14:paraId="73967A04">
      <w:pPr>
        <w:pStyle w:val="3"/>
        <w:rPr>
          <w:rFonts w:hint="eastAsia" w:ascii="仿宋" w:hAnsi="仿宋" w:eastAsia="仿宋"/>
          <w:color w:val="FF0000"/>
          <w:lang w:eastAsia="zh-CN"/>
        </w:rPr>
      </w:pPr>
      <w:r>
        <w:rPr>
          <w:rFonts w:ascii="仿宋" w:hAnsi="仿宋" w:eastAsia="仿宋"/>
          <w:color w:val="FF0000"/>
          <w:lang w:eastAsia="zh-CN"/>
        </w:rPr>
        <w:t>3</w:t>
      </w:r>
      <w:r>
        <w:rPr>
          <w:rFonts w:hint="eastAsia" w:ascii="仿宋" w:hAnsi="仿宋" w:eastAsia="仿宋"/>
          <w:color w:val="FF0000"/>
          <w:lang w:eastAsia="zh-CN"/>
        </w:rPr>
        <w:t>.</w:t>
      </w:r>
      <w:r>
        <w:rPr>
          <w:rFonts w:hint="eastAsia" w:ascii="仿宋" w:hAnsi="仿宋" w:eastAsia="仿宋"/>
          <w:color w:val="FF0000"/>
          <w:lang w:val="en-US" w:eastAsia="zh-CN"/>
        </w:rPr>
        <w:t>7</w:t>
      </w:r>
      <w:r>
        <w:rPr>
          <w:rFonts w:hint="eastAsia" w:ascii="仿宋" w:hAnsi="仿宋" w:eastAsia="仿宋"/>
          <w:color w:val="FF0000"/>
          <w:lang w:eastAsia="zh-CN"/>
        </w:rPr>
        <w:t xml:space="preserve"> </w:t>
      </w:r>
      <w:r>
        <w:rPr>
          <w:rFonts w:hint="eastAsia" w:ascii="仿宋" w:hAnsi="仿宋" w:eastAsia="仿宋"/>
          <w:color w:val="FF0000"/>
          <w:lang w:val="en-US" w:eastAsia="zh-CN"/>
        </w:rPr>
        <w:t>2024</w:t>
      </w:r>
      <w:r>
        <w:rPr>
          <w:rFonts w:hint="eastAsia" w:ascii="仿宋" w:hAnsi="仿宋" w:eastAsia="仿宋"/>
          <w:color w:val="FF0000"/>
          <w:lang w:eastAsia="zh-CN"/>
        </w:rPr>
        <w:t>年</w:t>
      </w:r>
      <w:r>
        <w:rPr>
          <w:rFonts w:hint="eastAsia" w:ascii="仿宋" w:hAnsi="仿宋" w:eastAsia="仿宋"/>
          <w:color w:val="FF0000"/>
          <w:lang w:val="en-US" w:eastAsia="zh-CN"/>
        </w:rPr>
        <w:t>3</w:t>
      </w:r>
      <w:r>
        <w:rPr>
          <w:rFonts w:hint="eastAsia" w:ascii="仿宋" w:hAnsi="仿宋" w:eastAsia="仿宋"/>
          <w:color w:val="FF0000"/>
          <w:lang w:eastAsia="zh-CN"/>
        </w:rPr>
        <w:t>月</w:t>
      </w:r>
      <w:r>
        <w:rPr>
          <w:rFonts w:hint="eastAsia" w:ascii="仿宋" w:hAnsi="仿宋" w:eastAsia="仿宋"/>
          <w:color w:val="FF0000"/>
          <w:lang w:val="en-US" w:eastAsia="zh-CN"/>
        </w:rPr>
        <w:t>6</w:t>
      </w:r>
      <w:r>
        <w:rPr>
          <w:rFonts w:hint="eastAsia" w:ascii="仿宋" w:hAnsi="仿宋" w:eastAsia="仿宋"/>
          <w:color w:val="FF0000"/>
          <w:lang w:eastAsia="zh-CN"/>
        </w:rPr>
        <w:t>日更新</w:t>
      </w:r>
    </w:p>
    <w:p w14:paraId="3C00753E">
      <w:pPr>
        <w:spacing w:line="460" w:lineRule="exact"/>
        <w:ind w:firstLine="425" w:firstLineChars="152"/>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新增实体卡读卡接口，使用德卡T6读卡器读取本地社保卡信息，配合异地社保卡接口使用，不再使用医保读卡。</w:t>
      </w:r>
    </w:p>
    <w:p w14:paraId="7A82AC18">
      <w:pPr>
        <w:pStyle w:val="3"/>
        <w:rPr>
          <w:rFonts w:hint="eastAsia" w:ascii="仿宋" w:hAnsi="仿宋" w:eastAsia="仿宋"/>
          <w:color w:val="FF0000"/>
          <w:lang w:eastAsia="zh-CN"/>
        </w:rPr>
      </w:pPr>
      <w:r>
        <w:rPr>
          <w:rFonts w:ascii="仿宋" w:hAnsi="仿宋" w:eastAsia="仿宋"/>
          <w:color w:val="FF0000"/>
          <w:lang w:eastAsia="zh-CN"/>
        </w:rPr>
        <w:t>3</w:t>
      </w:r>
      <w:r>
        <w:rPr>
          <w:rFonts w:hint="eastAsia" w:ascii="仿宋" w:hAnsi="仿宋" w:eastAsia="仿宋"/>
          <w:color w:val="FF0000"/>
          <w:lang w:eastAsia="zh-CN"/>
        </w:rPr>
        <w:t>.</w:t>
      </w:r>
      <w:r>
        <w:rPr>
          <w:rFonts w:hint="eastAsia" w:ascii="仿宋" w:hAnsi="仿宋" w:eastAsia="仿宋"/>
          <w:color w:val="FF0000"/>
          <w:lang w:val="en-US" w:eastAsia="zh-CN"/>
        </w:rPr>
        <w:t>8</w:t>
      </w:r>
      <w:r>
        <w:rPr>
          <w:rFonts w:hint="eastAsia" w:ascii="仿宋" w:hAnsi="仿宋" w:eastAsia="仿宋"/>
          <w:color w:val="FF0000"/>
          <w:lang w:eastAsia="zh-CN"/>
        </w:rPr>
        <w:t xml:space="preserve"> </w:t>
      </w:r>
      <w:r>
        <w:rPr>
          <w:rFonts w:hint="eastAsia" w:ascii="仿宋" w:hAnsi="仿宋" w:eastAsia="仿宋"/>
          <w:color w:val="FF0000"/>
          <w:lang w:val="en-US" w:eastAsia="zh-CN"/>
        </w:rPr>
        <w:t>2025</w:t>
      </w:r>
      <w:r>
        <w:rPr>
          <w:rFonts w:hint="eastAsia" w:ascii="仿宋" w:hAnsi="仿宋" w:eastAsia="仿宋"/>
          <w:color w:val="FF0000"/>
          <w:lang w:eastAsia="zh-CN"/>
        </w:rPr>
        <w:t>年</w:t>
      </w:r>
      <w:r>
        <w:rPr>
          <w:rFonts w:hint="eastAsia" w:ascii="仿宋" w:hAnsi="仿宋" w:eastAsia="仿宋"/>
          <w:color w:val="FF0000"/>
          <w:lang w:val="en-US" w:eastAsia="zh-CN"/>
        </w:rPr>
        <w:t>8</w:t>
      </w:r>
      <w:r>
        <w:rPr>
          <w:rFonts w:hint="eastAsia" w:ascii="仿宋" w:hAnsi="仿宋" w:eastAsia="仿宋"/>
          <w:color w:val="FF0000"/>
          <w:lang w:eastAsia="zh-CN"/>
        </w:rPr>
        <w:t>月</w:t>
      </w:r>
      <w:r>
        <w:rPr>
          <w:rFonts w:hint="eastAsia" w:ascii="仿宋" w:hAnsi="仿宋" w:eastAsia="仿宋"/>
          <w:color w:val="FF0000"/>
          <w:lang w:val="en-US" w:eastAsia="zh-CN"/>
        </w:rPr>
        <w:t>12</w:t>
      </w:r>
      <w:r>
        <w:rPr>
          <w:rFonts w:hint="eastAsia" w:ascii="仿宋" w:hAnsi="仿宋" w:eastAsia="仿宋"/>
          <w:color w:val="FF0000"/>
          <w:lang w:eastAsia="zh-CN"/>
        </w:rPr>
        <w:t>日更新</w:t>
      </w:r>
    </w:p>
    <w:p w14:paraId="3C70D284">
      <w:pPr>
        <w:spacing w:line="460" w:lineRule="exact"/>
        <w:ind w:firstLine="425" w:firstLineChars="152"/>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新增电子社保卡读卡接口，使用扫码枪扫描电子社保卡二维码读取异地社保卡信息。</w:t>
      </w:r>
    </w:p>
    <w:p w14:paraId="50B3D157">
      <w:pPr>
        <w:pStyle w:val="3"/>
        <w:rPr>
          <w:rFonts w:hint="eastAsia" w:ascii="仿宋" w:hAnsi="仿宋" w:eastAsia="仿宋"/>
          <w:color w:val="FF0000"/>
          <w:lang w:eastAsia="zh-CN"/>
        </w:rPr>
      </w:pPr>
      <w:r>
        <w:rPr>
          <w:rFonts w:ascii="仿宋" w:hAnsi="仿宋" w:eastAsia="仿宋"/>
          <w:color w:val="FF0000"/>
          <w:lang w:eastAsia="zh-CN"/>
        </w:rPr>
        <w:t>3</w:t>
      </w:r>
      <w:r>
        <w:rPr>
          <w:rFonts w:hint="eastAsia" w:ascii="仿宋" w:hAnsi="仿宋" w:eastAsia="仿宋"/>
          <w:color w:val="FF0000"/>
          <w:lang w:eastAsia="zh-CN"/>
        </w:rPr>
        <w:t>.</w:t>
      </w:r>
      <w:r>
        <w:rPr>
          <w:rFonts w:hint="eastAsia" w:ascii="仿宋" w:hAnsi="仿宋" w:eastAsia="仿宋"/>
          <w:color w:val="FF0000"/>
          <w:lang w:val="en-US" w:eastAsia="zh-CN"/>
        </w:rPr>
        <w:t>9</w:t>
      </w:r>
      <w:r>
        <w:rPr>
          <w:rFonts w:hint="eastAsia" w:ascii="仿宋" w:hAnsi="仿宋" w:eastAsia="仿宋"/>
          <w:color w:val="FF0000"/>
          <w:lang w:eastAsia="zh-CN"/>
        </w:rPr>
        <w:t xml:space="preserve"> </w:t>
      </w:r>
      <w:r>
        <w:rPr>
          <w:rFonts w:hint="eastAsia" w:ascii="仿宋" w:hAnsi="仿宋" w:eastAsia="仿宋"/>
          <w:color w:val="FF0000"/>
          <w:lang w:val="en-US" w:eastAsia="zh-CN"/>
        </w:rPr>
        <w:t>2025</w:t>
      </w:r>
      <w:r>
        <w:rPr>
          <w:rFonts w:hint="eastAsia" w:ascii="仿宋" w:hAnsi="仿宋" w:eastAsia="仿宋"/>
          <w:color w:val="FF0000"/>
          <w:lang w:eastAsia="zh-CN"/>
        </w:rPr>
        <w:t>年</w:t>
      </w:r>
      <w:r>
        <w:rPr>
          <w:rFonts w:hint="eastAsia" w:ascii="仿宋" w:hAnsi="仿宋" w:eastAsia="仿宋"/>
          <w:color w:val="FF0000"/>
          <w:lang w:val="en-US" w:eastAsia="zh-CN"/>
        </w:rPr>
        <w:t>10</w:t>
      </w:r>
      <w:r>
        <w:rPr>
          <w:rFonts w:hint="eastAsia" w:ascii="仿宋" w:hAnsi="仿宋" w:eastAsia="仿宋"/>
          <w:color w:val="FF0000"/>
          <w:lang w:eastAsia="zh-CN"/>
        </w:rPr>
        <w:t>月</w:t>
      </w:r>
      <w:r>
        <w:rPr>
          <w:rFonts w:hint="eastAsia" w:ascii="仿宋" w:hAnsi="仿宋" w:eastAsia="仿宋"/>
          <w:color w:val="FF0000"/>
          <w:lang w:val="en-US" w:eastAsia="zh-CN"/>
        </w:rPr>
        <w:t>24</w:t>
      </w:r>
      <w:r>
        <w:rPr>
          <w:rFonts w:hint="eastAsia" w:ascii="仿宋" w:hAnsi="仿宋" w:eastAsia="仿宋"/>
          <w:color w:val="FF0000"/>
          <w:lang w:eastAsia="zh-CN"/>
        </w:rPr>
        <w:t>日更新</w:t>
      </w:r>
    </w:p>
    <w:p w14:paraId="2AEE2DA2">
      <w:pPr>
        <w:spacing w:line="460" w:lineRule="exact"/>
        <w:ind w:firstLine="425" w:firstLineChars="152"/>
        <w:rPr>
          <w:rFonts w:hint="eastAsia" w:ascii="仿宋" w:hAnsi="仿宋" w:eastAsia="仿宋" w:cs="Times New Roman"/>
          <w:sz w:val="28"/>
          <w:szCs w:val="28"/>
          <w:lang w:val="en-US" w:eastAsia="zh-CN"/>
        </w:rPr>
      </w:pPr>
      <w:r>
        <w:rPr>
          <w:rFonts w:hint="eastAsia" w:ascii="仿宋" w:hAnsi="仿宋" w:eastAsia="仿宋" w:cs="Times New Roman"/>
          <w:sz w:val="28"/>
          <w:szCs w:val="28"/>
          <w:lang w:val="en-US" w:eastAsia="zh-CN"/>
        </w:rPr>
        <w:t>医疗费信息上传接口、工伤异地就医医疗费上传接口，新增药品追溯码字段。</w:t>
      </w:r>
    </w:p>
    <w:p w14:paraId="095CEC51">
      <w:pPr>
        <w:spacing w:line="460" w:lineRule="exact"/>
        <w:ind w:firstLine="425" w:firstLineChars="152"/>
        <w:rPr>
          <w:rFonts w:hint="default" w:ascii="仿宋" w:hAnsi="仿宋" w:eastAsia="仿宋" w:cs="Times New Roman"/>
          <w:sz w:val="28"/>
          <w:szCs w:val="28"/>
          <w:lang w:val="en-US" w:eastAsia="zh-CN"/>
        </w:rPr>
      </w:pPr>
    </w:p>
    <w:p w14:paraId="2A608989">
      <w:pPr>
        <w:pStyle w:val="2"/>
        <w:jc w:val="center"/>
        <w:rPr>
          <w:rFonts w:ascii="仿宋" w:hAnsi="仿宋" w:eastAsia="仿宋"/>
          <w:lang w:eastAsia="zh-CN"/>
        </w:rPr>
      </w:pPr>
      <w:bookmarkStart w:id="6" w:name="_Toc3433"/>
      <w:r>
        <w:rPr>
          <w:rFonts w:hint="eastAsia" w:ascii="仿宋" w:hAnsi="仿宋" w:eastAsia="仿宋"/>
          <w:lang w:eastAsia="zh-CN"/>
        </w:rPr>
        <w:t>第四章</w:t>
      </w:r>
      <w:r>
        <w:rPr>
          <w:rFonts w:hint="eastAsia" w:ascii="仿宋" w:hAnsi="仿宋" w:eastAsia="仿宋"/>
          <w:lang w:eastAsia="zh-CN"/>
        </w:rPr>
        <w:tab/>
      </w:r>
      <w:r>
        <w:rPr>
          <w:rFonts w:hint="eastAsia" w:ascii="仿宋" w:hAnsi="仿宋" w:eastAsia="仿宋"/>
          <w:lang w:eastAsia="zh-CN"/>
        </w:rPr>
        <w:t>接口说明</w:t>
      </w:r>
      <w:bookmarkEnd w:id="6"/>
    </w:p>
    <w:p w14:paraId="4580284F">
      <w:pPr>
        <w:pStyle w:val="3"/>
        <w:rPr>
          <w:rFonts w:ascii="仿宋" w:hAnsi="仿宋" w:eastAsia="仿宋"/>
          <w:lang w:eastAsia="zh-CN"/>
        </w:rPr>
      </w:pPr>
      <w:bookmarkStart w:id="7" w:name="_Toc17336"/>
      <w:r>
        <w:rPr>
          <w:rFonts w:ascii="仿宋" w:hAnsi="仿宋" w:eastAsia="仿宋"/>
          <w:lang w:eastAsia="zh-CN"/>
        </w:rPr>
        <w:t>4</w:t>
      </w:r>
      <w:r>
        <w:rPr>
          <w:rFonts w:hint="eastAsia" w:ascii="仿宋" w:hAnsi="仿宋" w:eastAsia="仿宋"/>
          <w:lang w:eastAsia="zh-CN"/>
        </w:rPr>
        <w:t>.1 登录</w:t>
      </w:r>
      <w:bookmarkEnd w:id="7"/>
    </w:p>
    <w:p w14:paraId="28D282C7">
      <w:pPr>
        <w:spacing w:line="460" w:lineRule="exact"/>
        <w:ind w:firstLine="420"/>
        <w:rPr>
          <w:rStyle w:val="31"/>
        </w:rPr>
      </w:pPr>
      <w:r>
        <w:rPr>
          <w:rFonts w:hint="eastAsia" w:ascii="仿宋" w:hAnsi="仿宋" w:eastAsia="仿宋"/>
          <w:sz w:val="28"/>
          <w:szCs w:val="28"/>
          <w:lang w:eastAsia="zh-CN"/>
        </w:rPr>
        <w:t>1，接口地址：</w:t>
      </w:r>
      <w:r>
        <w:rPr>
          <w:rStyle w:val="31"/>
        </w:rPr>
        <w:fldChar w:fldCharType="begin"/>
      </w:r>
      <w:r>
        <w:rPr>
          <w:rStyle w:val="31"/>
        </w:rPr>
        <w:instrText xml:space="preserve"> HYPERLINK "</w:instrText>
      </w:r>
      <w:r>
        <w:rPr>
          <w:rStyle w:val="31"/>
          <w:lang w:eastAsia="zh-CN"/>
        </w:rPr>
        <w:instrText xml:space="preserve">http://www.sunreal.cn:9022/nm-his/public/sendHis/login.html</w:instrText>
      </w:r>
      <w:r>
        <w:rPr>
          <w:rStyle w:val="31"/>
        </w:rPr>
        <w:instrText xml:space="preserve">" </w:instrText>
      </w:r>
      <w:r>
        <w:rPr>
          <w:rStyle w:val="31"/>
        </w:rPr>
        <w:fldChar w:fldCharType="separate"/>
      </w:r>
      <w:r>
        <w:rPr>
          <w:rStyle w:val="31"/>
          <w:rFonts w:hint="eastAsia"/>
          <w:lang w:eastAsia="zh-CN"/>
        </w:rPr>
        <w:t>https://nmlwjscs.igsbx.com/nm-his/</w:t>
      </w:r>
      <w:r>
        <w:rPr>
          <w:rStyle w:val="31"/>
          <w:lang w:eastAsia="zh-CN"/>
        </w:rPr>
        <w:t>public/sendHis/login.html</w:t>
      </w:r>
      <w:r>
        <w:rPr>
          <w:rStyle w:val="31"/>
        </w:rPr>
        <w:fldChar w:fldCharType="end"/>
      </w:r>
    </w:p>
    <w:p w14:paraId="260781F5">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1604C2FC">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2，字符集：UTF-8</w:t>
      </w:r>
    </w:p>
    <w:p w14:paraId="0786D670">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3，方法</w:t>
      </w:r>
      <w:r>
        <w:rPr>
          <w:rFonts w:hint="eastAsia" w:ascii="仿宋" w:hAnsi="仿宋" w:eastAsia="仿宋"/>
          <w:sz w:val="28"/>
          <w:szCs w:val="28"/>
        </w:rPr>
        <w:t>：</w:t>
      </w:r>
      <w:r>
        <w:rPr>
          <w:rFonts w:hint="eastAsia" w:ascii="仿宋" w:hAnsi="仿宋" w:eastAsia="仿宋"/>
          <w:sz w:val="28"/>
          <w:szCs w:val="28"/>
          <w:lang w:eastAsia="zh-CN"/>
        </w:rPr>
        <w:t>login(String message)</w:t>
      </w:r>
    </w:p>
    <w:p w14:paraId="4B66222C">
      <w:pPr>
        <w:spacing w:line="460" w:lineRule="exact"/>
        <w:ind w:left="420"/>
        <w:rPr>
          <w:rFonts w:hint="default" w:ascii="仿宋" w:hAnsi="仿宋" w:eastAsia="仿宋"/>
          <w:sz w:val="28"/>
          <w:szCs w:val="28"/>
          <w:lang w:val="en-US" w:eastAsia="zh-CN"/>
        </w:rPr>
      </w:pPr>
      <w:r>
        <w:rPr>
          <w:rFonts w:hint="eastAsia" w:ascii="仿宋" w:hAnsi="仿宋" w:eastAsia="仿宋"/>
          <w:sz w:val="28"/>
          <w:szCs w:val="28"/>
          <w:lang w:eastAsia="zh-CN"/>
        </w:rPr>
        <w:t>4,</w:t>
      </w:r>
      <w:r>
        <w:rPr>
          <w:rFonts w:hint="eastAsia" w:ascii="仿宋" w:hAnsi="仿宋" w:eastAsia="仿宋"/>
          <w:sz w:val="28"/>
          <w:szCs w:val="28"/>
          <w:lang w:eastAsia="zh-CN"/>
        </w:rPr>
        <w:tab/>
      </w:r>
      <w:r>
        <w:rPr>
          <w:rFonts w:hint="eastAsia" w:ascii="仿宋" w:hAnsi="仿宋" w:eastAsia="仿宋"/>
          <w:sz w:val="28"/>
          <w:szCs w:val="28"/>
          <w:lang w:eastAsia="zh-CN"/>
        </w:rPr>
        <w:t xml:space="preserve">格式：public String login(String message) </w:t>
      </w:r>
      <w:r>
        <w:rPr>
          <w:rFonts w:hint="eastAsia" w:ascii="仿宋" w:hAnsi="仿宋" w:eastAsia="仿宋"/>
          <w:sz w:val="28"/>
          <w:szCs w:val="28"/>
        </w:rPr>
        <w:t>参数</w:t>
      </w:r>
      <w:r>
        <w:rPr>
          <w:rFonts w:ascii="仿宋" w:hAnsi="仿宋" w:eastAsia="仿宋"/>
          <w:color w:val="6A3E3E"/>
          <w:sz w:val="28"/>
          <w:szCs w:val="28"/>
        </w:rPr>
        <w:t>message</w:t>
      </w:r>
      <w:r>
        <w:rPr>
          <w:rFonts w:hint="eastAsia" w:ascii="仿宋" w:hAnsi="仿宋" w:eastAsia="仿宋"/>
          <w:sz w:val="28"/>
          <w:szCs w:val="28"/>
        </w:rPr>
        <w:t>使用</w:t>
      </w:r>
      <w:r>
        <w:rPr>
          <w:rFonts w:hint="eastAsia" w:ascii="仿宋" w:hAnsi="仿宋" w:eastAsia="仿宋"/>
          <w:sz w:val="28"/>
          <w:szCs w:val="28"/>
          <w:lang w:eastAsia="zh-CN"/>
        </w:rPr>
        <w:t>AES</w:t>
      </w:r>
      <w:r>
        <w:rPr>
          <w:rFonts w:hint="eastAsia" w:ascii="仿宋" w:hAnsi="仿宋" w:eastAsia="仿宋"/>
          <w:sz w:val="28"/>
          <w:szCs w:val="28"/>
        </w:rPr>
        <w:t>进行加密</w:t>
      </w:r>
      <w:r>
        <w:rPr>
          <w:rFonts w:hint="eastAsia" w:ascii="仿宋" w:hAnsi="仿宋" w:eastAsia="仿宋"/>
          <w:sz w:val="28"/>
          <w:szCs w:val="28"/>
          <w:lang w:eastAsia="zh-CN"/>
        </w:rPr>
        <w:t>，</w:t>
      </w:r>
      <w:r>
        <w:rPr>
          <w:rFonts w:hint="eastAsia" w:ascii="仿宋" w:hAnsi="仿宋" w:eastAsia="仿宋"/>
          <w:color w:val="FF0000"/>
          <w:sz w:val="28"/>
          <w:szCs w:val="28"/>
          <w:lang w:val="en-US" w:eastAsia="zh-CN"/>
        </w:rPr>
        <w:t>秘钥为当前日期（格式为YYYY-MM-DD）进行MD5加密后大写字符串。其他接口加密使用提供给各机构的秘钥。</w:t>
      </w:r>
    </w:p>
    <w:p w14:paraId="554B1983">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5，功能：调用业务接口前的身份验证</w:t>
      </w:r>
    </w:p>
    <w:p w14:paraId="3EE1538B">
      <w:pPr>
        <w:spacing w:line="460" w:lineRule="exact"/>
        <w:ind w:firstLine="420"/>
        <w:rPr>
          <w:rFonts w:hint="eastAsia" w:ascii="仿宋" w:hAnsi="仿宋" w:eastAsia="仿宋"/>
          <w:sz w:val="28"/>
          <w:szCs w:val="28"/>
          <w:lang w:eastAsia="zh-CN"/>
        </w:rPr>
      </w:pPr>
      <w:r>
        <w:rPr>
          <w:rFonts w:hint="eastAsia" w:ascii="仿宋" w:hAnsi="仿宋" w:eastAsia="仿宋"/>
          <w:sz w:val="28"/>
          <w:szCs w:val="28"/>
          <w:lang w:eastAsia="zh-CN"/>
        </w:rPr>
        <w:t>6，</w:t>
      </w:r>
      <w:r>
        <w:rPr>
          <w:rFonts w:hint="eastAsia" w:ascii="仿宋" w:hAnsi="仿宋" w:eastAsia="仿宋"/>
          <w:color w:val="FF0000"/>
          <w:lang w:eastAsia="zh-CN"/>
        </w:rPr>
        <w:t>*</w:t>
      </w:r>
      <w:r>
        <w:rPr>
          <w:rFonts w:hint="eastAsia" w:ascii="仿宋" w:hAnsi="仿宋" w:eastAsia="仿宋"/>
          <w:sz w:val="28"/>
          <w:szCs w:val="28"/>
          <w:lang w:eastAsia="zh-CN"/>
        </w:rPr>
        <w:t>是必填项，此处不再赘述</w:t>
      </w: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37"/>
        <w:gridCol w:w="3719"/>
      </w:tblGrid>
      <w:tr w14:paraId="2F566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5637" w:type="dxa"/>
            <w:shd w:val="clear" w:color="auto" w:fill="BFBFBF"/>
          </w:tcPr>
          <w:p w14:paraId="5FFCF565">
            <w:pPr>
              <w:spacing w:line="460" w:lineRule="exact"/>
              <w:rPr>
                <w:rFonts w:ascii="仿宋" w:hAnsi="仿宋" w:eastAsia="仿宋"/>
              </w:rPr>
            </w:pPr>
            <w:r>
              <w:rPr>
                <w:rFonts w:hint="eastAsia" w:ascii="仿宋" w:hAnsi="仿宋" w:eastAsia="仿宋"/>
              </w:rPr>
              <w:t>REQUEST请求</w:t>
            </w:r>
          </w:p>
        </w:tc>
        <w:tc>
          <w:tcPr>
            <w:tcW w:w="3719" w:type="dxa"/>
            <w:shd w:val="clear" w:color="auto" w:fill="BFBFBF"/>
          </w:tcPr>
          <w:p w14:paraId="4FD0464F">
            <w:pPr>
              <w:spacing w:line="460" w:lineRule="exact"/>
              <w:rPr>
                <w:rFonts w:ascii="仿宋" w:hAnsi="仿宋" w:eastAsia="仿宋"/>
              </w:rPr>
            </w:pPr>
            <w:r>
              <w:rPr>
                <w:rFonts w:hint="eastAsia" w:ascii="仿宋" w:hAnsi="仿宋" w:eastAsia="仿宋"/>
              </w:rPr>
              <w:t>说明</w:t>
            </w:r>
          </w:p>
        </w:tc>
      </w:tr>
      <w:tr w14:paraId="42F6A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5" w:hRule="atLeast"/>
        </w:trPr>
        <w:tc>
          <w:tcPr>
            <w:tcW w:w="5637" w:type="dxa"/>
            <w:tcBorders>
              <w:bottom w:val="single" w:color="000000" w:sz="4" w:space="0"/>
            </w:tcBorders>
          </w:tcPr>
          <w:p w14:paraId="1FC0547C">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w:t>
            </w:r>
          </w:p>
          <w:p w14:paraId="2632F0C7">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"username": "String",</w:t>
            </w:r>
          </w:p>
          <w:p w14:paraId="47B5F5A6">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"password": "String"</w:t>
            </w:r>
          </w:p>
          <w:p w14:paraId="56D725D1">
            <w:pPr>
              <w:spacing w:line="460" w:lineRule="exact"/>
              <w:rPr>
                <w:rFonts w:ascii="仿宋" w:hAnsi="仿宋" w:eastAsia="仿宋"/>
              </w:rPr>
            </w:pPr>
            <w:r>
              <w:rPr>
                <w:rFonts w:ascii="仿宋" w:hAnsi="仿宋" w:eastAsia="仿宋" w:cs="Consolas"/>
                <w:color w:val="000000"/>
                <w:lang w:eastAsia="zh-CN" w:bidi="ar-SA"/>
              </w:rPr>
              <w:t>}</w:t>
            </w:r>
          </w:p>
        </w:tc>
        <w:tc>
          <w:tcPr>
            <w:tcW w:w="3719" w:type="dxa"/>
            <w:tcBorders>
              <w:bottom w:val="single" w:color="000000" w:sz="4" w:space="0"/>
            </w:tcBorders>
          </w:tcPr>
          <w:p w14:paraId="19184C67">
            <w:pPr>
              <w:spacing w:line="460" w:lineRule="exact"/>
              <w:rPr>
                <w:rFonts w:ascii="仿宋" w:hAnsi="仿宋" w:eastAsia="仿宋"/>
                <w:lang w:eastAsia="zh-CN"/>
              </w:rPr>
            </w:pPr>
          </w:p>
          <w:p w14:paraId="56070C86">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用户名</w:t>
            </w:r>
          </w:p>
          <w:p w14:paraId="1566847F">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密码  MD5加密处理（32位大写）</w:t>
            </w:r>
          </w:p>
          <w:p w14:paraId="152FB9E9">
            <w:pPr>
              <w:spacing w:line="460" w:lineRule="exact"/>
              <w:rPr>
                <w:rFonts w:ascii="仿宋" w:hAnsi="仿宋" w:eastAsia="仿宋"/>
                <w:lang w:eastAsia="zh-CN"/>
              </w:rPr>
            </w:pPr>
          </w:p>
        </w:tc>
      </w:tr>
      <w:tr w14:paraId="4CF999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37" w:type="dxa"/>
            <w:shd w:val="clear" w:color="auto" w:fill="BFBFBF"/>
          </w:tcPr>
          <w:p w14:paraId="3A218961">
            <w:pPr>
              <w:spacing w:line="460" w:lineRule="exact"/>
              <w:rPr>
                <w:rFonts w:ascii="仿宋" w:hAnsi="仿宋" w:eastAsia="仿宋"/>
              </w:rPr>
            </w:pPr>
            <w:r>
              <w:rPr>
                <w:rFonts w:hint="eastAsia" w:ascii="仿宋" w:hAnsi="仿宋" w:eastAsia="仿宋"/>
              </w:rPr>
              <w:t>RESPONSE响应</w:t>
            </w:r>
          </w:p>
        </w:tc>
        <w:tc>
          <w:tcPr>
            <w:tcW w:w="3719" w:type="dxa"/>
            <w:shd w:val="clear" w:color="auto" w:fill="BFBFBF"/>
          </w:tcPr>
          <w:p w14:paraId="6F9316BE">
            <w:pPr>
              <w:spacing w:line="460" w:lineRule="exact"/>
              <w:rPr>
                <w:rFonts w:ascii="仿宋" w:hAnsi="仿宋" w:eastAsia="仿宋"/>
              </w:rPr>
            </w:pPr>
            <w:r>
              <w:rPr>
                <w:rFonts w:hint="eastAsia" w:ascii="仿宋" w:hAnsi="仿宋" w:eastAsia="仿宋"/>
              </w:rPr>
              <w:t>说明</w:t>
            </w:r>
          </w:p>
        </w:tc>
      </w:tr>
      <w:tr w14:paraId="66206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5637" w:type="dxa"/>
          </w:tcPr>
          <w:p w14:paraId="29A90FE9">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w:t>
            </w:r>
          </w:p>
          <w:p w14:paraId="6219A4B3">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"code": 0,</w:t>
            </w:r>
          </w:p>
          <w:p w14:paraId="39566C07">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"msg": "登录</w:t>
            </w:r>
            <w:r>
              <w:rPr>
                <w:rFonts w:hint="eastAsia" w:ascii="仿宋" w:hAnsi="仿宋" w:eastAsia="仿宋" w:cs="Consolas"/>
                <w:color w:val="000000"/>
                <w:lang w:eastAsia="zh-CN" w:bidi="ar-SA"/>
              </w:rPr>
              <w:t>成功</w:t>
            </w:r>
            <w:r>
              <w:rPr>
                <w:rFonts w:ascii="仿宋" w:hAnsi="仿宋" w:eastAsia="仿宋" w:cs="Consolas"/>
                <w:color w:val="000000"/>
                <w:lang w:eastAsia="zh-CN" w:bidi="ar-SA"/>
              </w:rPr>
              <w:t>!",</w:t>
            </w:r>
          </w:p>
          <w:p w14:paraId="0ECBA388">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"sessionid": "8280"</w:t>
            </w:r>
          </w:p>
          <w:p w14:paraId="32F0903B">
            <w:pPr>
              <w:spacing w:line="460" w:lineRule="exact"/>
              <w:rPr>
                <w:rFonts w:ascii="仿宋" w:hAnsi="仿宋" w:eastAsia="仿宋"/>
                <w:lang w:eastAsia="zh-CN"/>
              </w:rPr>
            </w:pPr>
            <w:r>
              <w:rPr>
                <w:rFonts w:ascii="仿宋" w:hAnsi="仿宋" w:eastAsia="仿宋" w:cs="Consolas"/>
                <w:color w:val="000000"/>
                <w:lang w:eastAsia="zh-CN" w:bidi="ar-SA"/>
              </w:rPr>
              <w:t>}</w:t>
            </w:r>
          </w:p>
        </w:tc>
        <w:tc>
          <w:tcPr>
            <w:tcW w:w="3719" w:type="dxa"/>
          </w:tcPr>
          <w:p w14:paraId="5360A6A7">
            <w:pPr>
              <w:spacing w:line="460" w:lineRule="exact"/>
              <w:rPr>
                <w:rFonts w:ascii="仿宋" w:hAnsi="仿宋" w:eastAsia="仿宋"/>
                <w:lang w:eastAsia="zh-CN"/>
              </w:rPr>
            </w:pPr>
          </w:p>
          <w:p w14:paraId="3EF02A15">
            <w:pPr>
              <w:spacing w:line="460" w:lineRule="exact"/>
              <w:rPr>
                <w:rFonts w:ascii="仿宋" w:hAnsi="仿宋" w:eastAsia="仿宋"/>
                <w:lang w:eastAsia="zh-CN"/>
              </w:rPr>
            </w:pPr>
            <w:r>
              <w:rPr>
                <w:rFonts w:hint="eastAsia" w:ascii="仿宋" w:hAnsi="仿宋" w:eastAsia="仿宋"/>
                <w:lang w:eastAsia="zh-CN"/>
              </w:rPr>
              <w:t>0:成功 见代码表</w:t>
            </w:r>
          </w:p>
          <w:p w14:paraId="5341385C">
            <w:pPr>
              <w:spacing w:line="460" w:lineRule="exact"/>
              <w:rPr>
                <w:rFonts w:ascii="仿宋" w:hAnsi="仿宋" w:eastAsia="仿宋"/>
                <w:lang w:eastAsia="zh-CN"/>
              </w:rPr>
            </w:pPr>
            <w:r>
              <w:rPr>
                <w:rFonts w:hint="eastAsia" w:ascii="仿宋" w:hAnsi="仿宋" w:eastAsia="仿宋"/>
                <w:lang w:eastAsia="zh-CN"/>
              </w:rPr>
              <w:t>错误信息</w:t>
            </w:r>
          </w:p>
          <w:p w14:paraId="52931660">
            <w:pPr>
              <w:spacing w:line="460" w:lineRule="exact"/>
              <w:rPr>
                <w:rFonts w:ascii="仿宋" w:hAnsi="仿宋" w:eastAsia="仿宋"/>
                <w:lang w:eastAsia="zh-CN"/>
              </w:rPr>
            </w:pPr>
            <w:r>
              <w:rPr>
                <w:rFonts w:hint="eastAsia" w:ascii="仿宋" w:hAnsi="仿宋" w:eastAsia="仿宋"/>
                <w:lang w:eastAsia="zh-CN"/>
              </w:rPr>
              <w:t>验证成功返回sessionid 格式为长数字</w:t>
            </w:r>
          </w:p>
        </w:tc>
      </w:tr>
    </w:tbl>
    <w:p w14:paraId="39C0BDD6">
      <w:pPr>
        <w:spacing w:line="460" w:lineRule="exact"/>
        <w:ind w:firstLine="425" w:firstLineChars="152"/>
        <w:rPr>
          <w:rFonts w:ascii="仿宋" w:hAnsi="仿宋" w:eastAsia="仿宋"/>
          <w:sz w:val="28"/>
          <w:szCs w:val="28"/>
          <w:lang w:eastAsia="zh-CN"/>
        </w:rPr>
      </w:pPr>
      <w:r>
        <w:rPr>
          <w:rFonts w:hint="eastAsia" w:ascii="仿宋" w:hAnsi="仿宋" w:eastAsia="仿宋"/>
          <w:sz w:val="28"/>
          <w:szCs w:val="28"/>
          <w:lang w:eastAsia="zh-CN"/>
        </w:rPr>
        <w:t>7，说明</w:t>
      </w:r>
    </w:p>
    <w:p w14:paraId="11824937">
      <w:pPr>
        <w:spacing w:line="460" w:lineRule="exact"/>
        <w:ind w:firstLine="425" w:firstLineChars="152"/>
        <w:rPr>
          <w:rFonts w:ascii="仿宋" w:hAnsi="仿宋" w:eastAsia="仿宋"/>
          <w:sz w:val="28"/>
          <w:szCs w:val="28"/>
          <w:lang w:eastAsia="zh-CN"/>
        </w:rPr>
      </w:pPr>
      <w:r>
        <w:rPr>
          <w:rFonts w:hint="eastAsia" w:ascii="仿宋" w:hAnsi="仿宋" w:eastAsia="仿宋"/>
          <w:sz w:val="28"/>
          <w:szCs w:val="28"/>
          <w:lang w:eastAsia="zh-CN"/>
        </w:rPr>
        <w:t>本文档规定调用接口必须先通过验证，验证成功返回有效的sessionid，它作为调用其它业务接口的验证ID,在sessionid的有效期内用户可以调用接口进行业务操作。一旦sessionid失效，用户必须重新登录。</w:t>
      </w:r>
      <w:r>
        <w:rPr>
          <w:rFonts w:hint="eastAsia" w:ascii="仿宋" w:hAnsi="仿宋" w:eastAsia="仿宋"/>
          <w:sz w:val="28"/>
          <w:szCs w:val="28"/>
          <w:lang w:val="en-US" w:eastAsia="zh-CN"/>
        </w:rPr>
        <w:t>s</w:t>
      </w:r>
      <w:r>
        <w:rPr>
          <w:rFonts w:hint="eastAsia" w:ascii="仿宋" w:hAnsi="仿宋" w:eastAsia="仿宋"/>
          <w:sz w:val="28"/>
          <w:szCs w:val="28"/>
          <w:lang w:eastAsia="zh-CN"/>
        </w:rPr>
        <w:t>essionid的有效期为最后一次操作后2小时。相同用户在同一时间，不能多次登录。</w:t>
      </w:r>
    </w:p>
    <w:p w14:paraId="05095076">
      <w:pPr>
        <w:pStyle w:val="3"/>
        <w:rPr>
          <w:rFonts w:ascii="仿宋" w:hAnsi="仿宋" w:eastAsia="仿宋"/>
          <w:lang w:eastAsia="zh-CN"/>
        </w:rPr>
      </w:pPr>
      <w:bookmarkStart w:id="8" w:name="_Toc17766"/>
      <w:r>
        <w:rPr>
          <w:rFonts w:ascii="仿宋" w:hAnsi="仿宋" w:eastAsia="仿宋"/>
          <w:lang w:eastAsia="zh-CN"/>
        </w:rPr>
        <w:t>4</w:t>
      </w:r>
      <w:r>
        <w:rPr>
          <w:rFonts w:hint="eastAsia" w:ascii="仿宋" w:hAnsi="仿宋" w:eastAsia="仿宋"/>
          <w:lang w:eastAsia="zh-CN"/>
        </w:rPr>
        <w:t>.2 登出</w:t>
      </w:r>
      <w:bookmarkEnd w:id="8"/>
    </w:p>
    <w:p w14:paraId="6ADA31DE">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1，接口地址：</w:t>
      </w:r>
      <w:r>
        <w:rPr>
          <w:rStyle w:val="31"/>
        </w:rPr>
        <w:fldChar w:fldCharType="begin"/>
      </w:r>
      <w:r>
        <w:rPr>
          <w:rStyle w:val="31"/>
        </w:rPr>
        <w:instrText xml:space="preserve"> HYPERLINK "</w:instrText>
      </w:r>
      <w:r>
        <w:rPr>
          <w:rStyle w:val="31"/>
          <w:lang w:eastAsia="zh-CN"/>
        </w:rPr>
        <w:instrText xml:space="preserve">http://www.sunreal.cn:9022/nm-his/public/sendHis/logout.html</w:instrText>
      </w:r>
      <w:r>
        <w:rPr>
          <w:rStyle w:val="31"/>
          <w:rFonts w:hint="eastAsia"/>
          <w:lang w:eastAsia="zh-CN"/>
        </w:rPr>
        <w:instrText xml:space="preserve"> ttp://www.sunreal.cn:9022/nm-his</w:instrText>
      </w:r>
      <w:r>
        <w:rPr>
          <w:rStyle w:val="31"/>
          <w:lang w:eastAsia="zh-CN"/>
        </w:rPr>
        <w:instrText xml:space="preserve">/ws/soap/sendHis?wsdl</w:instrText>
      </w:r>
      <w:r>
        <w:rPr>
          <w:rStyle w:val="31"/>
        </w:rPr>
        <w:instrText xml:space="preserve">" </w:instrText>
      </w:r>
      <w:r>
        <w:rPr>
          <w:rStyle w:val="31"/>
        </w:rPr>
        <w:fldChar w:fldCharType="separate"/>
      </w:r>
      <w:r>
        <w:rPr>
          <w:rStyle w:val="31"/>
          <w:rFonts w:hint="eastAsia"/>
          <w:lang w:eastAsia="zh-CN"/>
        </w:rPr>
        <w:t>https://nmlwjscs.igsbx.com/nm-his/</w:t>
      </w:r>
      <w:r>
        <w:rPr>
          <w:rStyle w:val="31"/>
          <w:lang w:eastAsia="zh-CN"/>
        </w:rPr>
        <w:t>public/sendHis/logout.html</w:t>
      </w:r>
      <w:r>
        <w:rPr>
          <w:rStyle w:val="31"/>
        </w:rPr>
        <w:fldChar w:fldCharType="end"/>
      </w:r>
    </w:p>
    <w:p w14:paraId="60B5C099">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5B38A7C7">
      <w:pPr>
        <w:spacing w:line="460" w:lineRule="exact"/>
        <w:ind w:firstLine="420"/>
        <w:rPr>
          <w:rFonts w:ascii="仿宋" w:hAnsi="仿宋" w:eastAsia="仿宋"/>
          <w:sz w:val="28"/>
          <w:szCs w:val="28"/>
        </w:rPr>
      </w:pPr>
      <w:r>
        <w:rPr>
          <w:rFonts w:hint="eastAsia" w:ascii="仿宋" w:hAnsi="仿宋" w:eastAsia="仿宋"/>
          <w:sz w:val="28"/>
          <w:szCs w:val="28"/>
          <w:lang w:eastAsia="zh-CN"/>
        </w:rPr>
        <w:t>2，</w:t>
      </w:r>
      <w:r>
        <w:rPr>
          <w:rFonts w:hint="eastAsia" w:ascii="仿宋" w:hAnsi="仿宋" w:eastAsia="仿宋"/>
          <w:sz w:val="28"/>
          <w:szCs w:val="28"/>
        </w:rPr>
        <w:t>字符集：</w:t>
      </w:r>
      <w:r>
        <w:rPr>
          <w:rFonts w:hint="eastAsia" w:ascii="仿宋" w:hAnsi="仿宋" w:eastAsia="仿宋"/>
          <w:sz w:val="28"/>
          <w:szCs w:val="28"/>
          <w:lang w:eastAsia="zh-CN"/>
        </w:rPr>
        <w:t>UTF-8</w:t>
      </w:r>
    </w:p>
    <w:p w14:paraId="73127F6E">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3，</w:t>
      </w:r>
      <w:r>
        <w:rPr>
          <w:rFonts w:hint="eastAsia" w:ascii="仿宋" w:hAnsi="仿宋" w:eastAsia="仿宋"/>
          <w:sz w:val="28"/>
          <w:szCs w:val="28"/>
        </w:rPr>
        <w:t>方法：</w:t>
      </w:r>
      <w:r>
        <w:rPr>
          <w:rFonts w:hint="eastAsia" w:ascii="仿宋" w:hAnsi="仿宋" w:eastAsia="仿宋"/>
          <w:sz w:val="28"/>
          <w:szCs w:val="28"/>
          <w:lang w:eastAsia="zh-CN"/>
        </w:rPr>
        <w:t>logout</w:t>
      </w:r>
    </w:p>
    <w:p w14:paraId="0CCC167C">
      <w:pPr>
        <w:pStyle w:val="36"/>
        <w:spacing w:line="460" w:lineRule="exact"/>
        <w:ind w:left="425" w:leftChars="177"/>
        <w:rPr>
          <w:rFonts w:ascii="仿宋" w:hAnsi="仿宋" w:eastAsia="仿宋"/>
          <w:sz w:val="28"/>
          <w:szCs w:val="28"/>
        </w:rPr>
      </w:pPr>
      <w:r>
        <w:rPr>
          <w:rFonts w:hint="eastAsia" w:ascii="仿宋" w:hAnsi="仿宋" w:eastAsia="仿宋"/>
          <w:sz w:val="28"/>
          <w:szCs w:val="28"/>
          <w:lang w:eastAsia="zh-CN"/>
        </w:rPr>
        <w:t>4，</w:t>
      </w:r>
      <w:r>
        <w:rPr>
          <w:rFonts w:hint="eastAsia" w:ascii="仿宋" w:hAnsi="仿宋" w:eastAsia="仿宋"/>
          <w:sz w:val="28"/>
          <w:szCs w:val="28"/>
        </w:rPr>
        <w:t>格式：</w:t>
      </w:r>
      <w:r>
        <w:rPr>
          <w:rFonts w:ascii="仿宋" w:hAnsi="仿宋" w:eastAsia="仿宋"/>
          <w:b/>
          <w:bCs/>
          <w:color w:val="7F0055"/>
          <w:sz w:val="28"/>
          <w:szCs w:val="28"/>
        </w:rPr>
        <w:t>public</w:t>
      </w:r>
      <w:r>
        <w:rPr>
          <w:rFonts w:hint="eastAsia" w:ascii="仿宋" w:hAnsi="仿宋" w:eastAsia="仿宋"/>
          <w:color w:val="000000"/>
          <w:sz w:val="28"/>
          <w:szCs w:val="28"/>
          <w:lang w:eastAsia="zh-CN"/>
        </w:rPr>
        <w:t xml:space="preserve"> </w:t>
      </w:r>
      <w:r>
        <w:rPr>
          <w:rFonts w:ascii="仿宋" w:hAnsi="仿宋" w:eastAsia="仿宋"/>
          <w:color w:val="000000"/>
          <w:sz w:val="28"/>
          <w:szCs w:val="28"/>
        </w:rPr>
        <w:t>String</w:t>
      </w:r>
      <w:r>
        <w:rPr>
          <w:rFonts w:hint="eastAsia" w:ascii="仿宋" w:hAnsi="仿宋" w:eastAsia="仿宋"/>
          <w:color w:val="000000"/>
          <w:sz w:val="28"/>
          <w:szCs w:val="28"/>
          <w:lang w:eastAsia="zh-CN"/>
        </w:rPr>
        <w:t xml:space="preserve"> </w:t>
      </w:r>
      <w:r>
        <w:rPr>
          <w:rFonts w:hint="eastAsia" w:ascii="仿宋" w:hAnsi="仿宋" w:eastAsia="仿宋"/>
          <w:sz w:val="28"/>
          <w:szCs w:val="28"/>
          <w:lang w:eastAsia="zh-CN"/>
        </w:rPr>
        <w:t>logout</w:t>
      </w:r>
      <w:r>
        <w:rPr>
          <w:rFonts w:ascii="仿宋" w:hAnsi="仿宋" w:eastAsia="仿宋"/>
          <w:color w:val="000000"/>
          <w:sz w:val="28"/>
          <w:szCs w:val="28"/>
        </w:rPr>
        <w:t xml:space="preserve"> (String </w:t>
      </w:r>
      <w:r>
        <w:rPr>
          <w:rFonts w:ascii="仿宋" w:hAnsi="仿宋" w:eastAsia="仿宋"/>
          <w:color w:val="6A3E3E"/>
          <w:sz w:val="28"/>
          <w:szCs w:val="28"/>
        </w:rPr>
        <w:t>message</w:t>
      </w:r>
      <w:r>
        <w:rPr>
          <w:rFonts w:ascii="仿宋" w:hAnsi="仿宋" w:eastAsia="仿宋"/>
          <w:color w:val="000000"/>
          <w:sz w:val="28"/>
          <w:szCs w:val="28"/>
        </w:rPr>
        <w:t>)</w:t>
      </w:r>
      <w:r>
        <w:rPr>
          <w:rFonts w:hint="eastAsia" w:ascii="仿宋" w:hAnsi="仿宋" w:eastAsia="仿宋"/>
          <w:sz w:val="28"/>
          <w:szCs w:val="28"/>
          <w:lang w:eastAsia="zh-CN"/>
        </w:rPr>
        <w:t>，</w:t>
      </w:r>
      <w:r>
        <w:rPr>
          <w:rFonts w:hint="eastAsia" w:ascii="仿宋" w:hAnsi="仿宋" w:eastAsia="仿宋"/>
          <w:sz w:val="28"/>
          <w:szCs w:val="28"/>
        </w:rPr>
        <w:t>参数</w:t>
      </w:r>
      <w:r>
        <w:rPr>
          <w:rFonts w:ascii="仿宋" w:hAnsi="仿宋" w:eastAsia="仿宋"/>
          <w:color w:val="6A3E3E"/>
          <w:sz w:val="28"/>
          <w:szCs w:val="28"/>
        </w:rPr>
        <w:t>message</w:t>
      </w:r>
      <w:r>
        <w:rPr>
          <w:rFonts w:hint="eastAsia" w:ascii="仿宋" w:hAnsi="仿宋" w:eastAsia="仿宋"/>
          <w:sz w:val="28"/>
          <w:szCs w:val="28"/>
        </w:rPr>
        <w:t>使用</w:t>
      </w:r>
      <w:r>
        <w:rPr>
          <w:rFonts w:hint="eastAsia" w:ascii="仿宋" w:hAnsi="仿宋" w:eastAsia="仿宋"/>
          <w:sz w:val="28"/>
          <w:szCs w:val="28"/>
          <w:lang w:eastAsia="zh-CN"/>
        </w:rPr>
        <w:t>AES</w:t>
      </w:r>
      <w:r>
        <w:rPr>
          <w:rFonts w:hint="eastAsia" w:ascii="仿宋" w:hAnsi="仿宋" w:eastAsia="仿宋"/>
          <w:sz w:val="28"/>
          <w:szCs w:val="28"/>
        </w:rPr>
        <w:t>进行加密</w:t>
      </w:r>
    </w:p>
    <w:p w14:paraId="3BEC7458">
      <w:pPr>
        <w:spacing w:line="460" w:lineRule="exact"/>
        <w:ind w:firstLine="420"/>
        <w:rPr>
          <w:rFonts w:hint="eastAsia" w:ascii="仿宋" w:hAnsi="仿宋" w:eastAsia="仿宋"/>
          <w:sz w:val="28"/>
          <w:szCs w:val="28"/>
          <w:lang w:eastAsia="zh-CN"/>
        </w:rPr>
      </w:pPr>
      <w:r>
        <w:rPr>
          <w:rFonts w:hint="eastAsia" w:ascii="仿宋" w:hAnsi="仿宋" w:eastAsia="仿宋"/>
          <w:sz w:val="28"/>
          <w:szCs w:val="28"/>
          <w:lang w:eastAsia="zh-CN"/>
        </w:rPr>
        <w:t>5，功能：接口调用完毕后，请及时登出。</w:t>
      </w:r>
    </w:p>
    <w:p w14:paraId="44D02D6D">
      <w:pPr>
        <w:spacing w:line="460" w:lineRule="exact"/>
        <w:ind w:firstLine="420"/>
        <w:rPr>
          <w:rFonts w:hint="eastAsia" w:ascii="仿宋" w:hAnsi="仿宋" w:eastAsia="仿宋"/>
          <w:color w:val="FF0000"/>
          <w:sz w:val="28"/>
          <w:szCs w:val="28"/>
          <w:lang w:val="en-US" w:eastAsia="zh-CN"/>
        </w:rPr>
      </w:pPr>
      <w:r>
        <w:rPr>
          <w:rFonts w:hint="eastAsia" w:ascii="仿宋" w:hAnsi="仿宋" w:eastAsia="仿宋"/>
          <w:sz w:val="28"/>
          <w:szCs w:val="28"/>
          <w:lang w:val="en-US" w:eastAsia="zh-CN"/>
        </w:rPr>
        <w:t>6,</w:t>
      </w:r>
      <w:r>
        <w:rPr>
          <w:rFonts w:hint="eastAsia" w:ascii="仿宋" w:hAnsi="仿宋" w:eastAsia="仿宋"/>
          <w:color w:val="FF0000"/>
          <w:sz w:val="28"/>
          <w:szCs w:val="28"/>
          <w:lang w:val="en-US" w:eastAsia="zh-CN"/>
        </w:rPr>
        <w:t>非登录接口HEADERS中加入参数sessionid(登录接口返回参数)</w:t>
      </w:r>
    </w:p>
    <w:p w14:paraId="3A1161D2">
      <w:pPr>
        <w:spacing w:line="460" w:lineRule="exact"/>
        <w:ind w:firstLine="420"/>
        <w:rPr>
          <w:rFonts w:hint="default" w:ascii="仿宋" w:hAnsi="仿宋" w:eastAsia="仿宋"/>
          <w:color w:val="FF0000"/>
          <w:sz w:val="28"/>
          <w:szCs w:val="28"/>
          <w:lang w:val="en-US" w:eastAsia="zh-CN"/>
        </w:rPr>
      </w:pP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30"/>
        <w:gridCol w:w="3726"/>
      </w:tblGrid>
      <w:tr w14:paraId="3901B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5630" w:type="dxa"/>
            <w:shd w:val="clear" w:color="auto" w:fill="BFBFBF"/>
            <w:vAlign w:val="top"/>
          </w:tcPr>
          <w:p w14:paraId="58831D1B">
            <w:pPr>
              <w:spacing w:line="460" w:lineRule="exact"/>
              <w:rPr>
                <w:rFonts w:hint="default" w:ascii="仿宋" w:hAnsi="仿宋" w:eastAsia="宋体"/>
                <w:lang w:val="en-US" w:eastAsia="zh-CN"/>
              </w:rPr>
            </w:pPr>
            <w:r>
              <w:rPr>
                <w:rFonts w:hint="default" w:ascii="仿宋" w:hAnsi="仿宋" w:eastAsia="宋体"/>
                <w:lang w:val="en-US" w:eastAsia="zh-CN"/>
              </w:rPr>
              <w:t>HEADERS 参数</w:t>
            </w:r>
          </w:p>
        </w:tc>
        <w:tc>
          <w:tcPr>
            <w:tcW w:w="3726" w:type="dxa"/>
            <w:shd w:val="clear" w:color="auto" w:fill="BFBFBF"/>
            <w:vAlign w:val="top"/>
          </w:tcPr>
          <w:p w14:paraId="3D8C7EEB">
            <w:pPr>
              <w:spacing w:line="460" w:lineRule="exact"/>
              <w:rPr>
                <w:rFonts w:hint="eastAsia" w:ascii="仿宋" w:hAnsi="仿宋" w:eastAsia="仿宋"/>
              </w:rPr>
            </w:pPr>
          </w:p>
        </w:tc>
      </w:tr>
      <w:tr w14:paraId="56ECF0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5630" w:type="dxa"/>
            <w:shd w:val="clear" w:color="auto" w:fill="BFBFBF"/>
            <w:vAlign w:val="top"/>
          </w:tcPr>
          <w:p w14:paraId="721C83FF">
            <w:pPr>
              <w:spacing w:line="460" w:lineRule="exact"/>
              <w:rPr>
                <w:rFonts w:hint="default" w:ascii="仿宋" w:hAnsi="仿宋" w:eastAsia="仿宋"/>
                <w:lang w:val="en-US"/>
              </w:rPr>
            </w:pPr>
            <w:r>
              <w:rPr>
                <w:rFonts w:hint="eastAsia" w:ascii="仿宋" w:hAnsi="仿宋" w:eastAsia="仿宋" w:cs="Consolas"/>
                <w:color w:val="FF0000"/>
                <w:lang w:val="en-US" w:eastAsia="zh-CN" w:bidi="ar-SA"/>
              </w:rPr>
              <w:t>sessionid:</w:t>
            </w:r>
            <w:r>
              <w:rPr>
                <w:rFonts w:ascii="仿宋" w:hAnsi="仿宋" w:eastAsia="仿宋" w:cs="Consolas"/>
                <w:color w:val="FF0000"/>
                <w:lang w:eastAsia="zh-CN" w:bidi="ar-SA"/>
              </w:rPr>
              <w:t>8280</w:t>
            </w:r>
          </w:p>
        </w:tc>
        <w:tc>
          <w:tcPr>
            <w:tcW w:w="3726" w:type="dxa"/>
            <w:shd w:val="clear" w:color="auto" w:fill="BFBFBF"/>
            <w:vAlign w:val="top"/>
          </w:tcPr>
          <w:p w14:paraId="7DB8D03E">
            <w:pPr>
              <w:spacing w:line="460" w:lineRule="exact"/>
              <w:rPr>
                <w:rFonts w:hint="default" w:ascii="仿宋" w:hAnsi="仿宋" w:eastAsia="仿宋"/>
                <w:lang w:val="en-US" w:eastAsia="zh-CN"/>
              </w:rPr>
            </w:pPr>
            <w:r>
              <w:rPr>
                <w:rFonts w:hint="eastAsia" w:ascii="仿宋" w:hAnsi="仿宋" w:eastAsia="仿宋"/>
                <w:lang w:val="en-US" w:eastAsia="zh-CN"/>
              </w:rPr>
              <w:t>*</w:t>
            </w:r>
            <w:r>
              <w:rPr>
                <w:rFonts w:hint="eastAsia" w:ascii="仿宋" w:hAnsi="仿宋" w:eastAsia="仿宋"/>
                <w:color w:val="FF0000"/>
                <w:lang w:val="en-US" w:eastAsia="zh-CN"/>
              </w:rPr>
              <w:t>登录接口返回</w:t>
            </w:r>
          </w:p>
        </w:tc>
      </w:tr>
      <w:tr w14:paraId="68E80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5630" w:type="dxa"/>
            <w:shd w:val="clear" w:color="auto" w:fill="BFBFBF"/>
            <w:vAlign w:val="top"/>
          </w:tcPr>
          <w:p w14:paraId="6B735239">
            <w:pPr>
              <w:spacing w:line="460" w:lineRule="exact"/>
              <w:rPr>
                <w:rFonts w:ascii="仿宋" w:hAnsi="仿宋" w:eastAsia="仿宋"/>
              </w:rPr>
            </w:pPr>
            <w:r>
              <w:rPr>
                <w:rFonts w:hint="eastAsia" w:ascii="仿宋" w:hAnsi="仿宋" w:eastAsia="仿宋"/>
              </w:rPr>
              <w:t>REQUEST请求</w:t>
            </w:r>
          </w:p>
        </w:tc>
        <w:tc>
          <w:tcPr>
            <w:tcW w:w="3726" w:type="dxa"/>
            <w:shd w:val="clear" w:color="auto" w:fill="BFBFBF"/>
            <w:vAlign w:val="top"/>
          </w:tcPr>
          <w:p w14:paraId="602F424E">
            <w:pPr>
              <w:spacing w:line="460" w:lineRule="exact"/>
              <w:rPr>
                <w:rFonts w:ascii="仿宋" w:hAnsi="仿宋" w:eastAsia="仿宋"/>
              </w:rPr>
            </w:pPr>
            <w:r>
              <w:rPr>
                <w:rFonts w:hint="eastAsia" w:ascii="仿宋" w:hAnsi="仿宋" w:eastAsia="仿宋"/>
              </w:rPr>
              <w:t>说明</w:t>
            </w:r>
          </w:p>
        </w:tc>
      </w:tr>
      <w:tr w14:paraId="69D42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5630" w:type="dxa"/>
            <w:tcBorders>
              <w:bottom w:val="single" w:color="000000" w:sz="4" w:space="0"/>
            </w:tcBorders>
            <w:vAlign w:val="top"/>
          </w:tcPr>
          <w:p w14:paraId="6776F0A7">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w:t>
            </w:r>
          </w:p>
          <w:p w14:paraId="292A7ADE">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"sessionid": 0,</w:t>
            </w:r>
          </w:p>
          <w:p w14:paraId="07634E1B">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"username": "String",</w:t>
            </w:r>
          </w:p>
          <w:p w14:paraId="1359CB91">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"password": "String"</w:t>
            </w:r>
          </w:p>
          <w:p w14:paraId="601ADA02">
            <w:pPr>
              <w:spacing w:line="460" w:lineRule="exact"/>
              <w:rPr>
                <w:rFonts w:ascii="仿宋" w:hAnsi="仿宋" w:eastAsia="仿宋"/>
              </w:rPr>
            </w:pPr>
            <w:r>
              <w:rPr>
                <w:rFonts w:ascii="仿宋" w:hAnsi="仿宋" w:eastAsia="仿宋" w:cs="Consolas"/>
                <w:color w:val="000000"/>
                <w:lang w:eastAsia="zh-CN" w:bidi="ar-SA"/>
              </w:rPr>
              <w:t>}</w:t>
            </w:r>
          </w:p>
        </w:tc>
        <w:tc>
          <w:tcPr>
            <w:tcW w:w="3726" w:type="dxa"/>
            <w:tcBorders>
              <w:bottom w:val="single" w:color="000000" w:sz="4" w:space="0"/>
            </w:tcBorders>
            <w:vAlign w:val="top"/>
          </w:tcPr>
          <w:p w14:paraId="0340F129">
            <w:pPr>
              <w:spacing w:line="460" w:lineRule="exact"/>
              <w:rPr>
                <w:rFonts w:ascii="仿宋" w:hAnsi="仿宋" w:eastAsia="仿宋"/>
                <w:lang w:eastAsia="zh-CN"/>
              </w:rPr>
            </w:pPr>
          </w:p>
          <w:p w14:paraId="10EB09E5">
            <w:pPr>
              <w:spacing w:line="460" w:lineRule="exact"/>
              <w:rPr>
                <w:rFonts w:ascii="仿宋" w:hAnsi="仿宋" w:eastAsia="仿宋"/>
              </w:rPr>
            </w:pPr>
            <w:r>
              <w:rPr>
                <w:rFonts w:hint="eastAsia" w:ascii="仿宋" w:hAnsi="仿宋" w:eastAsia="仿宋"/>
                <w:color w:val="FF0000"/>
                <w:lang w:eastAsia="zh-CN"/>
              </w:rPr>
              <w:t>*</w:t>
            </w:r>
            <w:r>
              <w:rPr>
                <w:rFonts w:hint="eastAsia" w:ascii="仿宋" w:hAnsi="仿宋" w:eastAsia="仿宋"/>
                <w:lang w:eastAsia="zh-CN"/>
              </w:rPr>
              <w:t>sessionid</w:t>
            </w:r>
          </w:p>
          <w:p w14:paraId="7C508D10">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用户名</w:t>
            </w:r>
          </w:p>
          <w:p w14:paraId="096D5DB3">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密码  MD5加密处理（32位大写）</w:t>
            </w:r>
          </w:p>
        </w:tc>
      </w:tr>
      <w:tr w14:paraId="3DD32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30" w:type="dxa"/>
            <w:shd w:val="clear" w:color="auto" w:fill="BFBFBF"/>
          </w:tcPr>
          <w:p w14:paraId="62C5147C">
            <w:pPr>
              <w:spacing w:line="460" w:lineRule="exact"/>
              <w:rPr>
                <w:rFonts w:ascii="仿宋" w:hAnsi="仿宋" w:eastAsia="仿宋"/>
              </w:rPr>
            </w:pPr>
            <w:r>
              <w:rPr>
                <w:rFonts w:hint="eastAsia" w:ascii="仿宋" w:hAnsi="仿宋" w:eastAsia="仿宋"/>
              </w:rPr>
              <w:t>RESPONSE响应</w:t>
            </w:r>
          </w:p>
        </w:tc>
        <w:tc>
          <w:tcPr>
            <w:tcW w:w="3726" w:type="dxa"/>
            <w:shd w:val="clear" w:color="auto" w:fill="BFBFBF"/>
          </w:tcPr>
          <w:p w14:paraId="1217F971">
            <w:pPr>
              <w:spacing w:line="460" w:lineRule="exact"/>
              <w:rPr>
                <w:rFonts w:ascii="仿宋" w:hAnsi="仿宋" w:eastAsia="仿宋"/>
              </w:rPr>
            </w:pPr>
            <w:r>
              <w:rPr>
                <w:rFonts w:hint="eastAsia" w:ascii="仿宋" w:hAnsi="仿宋" w:eastAsia="仿宋"/>
              </w:rPr>
              <w:t>说明</w:t>
            </w:r>
          </w:p>
        </w:tc>
      </w:tr>
      <w:tr w14:paraId="2032F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5630" w:type="dxa"/>
          </w:tcPr>
          <w:p w14:paraId="0DE47D4F">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w:t>
            </w:r>
          </w:p>
          <w:p w14:paraId="0659DEA8">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"code": 0,</w:t>
            </w:r>
          </w:p>
          <w:p w14:paraId="3D201172">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"msg": "",</w:t>
            </w:r>
          </w:p>
          <w:p w14:paraId="7C558665">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"sessionid": "8283"</w:t>
            </w:r>
          </w:p>
          <w:p w14:paraId="552E400F">
            <w:pPr>
              <w:spacing w:line="460" w:lineRule="exact"/>
              <w:rPr>
                <w:rFonts w:ascii="仿宋" w:hAnsi="仿宋" w:eastAsia="仿宋"/>
                <w:lang w:eastAsia="zh-CN"/>
              </w:rPr>
            </w:pPr>
            <w:r>
              <w:rPr>
                <w:rFonts w:ascii="仿宋" w:hAnsi="仿宋" w:eastAsia="仿宋" w:cs="Consolas"/>
                <w:color w:val="000000"/>
                <w:lang w:eastAsia="zh-CN" w:bidi="ar-SA"/>
              </w:rPr>
              <w:t>}</w:t>
            </w:r>
          </w:p>
        </w:tc>
        <w:tc>
          <w:tcPr>
            <w:tcW w:w="3726" w:type="dxa"/>
          </w:tcPr>
          <w:p w14:paraId="75CB7EA9">
            <w:pPr>
              <w:spacing w:line="460" w:lineRule="exact"/>
              <w:rPr>
                <w:rFonts w:ascii="仿宋" w:hAnsi="仿宋" w:eastAsia="仿宋"/>
                <w:lang w:eastAsia="zh-CN"/>
              </w:rPr>
            </w:pPr>
          </w:p>
          <w:p w14:paraId="1C0DB40A">
            <w:pPr>
              <w:spacing w:line="460" w:lineRule="exact"/>
              <w:rPr>
                <w:rFonts w:ascii="仿宋" w:hAnsi="仿宋" w:eastAsia="仿宋"/>
                <w:lang w:eastAsia="zh-CN"/>
              </w:rPr>
            </w:pPr>
            <w:r>
              <w:rPr>
                <w:rFonts w:hint="eastAsia" w:ascii="仿宋" w:hAnsi="仿宋" w:eastAsia="仿宋"/>
                <w:lang w:eastAsia="zh-CN"/>
              </w:rPr>
              <w:t>0:成功 见代码表</w:t>
            </w:r>
          </w:p>
          <w:p w14:paraId="64CB0B06">
            <w:pPr>
              <w:spacing w:line="460" w:lineRule="exact"/>
              <w:rPr>
                <w:rFonts w:ascii="仿宋" w:hAnsi="仿宋" w:eastAsia="仿宋"/>
                <w:lang w:eastAsia="zh-CN"/>
              </w:rPr>
            </w:pPr>
            <w:r>
              <w:rPr>
                <w:rFonts w:hint="eastAsia" w:ascii="仿宋" w:hAnsi="仿宋" w:eastAsia="仿宋"/>
                <w:lang w:eastAsia="zh-CN"/>
              </w:rPr>
              <w:t>错误信息</w:t>
            </w:r>
          </w:p>
          <w:p w14:paraId="42A820FB">
            <w:pPr>
              <w:spacing w:line="460" w:lineRule="exact"/>
              <w:rPr>
                <w:rFonts w:ascii="仿宋" w:hAnsi="仿宋" w:eastAsia="仿宋"/>
                <w:lang w:eastAsia="zh-CN"/>
              </w:rPr>
            </w:pPr>
          </w:p>
        </w:tc>
      </w:tr>
    </w:tbl>
    <w:p w14:paraId="3B7A6472">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6，说明</w:t>
      </w:r>
    </w:p>
    <w:p w14:paraId="2982A135">
      <w:pPr>
        <w:spacing w:line="460" w:lineRule="exact"/>
        <w:ind w:left="420" w:firstLine="420"/>
        <w:rPr>
          <w:rFonts w:ascii="仿宋" w:hAnsi="仿宋" w:eastAsia="仿宋"/>
          <w:sz w:val="28"/>
          <w:szCs w:val="28"/>
          <w:lang w:eastAsia="zh-CN"/>
        </w:rPr>
      </w:pPr>
      <w:r>
        <w:rPr>
          <w:rFonts w:hint="eastAsia" w:ascii="仿宋" w:hAnsi="仿宋" w:eastAsia="仿宋"/>
          <w:sz w:val="28"/>
          <w:szCs w:val="28"/>
          <w:lang w:eastAsia="zh-CN"/>
        </w:rPr>
        <w:t>操作完成时请及时调用登出接口。未登出的sessionid将会在2小时后自动失效。</w:t>
      </w:r>
    </w:p>
    <w:p w14:paraId="507E928B">
      <w:pPr>
        <w:spacing w:line="460" w:lineRule="exact"/>
        <w:ind w:left="420" w:firstLine="420"/>
        <w:rPr>
          <w:rFonts w:hint="eastAsia" w:ascii="仿宋" w:hAnsi="仿宋" w:eastAsia="仿宋"/>
          <w:color w:val="FF0000"/>
          <w:sz w:val="28"/>
          <w:szCs w:val="28"/>
          <w:lang w:eastAsia="zh-CN"/>
        </w:rPr>
      </w:pPr>
      <w:r>
        <w:rPr>
          <w:rFonts w:ascii="仿宋" w:hAnsi="仿宋" w:eastAsia="仿宋"/>
          <w:color w:val="FF0000"/>
          <w:sz w:val="28"/>
          <w:szCs w:val="28"/>
          <w:lang w:eastAsia="zh-CN"/>
        </w:rPr>
        <w:t>这里</w:t>
      </w:r>
      <w:r>
        <w:rPr>
          <w:rFonts w:hint="eastAsia" w:ascii="仿宋" w:hAnsi="仿宋" w:eastAsia="仿宋"/>
          <w:color w:val="FF0000"/>
          <w:sz w:val="28"/>
          <w:szCs w:val="28"/>
          <w:lang w:eastAsia="zh-CN"/>
        </w:rPr>
        <w:t>对于业务频率不高的协议机构的</w:t>
      </w:r>
      <w:r>
        <w:rPr>
          <w:rFonts w:ascii="仿宋" w:hAnsi="仿宋" w:eastAsia="仿宋"/>
          <w:color w:val="FF0000"/>
          <w:sz w:val="28"/>
          <w:szCs w:val="28"/>
          <w:lang w:eastAsia="zh-CN"/>
        </w:rPr>
        <w:t>登入和登出操作进行一个建议，就是无论医院做什么操作，尽量都是先使用登录，然后获取</w:t>
      </w:r>
      <w:r>
        <w:rPr>
          <w:rFonts w:hint="eastAsia" w:ascii="仿宋" w:hAnsi="仿宋" w:eastAsia="仿宋"/>
          <w:color w:val="FF0000"/>
          <w:sz w:val="28"/>
          <w:szCs w:val="28"/>
          <w:lang w:eastAsia="zh-CN"/>
        </w:rPr>
        <w:t>sessionid 然后上传数据，然后登出，尽量不要长时间保留sessionid。</w:t>
      </w:r>
    </w:p>
    <w:p w14:paraId="5908D30A">
      <w:pPr>
        <w:spacing w:line="460" w:lineRule="exact"/>
        <w:ind w:left="420" w:firstLine="420"/>
        <w:rPr>
          <w:rFonts w:hint="eastAsia" w:ascii="仿宋" w:hAnsi="仿宋" w:eastAsia="仿宋"/>
          <w:color w:val="FF0000"/>
          <w:sz w:val="28"/>
          <w:szCs w:val="28"/>
          <w:lang w:eastAsia="zh-CN"/>
        </w:rPr>
      </w:pPr>
    </w:p>
    <w:p w14:paraId="3A0ABBFE">
      <w:pPr>
        <w:spacing w:line="460" w:lineRule="exact"/>
        <w:ind w:firstLine="420"/>
        <w:rPr>
          <w:rFonts w:hint="eastAsia" w:ascii="仿宋" w:hAnsi="仿宋" w:eastAsia="仿宋" w:cs="Times New Roman"/>
          <w:color w:val="auto"/>
          <w:sz w:val="28"/>
          <w:szCs w:val="28"/>
          <w:lang w:val="en-US" w:eastAsia="zh-CN"/>
        </w:rPr>
      </w:pPr>
      <w:r>
        <w:rPr>
          <w:rFonts w:hint="eastAsia" w:ascii="仿宋" w:hAnsi="仿宋" w:eastAsia="仿宋" w:cs="Times New Roman"/>
          <w:b/>
          <w:bCs/>
          <w:color w:val="C00000"/>
          <w:sz w:val="28"/>
          <w:szCs w:val="28"/>
          <w:lang w:val="en-US" w:eastAsia="zh-CN"/>
        </w:rPr>
        <w:t>老工伤流程</w:t>
      </w:r>
      <w:r>
        <w:rPr>
          <w:rFonts w:hint="eastAsia" w:ascii="仿宋" w:hAnsi="仿宋" w:eastAsia="仿宋" w:cs="Times New Roman"/>
          <w:color w:val="C00000"/>
          <w:sz w:val="28"/>
          <w:szCs w:val="28"/>
          <w:lang w:val="en-US" w:eastAsia="zh-CN"/>
        </w:rPr>
        <w:t>：</w:t>
      </w:r>
      <w:r>
        <w:rPr>
          <w:rFonts w:hint="eastAsia" w:ascii="仿宋" w:hAnsi="仿宋" w:eastAsia="仿宋" w:cs="Times New Roman"/>
          <w:color w:val="auto"/>
          <w:sz w:val="28"/>
          <w:szCs w:val="28"/>
          <w:lang w:val="en-US" w:eastAsia="zh-CN"/>
        </w:rPr>
        <w:t>1、(4.3)获取工伤信息</w:t>
      </w:r>
    </w:p>
    <w:p w14:paraId="5C0BEAF1">
      <w:pPr>
        <w:spacing w:line="460" w:lineRule="exact"/>
        <w:ind w:firstLine="770" w:firstLineChars="275"/>
        <w:rPr>
          <w:rFonts w:hint="eastAsia"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2、用对应认定书号的一条记录，调用（4.4）获取继续治疗申请信息</w:t>
      </w:r>
    </w:p>
    <w:p w14:paraId="17E9C4EF">
      <w:pPr>
        <w:spacing w:line="460" w:lineRule="exact"/>
        <w:ind w:firstLine="770" w:firstLineChars="275"/>
        <w:rPr>
          <w:rFonts w:hint="eastAsia"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3、继续治疗申请信息需社保审核完毕，调用（4.8）入院登记接口</w:t>
      </w:r>
    </w:p>
    <w:p w14:paraId="53E48E07">
      <w:pPr>
        <w:spacing w:line="460" w:lineRule="exact"/>
        <w:ind w:firstLine="770" w:firstLineChars="275"/>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4、（4.10）医疗费信息上传接口</w:t>
      </w:r>
    </w:p>
    <w:p w14:paraId="3CF98CDA">
      <w:pPr>
        <w:spacing w:line="460" w:lineRule="exact"/>
        <w:ind w:firstLine="770" w:firstLineChars="275"/>
        <w:rPr>
          <w:rFonts w:hint="eastAsia"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5、（4.11）已上传费用核准接口</w:t>
      </w:r>
    </w:p>
    <w:p w14:paraId="795B22CF">
      <w:pPr>
        <w:spacing w:line="460" w:lineRule="exact"/>
        <w:ind w:left="420" w:leftChars="0" w:firstLine="420" w:firstLineChars="0"/>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6、（4.13） 出院及电子病历信息上传</w:t>
      </w:r>
    </w:p>
    <w:p w14:paraId="26FE0EED">
      <w:pPr>
        <w:spacing w:line="460" w:lineRule="exact"/>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 xml:space="preserve">   </w:t>
      </w:r>
      <w:r>
        <w:rPr>
          <w:rFonts w:hint="eastAsia" w:ascii="仿宋" w:hAnsi="仿宋" w:eastAsia="仿宋" w:cs="Times New Roman"/>
          <w:b/>
          <w:bCs/>
          <w:color w:val="FF0000"/>
          <w:sz w:val="28"/>
          <w:szCs w:val="28"/>
          <w:lang w:val="en-US" w:eastAsia="zh-CN"/>
        </w:rPr>
        <w:t>新工伤流程</w:t>
      </w:r>
      <w:r>
        <w:rPr>
          <w:rFonts w:hint="eastAsia" w:ascii="仿宋" w:hAnsi="仿宋" w:eastAsia="仿宋" w:cs="Times New Roman"/>
          <w:color w:val="FF0000"/>
          <w:sz w:val="28"/>
          <w:szCs w:val="28"/>
          <w:lang w:val="en-US" w:eastAsia="zh-CN"/>
        </w:rPr>
        <w:t>：</w:t>
      </w:r>
      <w:r>
        <w:rPr>
          <w:rFonts w:hint="eastAsia" w:ascii="仿宋" w:hAnsi="仿宋" w:eastAsia="仿宋" w:cs="Times New Roman"/>
          <w:color w:val="auto"/>
          <w:sz w:val="28"/>
          <w:szCs w:val="28"/>
          <w:lang w:val="en-US" w:eastAsia="zh-CN"/>
        </w:rPr>
        <w:t>1、(4.3)获取工伤信息，无认定书号，提示此人为新工伤</w:t>
      </w:r>
    </w:p>
    <w:p w14:paraId="367ADCDF">
      <w:pPr>
        <w:spacing w:line="460" w:lineRule="exact"/>
        <w:ind w:left="420" w:leftChars="0" w:firstLine="420" w:firstLineChars="0"/>
        <w:rPr>
          <w:rFonts w:hint="eastAsia"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2、用对应个人编号，调取（4.6）获取工伤事故备案结果的接口</w:t>
      </w:r>
    </w:p>
    <w:p w14:paraId="7CD8E7F2">
      <w:pPr>
        <w:spacing w:line="460" w:lineRule="exact"/>
        <w:ind w:left="420" w:leftChars="0" w:firstLine="420" w:firstLineChars="0"/>
        <w:rPr>
          <w:rFonts w:hint="eastAsia"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3、调用（4.8）入院登记接口</w:t>
      </w:r>
    </w:p>
    <w:p w14:paraId="04F3500A">
      <w:pPr>
        <w:spacing w:line="460" w:lineRule="exact"/>
        <w:ind w:firstLine="770" w:firstLineChars="275"/>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4、（4.10）医疗费信息上传接口</w:t>
      </w:r>
    </w:p>
    <w:p w14:paraId="23EE2265">
      <w:pPr>
        <w:spacing w:line="460" w:lineRule="exact"/>
        <w:ind w:firstLine="770" w:firstLineChars="275"/>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5、（4.11）已上传费用核准接口</w:t>
      </w:r>
    </w:p>
    <w:p w14:paraId="7EACC0F3">
      <w:pPr>
        <w:spacing w:line="460" w:lineRule="exact"/>
        <w:ind w:left="420" w:leftChars="0" w:firstLine="420" w:firstLineChars="0"/>
        <w:rPr>
          <w:rFonts w:hint="default" w:ascii="仿宋" w:hAnsi="仿宋" w:eastAsia="仿宋" w:cs="Times New Roman"/>
          <w:color w:val="auto"/>
          <w:sz w:val="28"/>
          <w:szCs w:val="28"/>
          <w:lang w:val="en-US" w:eastAsia="zh-CN"/>
        </w:rPr>
      </w:pPr>
      <w:r>
        <w:rPr>
          <w:rFonts w:hint="eastAsia" w:ascii="仿宋" w:hAnsi="仿宋" w:eastAsia="仿宋" w:cs="Times New Roman"/>
          <w:color w:val="auto"/>
          <w:sz w:val="28"/>
          <w:szCs w:val="28"/>
          <w:lang w:val="en-US" w:eastAsia="zh-CN"/>
        </w:rPr>
        <w:t>6、（4.13） 出院及电子病历信息上传</w:t>
      </w:r>
    </w:p>
    <w:p w14:paraId="2BD88C18">
      <w:pPr>
        <w:spacing w:line="460" w:lineRule="exact"/>
        <w:ind w:left="420" w:firstLine="420"/>
        <w:rPr>
          <w:rFonts w:hint="eastAsia" w:ascii="仿宋" w:hAnsi="仿宋" w:eastAsia="仿宋"/>
          <w:color w:val="FF0000"/>
          <w:sz w:val="28"/>
          <w:szCs w:val="28"/>
          <w:lang w:eastAsia="zh-CN"/>
        </w:rPr>
      </w:pPr>
    </w:p>
    <w:p w14:paraId="32B8BAC4">
      <w:pPr>
        <w:spacing w:line="460" w:lineRule="exact"/>
        <w:ind w:left="420" w:firstLine="420"/>
        <w:rPr>
          <w:rFonts w:hint="default" w:ascii="仿宋" w:hAnsi="仿宋" w:eastAsia="仿宋"/>
          <w:color w:val="FF0000"/>
          <w:sz w:val="28"/>
          <w:szCs w:val="28"/>
          <w:lang w:val="en-US" w:eastAsia="zh-CN"/>
        </w:rPr>
      </w:pPr>
      <w:r>
        <w:rPr>
          <w:rFonts w:hint="eastAsia" w:ascii="仿宋" w:hAnsi="仿宋" w:eastAsia="仿宋"/>
          <w:color w:val="FF0000"/>
          <w:sz w:val="28"/>
          <w:szCs w:val="28"/>
          <w:lang w:val="en-US" w:eastAsia="zh-CN"/>
        </w:rPr>
        <w:t>出院后，在网页版，提交医疗费结算申请，社保即可审核。</w:t>
      </w:r>
    </w:p>
    <w:p w14:paraId="63425721">
      <w:pPr>
        <w:spacing w:line="460" w:lineRule="exact"/>
        <w:ind w:left="420" w:firstLine="420"/>
        <w:rPr>
          <w:rFonts w:hint="eastAsia" w:ascii="仿宋" w:hAnsi="仿宋" w:eastAsia="仿宋"/>
          <w:color w:val="FF0000"/>
          <w:sz w:val="28"/>
          <w:szCs w:val="28"/>
          <w:lang w:eastAsia="zh-CN"/>
        </w:rPr>
      </w:pPr>
    </w:p>
    <w:p w14:paraId="628271FE">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368415" cy="2447925"/>
            <wp:effectExtent l="0" t="0" r="13335" b="9525"/>
            <wp:docPr id="1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56"/>
                    <pic:cNvPicPr>
                      <a:picLocks noChangeAspect="1"/>
                    </pic:cNvPicPr>
                  </pic:nvPicPr>
                  <pic:blipFill>
                    <a:blip r:embed="rId14"/>
                    <a:stretch>
                      <a:fillRect/>
                    </a:stretch>
                  </pic:blipFill>
                  <pic:spPr>
                    <a:xfrm>
                      <a:off x="0" y="0"/>
                      <a:ext cx="6368415" cy="2447925"/>
                    </a:xfrm>
                    <a:prstGeom prst="rect">
                      <a:avLst/>
                    </a:prstGeom>
                    <a:noFill/>
                    <a:ln w="9525">
                      <a:noFill/>
                    </a:ln>
                  </pic:spPr>
                </pic:pic>
              </a:graphicData>
            </a:graphic>
          </wp:inline>
        </w:drawing>
      </w:r>
    </w:p>
    <w:p w14:paraId="721F69A4">
      <w:pPr>
        <w:spacing w:line="460" w:lineRule="exact"/>
        <w:ind w:left="420" w:firstLine="420"/>
        <w:rPr>
          <w:rFonts w:hint="eastAsia" w:ascii="仿宋" w:hAnsi="仿宋" w:eastAsia="仿宋"/>
          <w:color w:val="FF0000"/>
          <w:sz w:val="28"/>
          <w:szCs w:val="28"/>
          <w:lang w:eastAsia="zh-CN"/>
        </w:rPr>
      </w:pPr>
    </w:p>
    <w:p w14:paraId="66A65126">
      <w:pPr>
        <w:spacing w:line="460" w:lineRule="exact"/>
        <w:ind w:left="420" w:firstLine="420"/>
        <w:rPr>
          <w:rFonts w:hint="eastAsia" w:ascii="仿宋" w:hAnsi="仿宋" w:eastAsia="仿宋"/>
          <w:color w:val="FF0000"/>
          <w:sz w:val="28"/>
          <w:szCs w:val="28"/>
          <w:lang w:eastAsia="zh-CN"/>
        </w:rPr>
      </w:pPr>
    </w:p>
    <w:p w14:paraId="3FF83686">
      <w:pPr>
        <w:spacing w:line="460" w:lineRule="exact"/>
        <w:ind w:left="420" w:firstLine="420"/>
        <w:rPr>
          <w:rFonts w:hint="eastAsia" w:ascii="仿宋" w:hAnsi="仿宋" w:eastAsia="仿宋"/>
          <w:color w:val="FF0000"/>
          <w:sz w:val="28"/>
          <w:szCs w:val="28"/>
          <w:lang w:eastAsia="zh-CN"/>
        </w:rPr>
      </w:pPr>
    </w:p>
    <w:p w14:paraId="491BEB48">
      <w:pPr>
        <w:spacing w:line="460" w:lineRule="exact"/>
        <w:ind w:left="420" w:firstLine="420"/>
        <w:rPr>
          <w:rFonts w:hint="eastAsia" w:ascii="仿宋" w:hAnsi="仿宋" w:eastAsia="仿宋"/>
          <w:color w:val="FF0000"/>
          <w:sz w:val="28"/>
          <w:szCs w:val="28"/>
          <w:lang w:eastAsia="zh-CN"/>
        </w:rPr>
      </w:pPr>
    </w:p>
    <w:p w14:paraId="359D090E">
      <w:pPr>
        <w:spacing w:line="460" w:lineRule="exact"/>
        <w:ind w:left="420" w:firstLine="420"/>
        <w:rPr>
          <w:rFonts w:hint="eastAsia" w:ascii="仿宋" w:hAnsi="仿宋" w:eastAsia="仿宋"/>
          <w:color w:val="FF0000"/>
          <w:sz w:val="28"/>
          <w:szCs w:val="28"/>
          <w:lang w:eastAsia="zh-CN"/>
        </w:rPr>
      </w:pPr>
    </w:p>
    <w:p w14:paraId="40A80366">
      <w:pPr>
        <w:pStyle w:val="3"/>
        <w:rPr>
          <w:rFonts w:ascii="仿宋" w:hAnsi="仿宋" w:eastAsia="仿宋"/>
          <w:lang w:eastAsia="zh-CN"/>
        </w:rPr>
      </w:pPr>
      <w:bookmarkStart w:id="9" w:name="_Toc26420"/>
      <w:r>
        <w:rPr>
          <w:rFonts w:ascii="仿宋" w:hAnsi="仿宋" w:eastAsia="仿宋"/>
          <w:lang w:eastAsia="zh-CN"/>
        </w:rPr>
        <w:t>4</w:t>
      </w:r>
      <w:r>
        <w:rPr>
          <w:rFonts w:hint="eastAsia" w:ascii="仿宋" w:hAnsi="仿宋" w:eastAsia="仿宋"/>
          <w:lang w:eastAsia="zh-CN"/>
        </w:rPr>
        <w:t>.3 获取工伤信息</w:t>
      </w:r>
      <w:bookmarkEnd w:id="9"/>
    </w:p>
    <w:p w14:paraId="29EFBD02">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1，接口地址：</w:t>
      </w:r>
      <w:r>
        <w:rPr>
          <w:rStyle w:val="31"/>
          <w:rFonts w:hint="eastAsia" w:ascii="仿宋" w:hAnsi="仿宋" w:eastAsia="仿宋"/>
          <w:lang w:eastAsia="zh-CN"/>
        </w:rPr>
        <w:t>https://nmlwjscs.igsbx.com/nm-his/</w:t>
      </w:r>
      <w:r>
        <w:rPr>
          <w:rStyle w:val="31"/>
          <w:rFonts w:ascii="仿宋" w:hAnsi="仿宋" w:eastAsia="仿宋"/>
        </w:rPr>
        <w:t>public/sendHis/getInjuryByNameAndId.html</w:t>
      </w:r>
    </w:p>
    <w:p w14:paraId="1139466D">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666BE750">
      <w:pPr>
        <w:spacing w:line="460" w:lineRule="exact"/>
        <w:ind w:firstLine="420"/>
        <w:rPr>
          <w:rFonts w:ascii="仿宋" w:hAnsi="仿宋" w:eastAsia="仿宋"/>
          <w:sz w:val="28"/>
          <w:szCs w:val="28"/>
        </w:rPr>
      </w:pPr>
      <w:r>
        <w:rPr>
          <w:rFonts w:hint="eastAsia" w:ascii="仿宋" w:hAnsi="仿宋" w:eastAsia="仿宋"/>
          <w:sz w:val="28"/>
          <w:szCs w:val="28"/>
          <w:lang w:eastAsia="zh-CN"/>
        </w:rPr>
        <w:t>2，</w:t>
      </w:r>
      <w:r>
        <w:rPr>
          <w:rFonts w:hint="eastAsia" w:ascii="仿宋" w:hAnsi="仿宋" w:eastAsia="仿宋"/>
          <w:sz w:val="28"/>
          <w:szCs w:val="28"/>
        </w:rPr>
        <w:t>字符集：</w:t>
      </w:r>
      <w:r>
        <w:rPr>
          <w:rFonts w:hint="eastAsia" w:ascii="仿宋" w:hAnsi="仿宋" w:eastAsia="仿宋"/>
          <w:sz w:val="28"/>
          <w:szCs w:val="28"/>
          <w:lang w:eastAsia="zh-CN"/>
        </w:rPr>
        <w:t>UTF-8</w:t>
      </w:r>
    </w:p>
    <w:p w14:paraId="3785016A">
      <w:pPr>
        <w:spacing w:line="460" w:lineRule="exact"/>
        <w:ind w:firstLine="420"/>
        <w:rPr>
          <w:rFonts w:ascii="仿宋" w:hAnsi="仿宋" w:eastAsia="仿宋"/>
          <w:sz w:val="28"/>
          <w:szCs w:val="28"/>
        </w:rPr>
      </w:pPr>
      <w:r>
        <w:rPr>
          <w:rFonts w:hint="eastAsia" w:ascii="仿宋" w:hAnsi="仿宋" w:eastAsia="仿宋"/>
          <w:sz w:val="28"/>
          <w:szCs w:val="28"/>
          <w:lang w:eastAsia="zh-CN"/>
        </w:rPr>
        <w:t>3，</w:t>
      </w:r>
      <w:r>
        <w:rPr>
          <w:rFonts w:hint="eastAsia" w:ascii="仿宋" w:hAnsi="仿宋" w:eastAsia="仿宋"/>
          <w:sz w:val="28"/>
          <w:szCs w:val="28"/>
        </w:rPr>
        <w:t>方法：</w:t>
      </w:r>
      <w:r>
        <w:rPr>
          <w:rFonts w:ascii="仿宋" w:hAnsi="仿宋" w:eastAsia="仿宋"/>
          <w:sz w:val="28"/>
          <w:szCs w:val="28"/>
        </w:rPr>
        <w:t>getInjuryByNameAndId</w:t>
      </w:r>
    </w:p>
    <w:p w14:paraId="3C2E2B4E">
      <w:pPr>
        <w:pStyle w:val="36"/>
        <w:spacing w:line="460" w:lineRule="exact"/>
        <w:ind w:left="1687" w:leftChars="177" w:hanging="1262" w:hangingChars="451"/>
        <w:rPr>
          <w:rFonts w:ascii="仿宋" w:hAnsi="仿宋" w:eastAsia="仿宋"/>
          <w:sz w:val="28"/>
          <w:szCs w:val="28"/>
          <w:lang w:eastAsia="zh-CN"/>
        </w:rPr>
      </w:pPr>
      <w:r>
        <w:rPr>
          <w:rFonts w:hint="eastAsia" w:ascii="仿宋" w:hAnsi="仿宋" w:eastAsia="仿宋"/>
          <w:sz w:val="28"/>
          <w:szCs w:val="28"/>
          <w:lang w:eastAsia="zh-CN"/>
        </w:rPr>
        <w:t>4，</w:t>
      </w:r>
      <w:r>
        <w:rPr>
          <w:rFonts w:hint="eastAsia"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getInjuryByNameAndId(String </w:t>
      </w:r>
      <w:r>
        <w:rPr>
          <w:rFonts w:ascii="仿宋" w:hAnsi="仿宋" w:eastAsia="仿宋"/>
          <w:color w:val="6A3E3E"/>
          <w:sz w:val="28"/>
          <w:szCs w:val="28"/>
        </w:rPr>
        <w:t>message</w:t>
      </w:r>
      <w:r>
        <w:rPr>
          <w:rFonts w:ascii="仿宋" w:hAnsi="仿宋" w:eastAsia="仿宋"/>
          <w:color w:val="000000"/>
          <w:sz w:val="28"/>
          <w:szCs w:val="28"/>
        </w:rPr>
        <w:t>)</w:t>
      </w:r>
      <w:r>
        <w:rPr>
          <w:rFonts w:hint="eastAsia" w:ascii="仿宋" w:hAnsi="仿宋" w:eastAsia="仿宋"/>
          <w:sz w:val="28"/>
          <w:szCs w:val="28"/>
          <w:lang w:eastAsia="zh-CN"/>
        </w:rPr>
        <w:t>，</w:t>
      </w:r>
      <w:r>
        <w:rPr>
          <w:rFonts w:hint="eastAsia" w:ascii="仿宋" w:hAnsi="仿宋" w:eastAsia="仿宋"/>
          <w:sz w:val="28"/>
          <w:szCs w:val="28"/>
        </w:rPr>
        <w:t>参数</w:t>
      </w:r>
      <w:r>
        <w:rPr>
          <w:rFonts w:ascii="仿宋" w:hAnsi="仿宋" w:eastAsia="仿宋"/>
          <w:color w:val="6A3E3E"/>
          <w:sz w:val="28"/>
          <w:szCs w:val="28"/>
        </w:rPr>
        <w:t>message</w:t>
      </w:r>
      <w:r>
        <w:rPr>
          <w:rFonts w:hint="eastAsia" w:ascii="仿宋" w:hAnsi="仿宋" w:eastAsia="仿宋"/>
          <w:sz w:val="28"/>
          <w:szCs w:val="28"/>
        </w:rPr>
        <w:t>使用</w:t>
      </w:r>
      <w:r>
        <w:rPr>
          <w:rFonts w:hint="eastAsia" w:ascii="仿宋" w:hAnsi="仿宋" w:eastAsia="仿宋"/>
          <w:sz w:val="28"/>
          <w:szCs w:val="28"/>
          <w:lang w:eastAsia="zh-CN"/>
        </w:rPr>
        <w:t>AES</w:t>
      </w:r>
      <w:r>
        <w:rPr>
          <w:rFonts w:hint="eastAsia" w:ascii="仿宋" w:hAnsi="仿宋" w:eastAsia="仿宋"/>
          <w:sz w:val="28"/>
          <w:szCs w:val="28"/>
        </w:rPr>
        <w:t>进行加密</w:t>
      </w:r>
      <w:r>
        <w:rPr>
          <w:rFonts w:hint="eastAsia" w:ascii="仿宋" w:hAnsi="仿宋" w:eastAsia="仿宋"/>
          <w:sz w:val="28"/>
          <w:szCs w:val="28"/>
          <w:lang w:eastAsia="zh-CN"/>
        </w:rPr>
        <w:t>。</w:t>
      </w:r>
    </w:p>
    <w:p w14:paraId="625BDAF8">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5，功能：根据身份证号和姓名，获取工伤职工的所有工伤信息。</w:t>
      </w:r>
    </w:p>
    <w:p w14:paraId="0A9F6548">
      <w:pPr>
        <w:spacing w:line="460" w:lineRule="exact"/>
        <w:ind w:firstLine="420"/>
        <w:rPr>
          <w:rFonts w:hint="eastAsia" w:ascii="仿宋" w:hAnsi="仿宋" w:eastAsia="仿宋" w:cs="Times New Roman"/>
          <w:color w:val="C00000"/>
          <w:sz w:val="28"/>
          <w:szCs w:val="28"/>
          <w:lang w:eastAsia="zh-CN"/>
        </w:rPr>
      </w:pPr>
      <w:r>
        <w:rPr>
          <w:rFonts w:hint="eastAsia" w:ascii="仿宋" w:hAnsi="仿宋" w:eastAsia="仿宋" w:cs="Times New Roman"/>
          <w:sz w:val="28"/>
          <w:szCs w:val="28"/>
          <w:lang w:eastAsia="zh-CN"/>
        </w:rPr>
        <w:t>6，注意：返回结果可能为多条工伤信息，进行入院登记时，只选择其中一条符合工伤情况的信息，具体工伤情况参考继续治疗申请及工伤事故备案。对于继续治疗或康复的患者，必有对应的工伤治疗申请，对于新发工伤患者，在患者住院的48小时之内，一般会有工伤事故备案信息。</w:t>
      </w:r>
      <w:r>
        <w:rPr>
          <w:rFonts w:hint="eastAsia" w:ascii="仿宋" w:hAnsi="仿宋" w:eastAsia="仿宋" w:cs="Times New Roman"/>
          <w:color w:val="C00000"/>
          <w:sz w:val="28"/>
          <w:szCs w:val="28"/>
          <w:lang w:eastAsia="zh-CN"/>
        </w:rPr>
        <w:t>个人编号，单位编号，工伤认定书号这三个返回值字段请保存好，在后续接口中会用。</w:t>
      </w:r>
    </w:p>
    <w:p w14:paraId="4D600DA7">
      <w:pPr>
        <w:spacing w:line="460" w:lineRule="exact"/>
        <w:ind w:firstLine="770" w:firstLineChars="275"/>
        <w:rPr>
          <w:rFonts w:hint="default" w:ascii="仿宋" w:hAnsi="仿宋" w:eastAsia="仿宋" w:cs="Times New Roman"/>
          <w:color w:val="auto"/>
          <w:sz w:val="28"/>
          <w:szCs w:val="28"/>
          <w:lang w:val="en-US" w:eastAsia="zh-CN"/>
        </w:rPr>
      </w:pPr>
    </w:p>
    <w:p w14:paraId="4B056E3C">
      <w:pPr>
        <w:spacing w:line="460" w:lineRule="exact"/>
        <w:ind w:firstLine="420"/>
        <w:rPr>
          <w:rFonts w:ascii="仿宋" w:hAnsi="仿宋" w:eastAsia="仿宋"/>
          <w:sz w:val="28"/>
          <w:szCs w:val="28"/>
          <w:lang w:eastAsia="zh-CN"/>
        </w:rPr>
      </w:pP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95"/>
        <w:gridCol w:w="4961"/>
      </w:tblGrid>
      <w:tr w14:paraId="77CFEE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395" w:type="dxa"/>
            <w:shd w:val="clear" w:color="auto" w:fill="BFBFBF"/>
          </w:tcPr>
          <w:p w14:paraId="2157F29F">
            <w:pPr>
              <w:spacing w:line="460" w:lineRule="exact"/>
              <w:rPr>
                <w:rFonts w:ascii="仿宋" w:hAnsi="仿宋" w:eastAsia="仿宋"/>
              </w:rPr>
            </w:pPr>
            <w:r>
              <w:rPr>
                <w:rFonts w:hint="eastAsia" w:ascii="仿宋" w:hAnsi="仿宋" w:eastAsia="仿宋"/>
              </w:rPr>
              <w:t>REQUEST请求</w:t>
            </w:r>
          </w:p>
        </w:tc>
        <w:tc>
          <w:tcPr>
            <w:tcW w:w="4961" w:type="dxa"/>
            <w:shd w:val="clear" w:color="auto" w:fill="BFBFBF"/>
          </w:tcPr>
          <w:p w14:paraId="2870E213">
            <w:pPr>
              <w:spacing w:line="460" w:lineRule="exact"/>
              <w:rPr>
                <w:rFonts w:ascii="仿宋" w:hAnsi="仿宋" w:eastAsia="仿宋"/>
              </w:rPr>
            </w:pPr>
            <w:r>
              <w:rPr>
                <w:rFonts w:hint="eastAsia" w:ascii="仿宋" w:hAnsi="仿宋" w:eastAsia="仿宋"/>
              </w:rPr>
              <w:t>说明</w:t>
            </w:r>
          </w:p>
        </w:tc>
      </w:tr>
      <w:tr w14:paraId="42423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9" w:hRule="atLeast"/>
        </w:trPr>
        <w:tc>
          <w:tcPr>
            <w:tcW w:w="4395" w:type="dxa"/>
            <w:tcBorders>
              <w:bottom w:val="single" w:color="000000" w:sz="4" w:space="0"/>
            </w:tcBorders>
          </w:tcPr>
          <w:p w14:paraId="5F0901D9">
            <w:pPr>
              <w:spacing w:line="460" w:lineRule="exact"/>
              <w:rPr>
                <w:rFonts w:ascii="仿宋" w:hAnsi="仿宋" w:eastAsia="仿宋" w:cs="Consolas"/>
                <w:color w:val="000000"/>
                <w:w w:val="90"/>
                <w:lang w:eastAsia="zh-CN" w:bidi="ar-SA"/>
              </w:rPr>
            </w:pPr>
            <w:r>
              <w:rPr>
                <w:rFonts w:ascii="仿宋" w:hAnsi="仿宋" w:eastAsia="仿宋" w:cs="Consolas"/>
                <w:color w:val="000000"/>
                <w:w w:val="90"/>
                <w:lang w:eastAsia="zh-CN" w:bidi="ar-SA"/>
              </w:rPr>
              <w:t>{</w:t>
            </w:r>
          </w:p>
          <w:p w14:paraId="348E520D">
            <w:pPr>
              <w:spacing w:line="460" w:lineRule="exact"/>
              <w:rPr>
                <w:rFonts w:ascii="仿宋" w:hAnsi="仿宋" w:eastAsia="仿宋" w:cs="Consolas"/>
                <w:color w:val="000000"/>
                <w:w w:val="90"/>
                <w:lang w:eastAsia="zh-CN" w:bidi="ar-SA"/>
              </w:rPr>
            </w:pPr>
            <w:r>
              <w:rPr>
                <w:rFonts w:ascii="仿宋" w:hAnsi="仿宋" w:eastAsia="仿宋" w:cs="Consolas"/>
                <w:color w:val="000000"/>
                <w:w w:val="90"/>
                <w:lang w:eastAsia="zh-CN" w:bidi="ar-SA"/>
              </w:rPr>
              <w:t xml:space="preserve">  "sessionid": 0,</w:t>
            </w:r>
          </w:p>
          <w:p w14:paraId="2EAD5424">
            <w:pPr>
              <w:spacing w:line="460" w:lineRule="exact"/>
              <w:rPr>
                <w:rFonts w:ascii="仿宋" w:hAnsi="仿宋" w:eastAsia="仿宋" w:cs="Consolas"/>
                <w:color w:val="000000"/>
                <w:w w:val="90"/>
                <w:lang w:eastAsia="zh-CN" w:bidi="ar-SA"/>
              </w:rPr>
            </w:pPr>
            <w:r>
              <w:rPr>
                <w:rFonts w:ascii="仿宋" w:hAnsi="仿宋" w:eastAsia="仿宋" w:cs="Consolas"/>
                <w:color w:val="000000"/>
                <w:w w:val="90"/>
                <w:lang w:eastAsia="zh-CN" w:bidi="ar-SA"/>
              </w:rPr>
              <w:t xml:space="preserve">  "aac002": "String",</w:t>
            </w:r>
          </w:p>
          <w:p w14:paraId="3C72902C">
            <w:pPr>
              <w:spacing w:line="460" w:lineRule="exact"/>
              <w:rPr>
                <w:rFonts w:ascii="仿宋" w:hAnsi="仿宋" w:eastAsia="仿宋" w:cs="Consolas"/>
                <w:color w:val="000000"/>
                <w:w w:val="90"/>
                <w:lang w:eastAsia="zh-CN" w:bidi="ar-SA"/>
              </w:rPr>
            </w:pPr>
            <w:r>
              <w:rPr>
                <w:rFonts w:ascii="仿宋" w:hAnsi="仿宋" w:eastAsia="仿宋" w:cs="Consolas"/>
                <w:color w:val="000000"/>
                <w:w w:val="90"/>
                <w:lang w:eastAsia="zh-CN" w:bidi="ar-SA"/>
              </w:rPr>
              <w:t xml:space="preserve">  "aac003": "String"</w:t>
            </w:r>
          </w:p>
          <w:p w14:paraId="71BE7EAA">
            <w:pPr>
              <w:spacing w:line="460" w:lineRule="exact"/>
              <w:rPr>
                <w:rFonts w:ascii="仿宋" w:hAnsi="仿宋" w:eastAsia="仿宋"/>
              </w:rPr>
            </w:pPr>
            <w:r>
              <w:rPr>
                <w:rFonts w:ascii="仿宋" w:hAnsi="仿宋" w:eastAsia="仿宋" w:cs="Consolas"/>
                <w:color w:val="000000"/>
                <w:w w:val="90"/>
                <w:lang w:eastAsia="zh-CN" w:bidi="ar-SA"/>
              </w:rPr>
              <w:t>}</w:t>
            </w:r>
          </w:p>
        </w:tc>
        <w:tc>
          <w:tcPr>
            <w:tcW w:w="4961" w:type="dxa"/>
            <w:tcBorders>
              <w:bottom w:val="single" w:color="000000" w:sz="4" w:space="0"/>
            </w:tcBorders>
          </w:tcPr>
          <w:p w14:paraId="051F15B8">
            <w:pPr>
              <w:spacing w:line="460" w:lineRule="exact"/>
              <w:rPr>
                <w:rFonts w:ascii="仿宋" w:hAnsi="仿宋" w:eastAsia="仿宋"/>
                <w:lang w:eastAsia="zh-CN"/>
              </w:rPr>
            </w:pPr>
          </w:p>
          <w:p w14:paraId="47860236">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sessionid  验证成功后返回的sessionid</w:t>
            </w:r>
          </w:p>
          <w:p w14:paraId="1412FB2E">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身份证号(18)</w:t>
            </w:r>
          </w:p>
          <w:p w14:paraId="2AE15BBA">
            <w:pPr>
              <w:spacing w:line="460" w:lineRule="exact"/>
              <w:rPr>
                <w:rFonts w:ascii="仿宋" w:hAnsi="仿宋" w:eastAsia="仿宋"/>
                <w:lang w:eastAsia="zh-CN"/>
              </w:rPr>
            </w:pPr>
            <w:r>
              <w:rPr>
                <w:rFonts w:hint="eastAsia" w:ascii="仿宋" w:hAnsi="仿宋" w:eastAsia="仿宋"/>
                <w:color w:val="FF0000"/>
              </w:rPr>
              <w:t>*</w:t>
            </w:r>
            <w:r>
              <w:rPr>
                <w:rFonts w:hint="eastAsia" w:ascii="仿宋" w:hAnsi="仿宋" w:eastAsia="仿宋"/>
              </w:rPr>
              <w:t>姓名</w:t>
            </w:r>
            <w:r>
              <w:rPr>
                <w:rFonts w:hint="eastAsia" w:ascii="仿宋" w:hAnsi="仿宋" w:eastAsia="仿宋"/>
                <w:lang w:eastAsia="zh-CN"/>
              </w:rPr>
              <w:t>(30)</w:t>
            </w:r>
          </w:p>
          <w:p w14:paraId="2BAF0F56">
            <w:pPr>
              <w:spacing w:line="460" w:lineRule="exact"/>
              <w:rPr>
                <w:rFonts w:ascii="仿宋" w:hAnsi="仿宋" w:eastAsia="仿宋"/>
                <w:lang w:eastAsia="zh-CN"/>
              </w:rPr>
            </w:pPr>
          </w:p>
        </w:tc>
      </w:tr>
      <w:tr w14:paraId="5E38D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95" w:type="dxa"/>
            <w:shd w:val="clear" w:color="auto" w:fill="BFBFBF"/>
          </w:tcPr>
          <w:p w14:paraId="618EEA00">
            <w:pPr>
              <w:spacing w:line="460" w:lineRule="exact"/>
              <w:rPr>
                <w:rFonts w:ascii="仿宋" w:hAnsi="仿宋" w:eastAsia="仿宋"/>
              </w:rPr>
            </w:pPr>
            <w:r>
              <w:rPr>
                <w:rFonts w:hint="eastAsia" w:ascii="仿宋" w:hAnsi="仿宋" w:eastAsia="仿宋"/>
              </w:rPr>
              <w:t>RESPONSE响应</w:t>
            </w:r>
          </w:p>
        </w:tc>
        <w:tc>
          <w:tcPr>
            <w:tcW w:w="4961" w:type="dxa"/>
            <w:shd w:val="clear" w:color="auto" w:fill="BFBFBF"/>
          </w:tcPr>
          <w:p w14:paraId="40CFF0DD">
            <w:pPr>
              <w:spacing w:line="460" w:lineRule="exact"/>
              <w:rPr>
                <w:rFonts w:ascii="仿宋" w:hAnsi="仿宋" w:eastAsia="仿宋"/>
              </w:rPr>
            </w:pPr>
            <w:r>
              <w:rPr>
                <w:rFonts w:hint="eastAsia" w:ascii="仿宋" w:hAnsi="仿宋" w:eastAsia="仿宋"/>
              </w:rPr>
              <w:t>说明</w:t>
            </w:r>
          </w:p>
        </w:tc>
      </w:tr>
      <w:tr w14:paraId="6ECB0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4395" w:type="dxa"/>
          </w:tcPr>
          <w:p w14:paraId="093D05FC">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w:t>
            </w:r>
          </w:p>
          <w:p w14:paraId="3BC1EAC7">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"code": 0,</w:t>
            </w:r>
          </w:p>
          <w:p w14:paraId="0C9BEDAD">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"msg": "",</w:t>
            </w:r>
          </w:p>
          <w:p w14:paraId="5FE98F3F">
            <w:pPr>
              <w:spacing w:line="460" w:lineRule="exact"/>
              <w:rPr>
                <w:rFonts w:hint="eastAsia" w:ascii="仿宋" w:hAnsi="仿宋" w:eastAsia="仿宋" w:cs="Consolas"/>
                <w:color w:val="000000"/>
                <w:sz w:val="22"/>
                <w:lang w:eastAsia="zh-CN" w:bidi="ar-SA"/>
              </w:rPr>
            </w:pPr>
            <w:r>
              <w:rPr>
                <w:rFonts w:ascii="仿宋" w:hAnsi="仿宋" w:eastAsia="仿宋" w:cs="Consolas"/>
                <w:color w:val="000000"/>
                <w:sz w:val="22"/>
                <w:lang w:eastAsia="zh-CN" w:bidi="ar-SA"/>
              </w:rPr>
              <w:t xml:space="preserve">  "counts": 1,</w:t>
            </w:r>
          </w:p>
          <w:p w14:paraId="02F708D9">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"lc01s": {</w:t>
            </w:r>
          </w:p>
          <w:p w14:paraId="3C01D40E">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"lc01": [</w:t>
            </w:r>
          </w:p>
          <w:p w14:paraId="64824A60">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w:t>
            </w:r>
          </w:p>
          <w:p w14:paraId="061D4F87">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"aac001": "10014152",   </w:t>
            </w:r>
          </w:p>
          <w:p w14:paraId="769A5895">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"alca02": "2012282",</w:t>
            </w:r>
          </w:p>
          <w:p w14:paraId="2BD17FCC">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"aab009": "13000062172",</w:t>
            </w:r>
          </w:p>
          <w:p w14:paraId="380700EF">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"aab001": "100435",</w:t>
            </w:r>
          </w:p>
          <w:p w14:paraId="709B05D8">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"aab301": "150581",</w:t>
            </w:r>
          </w:p>
          <w:p w14:paraId="54BEE104">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"aac002": "",</w:t>
            </w:r>
          </w:p>
          <w:p w14:paraId="3A4E595D">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"aac003": "张敏",  </w:t>
            </w:r>
          </w:p>
          <w:p w14:paraId="260F4B0D">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"aac004": "2", </w:t>
            </w:r>
          </w:p>
          <w:p w14:paraId="1F1E40C0">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"aaea06": "1.全身多发伤：左胫骨开放性骨折、左上臂皮裂伤。", </w:t>
            </w:r>
          </w:p>
          <w:p w14:paraId="55ACEFF7">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"akb020": "10000732",</w:t>
            </w:r>
          </w:p>
          <w:p w14:paraId="1C00F4B6">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"alc020": "2018-06-22",</w:t>
            </w:r>
          </w:p>
          <w:p w14:paraId="00688B8D">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"alc021": "3",</w:t>
            </w:r>
          </w:p>
          <w:p w14:paraId="7E2229AC">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"alc022": "",</w:t>
            </w:r>
          </w:p>
          <w:p w14:paraId="1B1EE7EE">
            <w:pPr>
              <w:spacing w:line="460" w:lineRule="exact"/>
              <w:ind w:firstLine="880" w:firstLineChars="400"/>
              <w:rPr>
                <w:rFonts w:hint="eastAsia" w:ascii="仿宋" w:hAnsi="仿宋" w:eastAsia="仿宋" w:cs="Consolas"/>
                <w:color w:val="000000"/>
                <w:sz w:val="22"/>
                <w:lang w:eastAsia="zh-CN" w:bidi="ar-SA"/>
              </w:rPr>
            </w:pPr>
            <w:r>
              <w:rPr>
                <w:rFonts w:ascii="仿宋" w:hAnsi="仿宋" w:eastAsia="仿宋" w:cs="Consolas"/>
                <w:color w:val="000000"/>
                <w:sz w:val="22"/>
                <w:lang w:eastAsia="zh-CN" w:bidi="ar-SA"/>
              </w:rPr>
              <w:t>"alc024": "",</w:t>
            </w:r>
          </w:p>
          <w:p w14:paraId="04CDBC10">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"alc023": "在鹿泉李庄村安装铝合金时，被断裂的锯片崩伤。",</w:t>
            </w:r>
          </w:p>
          <w:p w14:paraId="45DCE30F">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"alc027": "09",</w:t>
            </w:r>
          </w:p>
          <w:p w14:paraId="2FA43B53">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"alc060": "",</w:t>
            </w:r>
          </w:p>
          <w:p w14:paraId="193C2F75">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"ala040": "",</w:t>
            </w:r>
          </w:p>
          <w:p w14:paraId="10A87492">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"alc084": "1",</w:t>
            </w:r>
          </w:p>
          <w:p w14:paraId="76492D41">
            <w:pPr>
              <w:spacing w:line="460" w:lineRule="exact"/>
              <w:rPr>
                <w:rFonts w:hint="eastAsia"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"aae116": "1"</w:t>
            </w:r>
          </w:p>
          <w:p w14:paraId="1A7032F3">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w:t>
            </w:r>
          </w:p>
          <w:p w14:paraId="02F1AFDF">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w:t>
            </w:r>
          </w:p>
          <w:p w14:paraId="3B022DCE">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w:t>
            </w:r>
          </w:p>
          <w:p w14:paraId="4BA77B51">
            <w:pPr>
              <w:spacing w:line="460" w:lineRule="exact"/>
              <w:rPr>
                <w:rFonts w:hint="eastAsia" w:ascii="仿宋" w:hAnsi="仿宋" w:eastAsia="仿宋" w:cs="Consolas"/>
                <w:color w:val="000000"/>
                <w:sz w:val="22"/>
                <w:lang w:eastAsia="zh-CN" w:bidi="ar-SA"/>
              </w:rPr>
            </w:pPr>
            <w:r>
              <w:rPr>
                <w:rFonts w:ascii="仿宋" w:hAnsi="仿宋" w:eastAsia="仿宋" w:cs="Consolas"/>
                <w:color w:val="000000"/>
                <w:sz w:val="22"/>
                <w:lang w:eastAsia="zh-CN" w:bidi="ar-SA"/>
              </w:rPr>
              <w:t>}</w:t>
            </w:r>
          </w:p>
        </w:tc>
        <w:tc>
          <w:tcPr>
            <w:tcW w:w="4961" w:type="dxa"/>
          </w:tcPr>
          <w:p w14:paraId="298ADCAF">
            <w:pPr>
              <w:spacing w:line="460" w:lineRule="exact"/>
              <w:rPr>
                <w:rFonts w:ascii="仿宋" w:hAnsi="仿宋" w:eastAsia="仿宋"/>
                <w:lang w:eastAsia="zh-CN"/>
              </w:rPr>
            </w:pPr>
          </w:p>
          <w:p w14:paraId="4E83C110">
            <w:pPr>
              <w:spacing w:line="460" w:lineRule="exact"/>
              <w:rPr>
                <w:rFonts w:ascii="仿宋" w:hAnsi="仿宋" w:eastAsia="仿宋"/>
                <w:lang w:eastAsia="zh-CN"/>
              </w:rPr>
            </w:pPr>
            <w:r>
              <w:rPr>
                <w:rFonts w:hint="eastAsia" w:ascii="仿宋" w:hAnsi="仿宋" w:eastAsia="仿宋"/>
                <w:lang w:eastAsia="zh-CN"/>
              </w:rPr>
              <w:t>0:成功 见代码表</w:t>
            </w:r>
          </w:p>
          <w:p w14:paraId="3983743A">
            <w:pPr>
              <w:spacing w:line="460" w:lineRule="exact"/>
              <w:rPr>
                <w:rFonts w:ascii="仿宋" w:hAnsi="仿宋" w:eastAsia="仿宋"/>
                <w:lang w:eastAsia="zh-CN"/>
              </w:rPr>
            </w:pPr>
            <w:r>
              <w:rPr>
                <w:rFonts w:hint="eastAsia" w:ascii="仿宋" w:hAnsi="仿宋" w:eastAsia="仿宋"/>
                <w:lang w:eastAsia="zh-CN"/>
              </w:rPr>
              <w:t>错误信息。</w:t>
            </w:r>
          </w:p>
          <w:p w14:paraId="164FC048">
            <w:pPr>
              <w:spacing w:line="460" w:lineRule="exact"/>
              <w:rPr>
                <w:rFonts w:ascii="仿宋" w:hAnsi="仿宋" w:eastAsia="仿宋"/>
                <w:lang w:eastAsia="zh-CN"/>
              </w:rPr>
            </w:pPr>
            <w:r>
              <w:rPr>
                <w:rFonts w:hint="eastAsia" w:ascii="仿宋" w:hAnsi="仿宋" w:eastAsia="仿宋"/>
                <w:lang w:eastAsia="zh-CN"/>
              </w:rPr>
              <w:t>返回工伤信息条数。无结果时为0</w:t>
            </w:r>
          </w:p>
          <w:p w14:paraId="62A6AC31">
            <w:pPr>
              <w:spacing w:line="460" w:lineRule="exact"/>
              <w:rPr>
                <w:rFonts w:ascii="仿宋" w:hAnsi="仿宋" w:eastAsia="仿宋"/>
                <w:lang w:eastAsia="zh-CN"/>
              </w:rPr>
            </w:pPr>
          </w:p>
          <w:p w14:paraId="2EF54254">
            <w:pPr>
              <w:spacing w:line="460" w:lineRule="exact"/>
              <w:rPr>
                <w:rFonts w:ascii="仿宋" w:hAnsi="仿宋" w:eastAsia="仿宋"/>
                <w:lang w:eastAsia="zh-CN"/>
              </w:rPr>
            </w:pPr>
          </w:p>
          <w:p w14:paraId="20BDB4D1">
            <w:pPr>
              <w:spacing w:line="460" w:lineRule="exact"/>
              <w:rPr>
                <w:rFonts w:ascii="仿宋" w:hAnsi="仿宋" w:eastAsia="仿宋"/>
                <w:lang w:eastAsia="zh-CN"/>
              </w:rPr>
            </w:pPr>
          </w:p>
          <w:p w14:paraId="557FBD61">
            <w:pPr>
              <w:spacing w:line="460" w:lineRule="exact"/>
              <w:rPr>
                <w:rFonts w:ascii="仿宋" w:hAnsi="仿宋" w:eastAsia="仿宋"/>
                <w:lang w:eastAsia="zh-CN"/>
              </w:rPr>
            </w:pPr>
            <w:r>
              <w:rPr>
                <w:rFonts w:hint="eastAsia" w:ascii="仿宋" w:hAnsi="仿宋" w:eastAsia="仿宋"/>
                <w:lang w:eastAsia="zh-CN"/>
              </w:rPr>
              <w:t>个人编号(30)</w:t>
            </w:r>
          </w:p>
          <w:p w14:paraId="6A87D951">
            <w:pPr>
              <w:spacing w:line="460" w:lineRule="exact"/>
              <w:rPr>
                <w:rFonts w:ascii="仿宋" w:hAnsi="仿宋" w:eastAsia="仿宋"/>
                <w:lang w:eastAsia="zh-CN"/>
              </w:rPr>
            </w:pPr>
            <w:r>
              <w:rPr>
                <w:rFonts w:hint="eastAsia" w:ascii="仿宋" w:hAnsi="仿宋" w:eastAsia="仿宋"/>
                <w:lang w:eastAsia="zh-CN"/>
              </w:rPr>
              <w:t>认定</w:t>
            </w:r>
            <w:r>
              <w:rPr>
                <w:rFonts w:ascii="仿宋" w:hAnsi="仿宋" w:eastAsia="仿宋"/>
                <w:lang w:eastAsia="zh-CN"/>
              </w:rPr>
              <w:t>书号</w:t>
            </w:r>
            <w:r>
              <w:rPr>
                <w:rFonts w:hint="eastAsia" w:ascii="仿宋" w:hAnsi="仿宋" w:eastAsia="仿宋"/>
                <w:lang w:eastAsia="zh-CN"/>
              </w:rPr>
              <w:t xml:space="preserve">(100) </w:t>
            </w:r>
          </w:p>
          <w:p w14:paraId="222408E5">
            <w:pPr>
              <w:spacing w:line="460" w:lineRule="exact"/>
              <w:rPr>
                <w:rFonts w:ascii="仿宋" w:hAnsi="仿宋" w:eastAsia="仿宋"/>
                <w:lang w:eastAsia="zh-CN"/>
              </w:rPr>
            </w:pPr>
            <w:r>
              <w:rPr>
                <w:rFonts w:hint="eastAsia" w:ascii="仿宋" w:hAnsi="仿宋" w:eastAsia="仿宋"/>
                <w:lang w:eastAsia="zh-CN"/>
              </w:rPr>
              <w:t>在职单位编码(30)</w:t>
            </w:r>
          </w:p>
          <w:p w14:paraId="2DBF961F">
            <w:pPr>
              <w:spacing w:line="460" w:lineRule="exact"/>
              <w:rPr>
                <w:rFonts w:ascii="仿宋" w:hAnsi="仿宋" w:eastAsia="仿宋"/>
                <w:lang w:eastAsia="zh-CN"/>
              </w:rPr>
            </w:pPr>
            <w:r>
              <w:rPr>
                <w:rFonts w:hint="eastAsia" w:ascii="仿宋" w:hAnsi="仿宋" w:eastAsia="仿宋"/>
                <w:lang w:eastAsia="zh-CN"/>
              </w:rPr>
              <w:t>工伤发生单位编号(30)</w:t>
            </w:r>
          </w:p>
          <w:p w14:paraId="49E7AE3B">
            <w:pPr>
              <w:spacing w:line="460" w:lineRule="exact"/>
              <w:rPr>
                <w:rFonts w:ascii="仿宋" w:hAnsi="仿宋" w:eastAsia="仿宋"/>
                <w:lang w:eastAsia="zh-CN"/>
              </w:rPr>
            </w:pPr>
            <w:r>
              <w:rPr>
                <w:rFonts w:hint="eastAsia" w:ascii="仿宋" w:hAnsi="仿宋" w:eastAsia="仿宋"/>
                <w:lang w:eastAsia="zh-CN"/>
              </w:rPr>
              <w:t>行政区编码(6)</w:t>
            </w:r>
          </w:p>
          <w:p w14:paraId="01419AB9">
            <w:pPr>
              <w:spacing w:line="460" w:lineRule="exact"/>
              <w:rPr>
                <w:rFonts w:ascii="仿宋" w:hAnsi="仿宋" w:eastAsia="仿宋"/>
                <w:lang w:eastAsia="zh-CN"/>
              </w:rPr>
            </w:pPr>
            <w:r>
              <w:rPr>
                <w:rFonts w:hint="eastAsia" w:ascii="仿宋" w:hAnsi="仿宋" w:eastAsia="仿宋"/>
                <w:lang w:eastAsia="zh-CN"/>
              </w:rPr>
              <w:t>身份证号(18)</w:t>
            </w:r>
          </w:p>
          <w:p w14:paraId="085A2CA7">
            <w:pPr>
              <w:spacing w:line="460" w:lineRule="exact"/>
              <w:rPr>
                <w:rFonts w:ascii="仿宋" w:hAnsi="仿宋" w:eastAsia="仿宋"/>
                <w:lang w:eastAsia="zh-CN"/>
              </w:rPr>
            </w:pPr>
            <w:r>
              <w:rPr>
                <w:rFonts w:hint="eastAsia" w:ascii="仿宋" w:hAnsi="仿宋" w:eastAsia="仿宋"/>
                <w:lang w:eastAsia="zh-CN"/>
              </w:rPr>
              <w:t>姓名(30)</w:t>
            </w:r>
          </w:p>
          <w:p w14:paraId="1BC018F8">
            <w:pPr>
              <w:spacing w:line="460" w:lineRule="exact"/>
              <w:rPr>
                <w:rFonts w:ascii="仿宋" w:hAnsi="仿宋" w:eastAsia="仿宋"/>
                <w:lang w:eastAsia="zh-CN"/>
              </w:rPr>
            </w:pPr>
            <w:r>
              <w:rPr>
                <w:rFonts w:hint="eastAsia" w:ascii="仿宋" w:hAnsi="仿宋" w:eastAsia="仿宋"/>
                <w:lang w:eastAsia="zh-CN"/>
              </w:rPr>
              <w:t>性别(2)</w:t>
            </w:r>
          </w:p>
          <w:p w14:paraId="77DA33E1">
            <w:pPr>
              <w:spacing w:line="460" w:lineRule="exact"/>
              <w:rPr>
                <w:rFonts w:ascii="仿宋" w:hAnsi="仿宋" w:eastAsia="仿宋"/>
                <w:lang w:eastAsia="zh-CN"/>
              </w:rPr>
            </w:pPr>
            <w:r>
              <w:rPr>
                <w:rFonts w:hint="eastAsia" w:ascii="仿宋" w:hAnsi="仿宋" w:eastAsia="仿宋"/>
                <w:lang w:eastAsia="zh-CN"/>
              </w:rPr>
              <w:t>鉴定结论以及伤病关联情况(2000)</w:t>
            </w:r>
          </w:p>
          <w:p w14:paraId="51A930A9">
            <w:pPr>
              <w:spacing w:line="460" w:lineRule="exact"/>
              <w:rPr>
                <w:rFonts w:ascii="仿宋" w:hAnsi="仿宋" w:eastAsia="仿宋"/>
                <w:lang w:eastAsia="zh-CN"/>
              </w:rPr>
            </w:pPr>
          </w:p>
          <w:p w14:paraId="5990D37A">
            <w:pPr>
              <w:spacing w:line="460" w:lineRule="exact"/>
              <w:rPr>
                <w:rFonts w:ascii="仿宋" w:hAnsi="仿宋" w:eastAsia="仿宋"/>
                <w:lang w:eastAsia="zh-CN"/>
              </w:rPr>
            </w:pPr>
            <w:r>
              <w:rPr>
                <w:rFonts w:hint="eastAsia" w:ascii="仿宋" w:hAnsi="仿宋" w:eastAsia="仿宋"/>
                <w:lang w:eastAsia="zh-CN"/>
              </w:rPr>
              <w:t>协议机构编号(20)</w:t>
            </w:r>
          </w:p>
          <w:p w14:paraId="6527FAF7">
            <w:pPr>
              <w:spacing w:line="460" w:lineRule="exact"/>
              <w:rPr>
                <w:rFonts w:ascii="仿宋" w:hAnsi="仿宋" w:eastAsia="仿宋"/>
                <w:lang w:eastAsia="zh-CN"/>
              </w:rPr>
            </w:pPr>
            <w:r>
              <w:rPr>
                <w:rFonts w:hint="eastAsia" w:ascii="仿宋" w:hAnsi="仿宋" w:eastAsia="仿宋"/>
                <w:lang w:eastAsia="zh-CN"/>
              </w:rPr>
              <w:t>工伤发生时间yyyy-mm-dd</w:t>
            </w:r>
          </w:p>
          <w:p w14:paraId="05ACB77C">
            <w:pPr>
              <w:spacing w:line="460" w:lineRule="exact"/>
              <w:rPr>
                <w:rFonts w:ascii="仿宋" w:hAnsi="仿宋" w:eastAsia="仿宋"/>
                <w:lang w:eastAsia="zh-CN"/>
              </w:rPr>
            </w:pPr>
            <w:r>
              <w:rPr>
                <w:rFonts w:hint="eastAsia" w:ascii="仿宋" w:hAnsi="仿宋" w:eastAsia="仿宋"/>
                <w:lang w:eastAsia="zh-CN"/>
              </w:rPr>
              <w:t>伤害程度，见代码表(5)</w:t>
            </w:r>
          </w:p>
          <w:p w14:paraId="281C4B48">
            <w:pPr>
              <w:spacing w:line="460" w:lineRule="exact"/>
              <w:rPr>
                <w:rFonts w:ascii="仿宋" w:hAnsi="仿宋" w:eastAsia="仿宋"/>
                <w:lang w:eastAsia="zh-CN"/>
              </w:rPr>
            </w:pPr>
            <w:r>
              <w:rPr>
                <w:rFonts w:hint="eastAsia" w:ascii="仿宋" w:hAnsi="仿宋" w:eastAsia="仿宋"/>
                <w:lang w:eastAsia="zh-CN"/>
              </w:rPr>
              <w:t>伤害部位(</w:t>
            </w:r>
            <w:r>
              <w:rPr>
                <w:rFonts w:ascii="仿宋" w:hAnsi="仿宋" w:eastAsia="仿宋"/>
                <w:lang w:eastAsia="zh-CN"/>
              </w:rPr>
              <w:t>255</w:t>
            </w:r>
            <w:r>
              <w:rPr>
                <w:rFonts w:hint="eastAsia" w:ascii="仿宋" w:hAnsi="仿宋" w:eastAsia="仿宋"/>
                <w:lang w:eastAsia="zh-CN"/>
              </w:rPr>
              <w:t>)</w:t>
            </w:r>
          </w:p>
          <w:p w14:paraId="581FC379">
            <w:pPr>
              <w:spacing w:line="460" w:lineRule="exact"/>
              <w:rPr>
                <w:rFonts w:ascii="仿宋" w:hAnsi="仿宋" w:eastAsia="仿宋"/>
                <w:lang w:eastAsia="zh-CN"/>
              </w:rPr>
            </w:pPr>
            <w:r>
              <w:rPr>
                <w:rFonts w:hint="eastAsia" w:ascii="仿宋" w:hAnsi="仿宋" w:eastAsia="仿宋"/>
                <w:lang w:eastAsia="zh-CN"/>
              </w:rPr>
              <w:t>备注(500)</w:t>
            </w:r>
          </w:p>
          <w:p w14:paraId="27DD762E">
            <w:pPr>
              <w:spacing w:line="460" w:lineRule="exact"/>
              <w:rPr>
                <w:rFonts w:ascii="仿宋" w:hAnsi="仿宋" w:eastAsia="仿宋"/>
                <w:lang w:eastAsia="zh-CN"/>
              </w:rPr>
            </w:pPr>
            <w:r>
              <w:rPr>
                <w:rFonts w:hint="eastAsia" w:ascii="仿宋" w:hAnsi="仿宋" w:eastAsia="仿宋"/>
                <w:lang w:eastAsia="zh-CN"/>
              </w:rPr>
              <w:t>事故地点以及经过(2000)</w:t>
            </w:r>
          </w:p>
          <w:p w14:paraId="4B98A723">
            <w:pPr>
              <w:spacing w:line="460" w:lineRule="exact"/>
              <w:rPr>
                <w:rFonts w:ascii="仿宋" w:hAnsi="仿宋" w:eastAsia="仿宋"/>
                <w:lang w:eastAsia="zh-CN"/>
              </w:rPr>
            </w:pPr>
          </w:p>
          <w:p w14:paraId="2B27C637">
            <w:pPr>
              <w:spacing w:line="460" w:lineRule="exact"/>
              <w:rPr>
                <w:rFonts w:ascii="仿宋" w:hAnsi="仿宋" w:eastAsia="仿宋"/>
                <w:lang w:eastAsia="zh-CN"/>
              </w:rPr>
            </w:pPr>
            <w:r>
              <w:rPr>
                <w:rFonts w:hint="eastAsia" w:ascii="仿宋" w:hAnsi="仿宋" w:eastAsia="仿宋"/>
                <w:lang w:eastAsia="zh-CN"/>
              </w:rPr>
              <w:t>工伤类别，见代码表(3)</w:t>
            </w:r>
          </w:p>
          <w:p w14:paraId="339B9478">
            <w:pPr>
              <w:spacing w:line="460" w:lineRule="exact"/>
              <w:rPr>
                <w:rFonts w:ascii="仿宋" w:hAnsi="仿宋" w:eastAsia="仿宋"/>
                <w:lang w:eastAsia="zh-CN"/>
              </w:rPr>
            </w:pPr>
            <w:r>
              <w:rPr>
                <w:rFonts w:hint="eastAsia" w:ascii="仿宋" w:hAnsi="仿宋" w:eastAsia="仿宋"/>
                <w:lang w:eastAsia="zh-CN"/>
              </w:rPr>
              <w:t>护理依赖等级(5)</w:t>
            </w:r>
          </w:p>
          <w:p w14:paraId="59F50E93">
            <w:pPr>
              <w:spacing w:line="460" w:lineRule="exact"/>
              <w:rPr>
                <w:rFonts w:ascii="仿宋" w:hAnsi="仿宋" w:eastAsia="仿宋"/>
                <w:lang w:eastAsia="zh-CN"/>
              </w:rPr>
            </w:pPr>
            <w:r>
              <w:rPr>
                <w:rFonts w:hint="eastAsia" w:ascii="仿宋" w:hAnsi="仿宋" w:eastAsia="仿宋"/>
                <w:lang w:eastAsia="zh-CN"/>
              </w:rPr>
              <w:t>伤残等级(5)</w:t>
            </w:r>
          </w:p>
          <w:p w14:paraId="642F50EE">
            <w:pPr>
              <w:spacing w:line="460" w:lineRule="exact"/>
              <w:rPr>
                <w:rFonts w:ascii="仿宋" w:hAnsi="仿宋" w:eastAsia="仿宋"/>
                <w:lang w:eastAsia="zh-CN"/>
              </w:rPr>
            </w:pPr>
            <w:r>
              <w:rPr>
                <w:rFonts w:hint="eastAsia" w:ascii="仿宋" w:hAnsi="仿宋" w:eastAsia="仿宋"/>
                <w:lang w:eastAsia="zh-CN"/>
              </w:rPr>
              <w:t>老工伤标识(3)</w:t>
            </w:r>
          </w:p>
          <w:p w14:paraId="70B1ABA3">
            <w:pPr>
              <w:spacing w:line="460" w:lineRule="exact"/>
              <w:rPr>
                <w:rFonts w:ascii="仿宋" w:hAnsi="仿宋" w:eastAsia="仿宋"/>
                <w:lang w:eastAsia="zh-CN"/>
              </w:rPr>
            </w:pPr>
            <w:r>
              <w:rPr>
                <w:rFonts w:hint="eastAsia" w:ascii="仿宋" w:hAnsi="仿宋" w:eastAsia="仿宋"/>
                <w:lang w:eastAsia="zh-CN"/>
              </w:rPr>
              <w:t>待遇发放状态(255)</w:t>
            </w:r>
          </w:p>
        </w:tc>
      </w:tr>
    </w:tbl>
    <w:p w14:paraId="0891B2B9">
      <w:pPr>
        <w:spacing w:line="460" w:lineRule="exact"/>
        <w:ind w:firstLine="420"/>
        <w:rPr>
          <w:rFonts w:ascii="仿宋" w:hAnsi="仿宋" w:eastAsia="仿宋"/>
          <w:sz w:val="28"/>
          <w:szCs w:val="28"/>
          <w:lang w:eastAsia="zh-CN"/>
        </w:rPr>
      </w:pPr>
    </w:p>
    <w:p w14:paraId="094814C3">
      <w:pPr>
        <w:pStyle w:val="3"/>
        <w:rPr>
          <w:rFonts w:ascii="仿宋" w:hAnsi="仿宋" w:eastAsia="仿宋"/>
          <w:lang w:eastAsia="zh-CN"/>
        </w:rPr>
      </w:pPr>
      <w:bookmarkStart w:id="10" w:name="_Toc3892"/>
      <w:r>
        <w:rPr>
          <w:rFonts w:ascii="仿宋" w:hAnsi="仿宋" w:eastAsia="仿宋"/>
          <w:lang w:eastAsia="zh-CN"/>
        </w:rPr>
        <w:t>4</w:t>
      </w:r>
      <w:r>
        <w:rPr>
          <w:rFonts w:hint="eastAsia" w:ascii="仿宋" w:hAnsi="仿宋" w:eastAsia="仿宋"/>
          <w:lang w:eastAsia="zh-CN"/>
        </w:rPr>
        <w:t>.4 获取继续治疗申请</w:t>
      </w:r>
      <w:bookmarkEnd w:id="10"/>
    </w:p>
    <w:p w14:paraId="5011D068">
      <w:pPr>
        <w:spacing w:line="460" w:lineRule="exact"/>
        <w:ind w:firstLine="420"/>
        <w:rPr>
          <w:rStyle w:val="31"/>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Pr>
        <w:t>public/sendHis/getCure.html</w:t>
      </w:r>
    </w:p>
    <w:p w14:paraId="347A4A60">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39D8D0B1">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54800803">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sz w:val="28"/>
          <w:szCs w:val="28"/>
          <w:lang w:eastAsia="zh-CN"/>
        </w:rPr>
        <w:t>getCure</w:t>
      </w:r>
    </w:p>
    <w:p w14:paraId="1E0F6B60">
      <w:pPr>
        <w:pStyle w:val="48"/>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sz w:val="28"/>
          <w:szCs w:val="28"/>
          <w:lang w:eastAsia="zh-CN"/>
        </w:rPr>
        <w:t>getCure</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0962CC2C">
      <w:pPr>
        <w:pStyle w:val="48"/>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4FFD332B">
      <w:pPr>
        <w:spacing w:line="460" w:lineRule="exact"/>
        <w:ind w:firstLine="420"/>
        <w:rPr>
          <w:rFonts w:ascii="仿宋" w:hAnsi="仿宋" w:eastAsia="仿宋"/>
          <w:sz w:val="28"/>
          <w:szCs w:val="28"/>
          <w:lang w:eastAsia="zh-CN"/>
        </w:rPr>
      </w:pPr>
      <w:r>
        <w:rPr>
          <w:rFonts w:ascii="仿宋" w:hAnsi="仿宋" w:eastAsia="仿宋"/>
          <w:sz w:val="28"/>
          <w:szCs w:val="28"/>
          <w:lang w:eastAsia="zh-CN"/>
        </w:rPr>
        <w:t>5，功能：</w:t>
      </w:r>
      <w:r>
        <w:rPr>
          <w:rFonts w:hint="eastAsia" w:ascii="仿宋" w:hAnsi="仿宋" w:eastAsia="仿宋"/>
          <w:sz w:val="28"/>
          <w:szCs w:val="28"/>
          <w:lang w:eastAsia="zh-CN"/>
        </w:rPr>
        <w:t>根据认定书号，获取工伤职工协议机构历史继续治疗申请，针对二次住院旧伤复发的，必须有已经审核的继续治疗申请，才可办理入院。</w:t>
      </w:r>
    </w:p>
    <w:p w14:paraId="7ED454BF">
      <w:pPr>
        <w:spacing w:line="460" w:lineRule="exact"/>
        <w:ind w:firstLine="420"/>
        <w:rPr>
          <w:rFonts w:ascii="仿宋" w:hAnsi="仿宋" w:eastAsia="仿宋"/>
          <w:color w:val="FF0000"/>
          <w:sz w:val="28"/>
          <w:szCs w:val="28"/>
          <w:lang w:eastAsia="zh-CN"/>
        </w:rPr>
      </w:pPr>
      <w:r>
        <w:rPr>
          <w:rFonts w:hint="eastAsia" w:ascii="仿宋" w:hAnsi="仿宋" w:eastAsia="仿宋"/>
          <w:sz w:val="28"/>
          <w:szCs w:val="28"/>
          <w:lang w:eastAsia="zh-CN"/>
        </w:rPr>
        <w:t>6，注意：</w:t>
      </w:r>
      <w:r>
        <w:rPr>
          <w:rFonts w:hint="eastAsia" w:ascii="仿宋" w:hAnsi="仿宋" w:eastAsia="仿宋"/>
          <w:color w:val="000000"/>
          <w:sz w:val="28"/>
          <w:szCs w:val="28"/>
          <w:lang w:eastAsia="zh-CN"/>
        </w:rPr>
        <w:t>接口本身会根据工伤人员的状态和继续治疗申请做严格的校验控制，若校验不通过会及时返回信息，</w:t>
      </w:r>
      <w:r>
        <w:rPr>
          <w:rFonts w:hint="eastAsia" w:ascii="仿宋" w:hAnsi="仿宋" w:eastAsia="仿宋"/>
          <w:color w:val="FF0000"/>
          <w:sz w:val="28"/>
          <w:szCs w:val="28"/>
          <w:lang w:eastAsia="zh-CN"/>
        </w:rPr>
        <w:t>HIS程序中不建议做太强的控制。</w:t>
      </w:r>
    </w:p>
    <w:p w14:paraId="430D9CC2">
      <w:pPr>
        <w:spacing w:line="460" w:lineRule="exact"/>
        <w:ind w:firstLine="420"/>
        <w:rPr>
          <w:rFonts w:ascii="仿宋" w:hAnsi="仿宋" w:eastAsia="仿宋"/>
          <w:color w:val="000000"/>
          <w:sz w:val="28"/>
          <w:szCs w:val="28"/>
          <w:lang w:eastAsia="zh-CN"/>
        </w:rPr>
      </w:pPr>
      <w:r>
        <w:rPr>
          <w:rFonts w:hint="eastAsia" w:ascii="仿宋" w:hAnsi="仿宋" w:eastAsia="仿宋"/>
          <w:color w:val="000000"/>
          <w:sz w:val="28"/>
          <w:szCs w:val="28"/>
          <w:lang w:eastAsia="zh-CN"/>
        </w:rPr>
        <w:t>通过工伤认定书号获取的继续/康复治疗申请信息会有</w:t>
      </w:r>
      <w:r>
        <w:rPr>
          <w:rFonts w:hint="eastAsia" w:ascii="仿宋" w:hAnsi="仿宋" w:eastAsia="仿宋"/>
          <w:color w:val="C00000"/>
          <w:sz w:val="28"/>
          <w:szCs w:val="28"/>
          <w:lang w:eastAsia="zh-CN"/>
        </w:rPr>
        <w:t>多条</w:t>
      </w:r>
      <w:r>
        <w:rPr>
          <w:rFonts w:hint="eastAsia" w:ascii="仿宋" w:hAnsi="仿宋" w:eastAsia="仿宋"/>
          <w:color w:val="000000"/>
          <w:sz w:val="28"/>
          <w:szCs w:val="28"/>
          <w:lang w:eastAsia="zh-CN"/>
        </w:rPr>
        <w:t>，每条都不同的时间区间，</w:t>
      </w:r>
      <w:r>
        <w:rPr>
          <w:rFonts w:hint="eastAsia" w:ascii="仿宋" w:hAnsi="仿宋" w:eastAsia="仿宋"/>
          <w:color w:val="C00000"/>
          <w:sz w:val="28"/>
          <w:szCs w:val="28"/>
          <w:lang w:eastAsia="zh-CN"/>
        </w:rPr>
        <w:t>需要业务操作人员手动选择一条符合本次住院的申请</w:t>
      </w:r>
      <w:r>
        <w:rPr>
          <w:rFonts w:hint="eastAsia" w:ascii="仿宋" w:hAnsi="仿宋" w:eastAsia="仿宋"/>
          <w:color w:val="000000"/>
          <w:sz w:val="28"/>
          <w:szCs w:val="28"/>
          <w:lang w:eastAsia="zh-CN"/>
        </w:rPr>
        <w:t>。在工作人员选择申请信息后，</w:t>
      </w:r>
      <w:r>
        <w:rPr>
          <w:rFonts w:hint="eastAsia" w:ascii="仿宋" w:hAnsi="仿宋" w:eastAsia="仿宋"/>
          <w:color w:val="C00000"/>
          <w:sz w:val="28"/>
          <w:szCs w:val="28"/>
          <w:lang w:eastAsia="zh-CN"/>
        </w:rPr>
        <w:t>请后台记录这条申请信息的申请编号aae073</w:t>
      </w:r>
      <w:r>
        <w:rPr>
          <w:rFonts w:hint="eastAsia" w:ascii="仿宋" w:hAnsi="仿宋" w:eastAsia="仿宋"/>
          <w:color w:val="000000"/>
          <w:sz w:val="28"/>
          <w:szCs w:val="28"/>
          <w:lang w:eastAsia="zh-CN"/>
        </w:rPr>
        <w:t>,这个编号在办理</w:t>
      </w:r>
      <w:r>
        <w:rPr>
          <w:rFonts w:hint="eastAsia" w:ascii="仿宋" w:hAnsi="仿宋" w:eastAsia="仿宋"/>
          <w:color w:val="C00000"/>
          <w:sz w:val="28"/>
          <w:szCs w:val="28"/>
          <w:lang w:eastAsia="zh-CN"/>
        </w:rPr>
        <w:t>入院登记</w:t>
      </w:r>
      <w:r>
        <w:rPr>
          <w:rFonts w:hint="eastAsia" w:ascii="仿宋" w:hAnsi="仿宋" w:eastAsia="仿宋"/>
          <w:color w:val="000000"/>
          <w:sz w:val="28"/>
          <w:szCs w:val="28"/>
          <w:lang w:eastAsia="zh-CN"/>
        </w:rPr>
        <w:t>的时候会用到。</w:t>
      </w:r>
      <w:r>
        <w:rPr>
          <w:color w:val="000000"/>
        </w:rPr>
        <w:drawing>
          <wp:anchor distT="0" distB="0" distL="114300" distR="114300" simplePos="0" relativeHeight="251659264" behindDoc="0" locked="0" layoutInCell="1" allowOverlap="1">
            <wp:simplePos x="0" y="0"/>
            <wp:positionH relativeFrom="column">
              <wp:posOffset>0</wp:posOffset>
            </wp:positionH>
            <wp:positionV relativeFrom="paragraph">
              <wp:posOffset>-415925</wp:posOffset>
            </wp:positionV>
            <wp:extent cx="5935980" cy="649605"/>
            <wp:effectExtent l="0" t="0" r="0" b="0"/>
            <wp:wrapSquare wrapText="bothSides"/>
            <wp:docPr id="11" name="f18952"/>
            <wp:cNvGraphicFramePr/>
            <a:graphic xmlns:a="http://schemas.openxmlformats.org/drawingml/2006/main">
              <a:graphicData uri="http://schemas.openxmlformats.org/drawingml/2006/picture">
                <pic:pic xmlns:pic="http://schemas.openxmlformats.org/drawingml/2006/picture">
                  <pic:nvPicPr>
                    <pic:cNvPr id="11" name="f18952"/>
                    <pic:cNvPicPr/>
                  </pic:nvPicPr>
                  <pic:blipFill>
                    <a:blip r:embed="rId15" cstate="print"/>
                    <a:stretch>
                      <a:fillRect/>
                    </a:stretch>
                  </pic:blipFill>
                  <pic:spPr>
                    <a:xfrm>
                      <a:off x="0" y="0"/>
                      <a:ext cx="5935980" cy="649605"/>
                    </a:xfrm>
                    <a:prstGeom prst="rect">
                      <a:avLst/>
                    </a:prstGeom>
                    <a:noFill/>
                    <a:ln>
                      <a:noFill/>
                    </a:ln>
                  </pic:spPr>
                </pic:pic>
              </a:graphicData>
            </a:graphic>
          </wp:anchor>
        </w:drawing>
      </w:r>
    </w:p>
    <w:p w14:paraId="1AB4C663">
      <w:pPr>
        <w:spacing w:line="460" w:lineRule="exact"/>
        <w:ind w:firstLine="420"/>
        <w:rPr>
          <w:rFonts w:hint="eastAsia" w:ascii="仿宋" w:hAnsi="仿宋" w:eastAsia="仿宋"/>
          <w:color w:val="C00000"/>
          <w:sz w:val="28"/>
          <w:szCs w:val="28"/>
          <w:lang w:eastAsia="zh-CN"/>
        </w:rPr>
      </w:pPr>
      <w:r>
        <w:rPr>
          <w:rFonts w:hint="eastAsia" w:ascii="仿宋" w:hAnsi="仿宋" w:eastAsia="仿宋"/>
          <w:color w:val="000000"/>
          <w:sz w:val="28"/>
          <w:szCs w:val="28"/>
          <w:lang w:eastAsia="zh-CN"/>
        </w:rPr>
        <w:t>当患者进行了特殊项目申请（见ALE021码表）后，本接口也可以获取到特殊项目申请信息，在特殊项目申请信息中，医生诊断意见会更详细，包含申请的特殊项目名称，以及疾病情况。</w:t>
      </w:r>
      <w:r>
        <w:rPr>
          <w:rFonts w:hint="eastAsia" w:ascii="仿宋" w:hAnsi="仿宋" w:eastAsia="仿宋"/>
          <w:color w:val="C00000"/>
          <w:sz w:val="28"/>
          <w:szCs w:val="28"/>
          <w:lang w:eastAsia="zh-CN"/>
        </w:rPr>
        <w:t>特殊项目申请仅作为查询显示使用，无业务逻辑校验。</w:t>
      </w:r>
    </w:p>
    <w:p w14:paraId="73B7F013">
      <w:pPr>
        <w:spacing w:line="460" w:lineRule="exact"/>
        <w:ind w:firstLine="420"/>
        <w:rPr>
          <w:rFonts w:hint="default" w:ascii="仿宋" w:hAnsi="仿宋" w:eastAsia="仿宋"/>
          <w:color w:val="C00000"/>
          <w:sz w:val="28"/>
          <w:szCs w:val="28"/>
          <w:lang w:val="en-US" w:eastAsia="zh-CN"/>
        </w:rPr>
      </w:pPr>
      <w:r>
        <w:rPr>
          <w:rFonts w:hint="eastAsia" w:ascii="仿宋" w:hAnsi="仿宋" w:eastAsia="仿宋"/>
          <w:color w:val="C00000"/>
          <w:sz w:val="28"/>
          <w:szCs w:val="28"/>
          <w:lang w:val="en-US" w:eastAsia="zh-CN"/>
        </w:rPr>
        <w:t>继续治疗申请信息，需要经办审批完毕才能进行入院登记，即akc175=1。</w:t>
      </w: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95"/>
        <w:gridCol w:w="3861"/>
      </w:tblGrid>
      <w:tr w14:paraId="61E88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BFBFBF"/>
          </w:tcPr>
          <w:p w14:paraId="387CE1D1">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REQUEST请求</w:t>
            </w:r>
          </w:p>
        </w:tc>
        <w:tc>
          <w:tcPr>
            <w:tcW w:w="3861" w:type="dxa"/>
            <w:tcBorders>
              <w:top w:val="single" w:color="000000" w:sz="4" w:space="0"/>
              <w:left w:val="single" w:color="000000" w:sz="4" w:space="0"/>
              <w:bottom w:val="single" w:color="000000" w:sz="4" w:space="0"/>
              <w:right w:val="single" w:color="000000" w:sz="4" w:space="0"/>
            </w:tcBorders>
            <w:shd w:val="clear" w:color="auto" w:fill="BFBFBF"/>
          </w:tcPr>
          <w:p w14:paraId="355AFF12">
            <w:pPr>
              <w:spacing w:line="460" w:lineRule="exact"/>
              <w:rPr>
                <w:rFonts w:ascii="仿宋" w:hAnsi="仿宋" w:eastAsia="仿宋"/>
                <w:lang w:eastAsia="zh-CN"/>
              </w:rPr>
            </w:pPr>
            <w:r>
              <w:rPr>
                <w:rFonts w:hint="eastAsia" w:ascii="仿宋" w:hAnsi="仿宋" w:eastAsia="仿宋"/>
                <w:lang w:eastAsia="zh-CN"/>
              </w:rPr>
              <w:t>说明</w:t>
            </w:r>
          </w:p>
        </w:tc>
      </w:tr>
      <w:tr w14:paraId="40521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074F5E4B">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w:t>
            </w:r>
          </w:p>
          <w:p w14:paraId="062069FD">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"sessionid": 0,</w:t>
            </w:r>
          </w:p>
          <w:p w14:paraId="5EAD0D0C">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"alca02": "2012282"</w:t>
            </w:r>
          </w:p>
          <w:p w14:paraId="52E65DB2">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7CDC2775">
            <w:pPr>
              <w:spacing w:line="460" w:lineRule="exact"/>
              <w:rPr>
                <w:rFonts w:ascii="仿宋" w:hAnsi="仿宋" w:eastAsia="仿宋"/>
                <w:lang w:eastAsia="zh-CN"/>
              </w:rPr>
            </w:pPr>
          </w:p>
          <w:p w14:paraId="5B9CE51D">
            <w:pPr>
              <w:spacing w:line="460" w:lineRule="exact"/>
              <w:rPr>
                <w:rFonts w:ascii="仿宋" w:hAnsi="仿宋" w:eastAsia="仿宋"/>
                <w:color w:val="FF0000"/>
                <w:w w:val="90"/>
                <w:lang w:eastAsia="zh-CN"/>
              </w:rPr>
            </w:pPr>
            <w:r>
              <w:rPr>
                <w:rFonts w:hint="eastAsia" w:ascii="仿宋" w:hAnsi="仿宋" w:eastAsia="仿宋"/>
                <w:color w:val="FF0000"/>
                <w:lang w:eastAsia="zh-CN"/>
              </w:rPr>
              <w:t>*</w:t>
            </w:r>
            <w:r>
              <w:rPr>
                <w:rFonts w:hint="eastAsia" w:ascii="仿宋" w:hAnsi="仿宋" w:eastAsia="仿宋"/>
                <w:lang w:eastAsia="zh-CN"/>
              </w:rPr>
              <w:t>sessionid</w:t>
            </w:r>
            <w:r>
              <w:rPr>
                <w:rFonts w:hint="eastAsia" w:ascii="仿宋" w:hAnsi="仿宋" w:eastAsia="仿宋"/>
                <w:color w:val="FF0000"/>
                <w:w w:val="90"/>
                <w:lang w:eastAsia="zh-CN"/>
              </w:rPr>
              <w:t xml:space="preserve"> </w:t>
            </w:r>
          </w:p>
          <w:p w14:paraId="52D5DF8B">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工伤认定书号(30)</w:t>
            </w:r>
          </w:p>
          <w:p w14:paraId="0FC22737">
            <w:pPr>
              <w:spacing w:line="460" w:lineRule="exact"/>
              <w:rPr>
                <w:rFonts w:ascii="仿宋" w:hAnsi="仿宋" w:eastAsia="仿宋"/>
                <w:lang w:eastAsia="zh-CN"/>
              </w:rPr>
            </w:pPr>
          </w:p>
        </w:tc>
      </w:tr>
      <w:tr w14:paraId="74209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C0C0C0"/>
          </w:tcPr>
          <w:p w14:paraId="59898680">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RESPONSE响应</w:t>
            </w:r>
          </w:p>
        </w:tc>
        <w:tc>
          <w:tcPr>
            <w:tcW w:w="3861" w:type="dxa"/>
            <w:tcBorders>
              <w:top w:val="single" w:color="000000" w:sz="4" w:space="0"/>
              <w:left w:val="single" w:color="000000" w:sz="4" w:space="0"/>
              <w:bottom w:val="single" w:color="000000" w:sz="4" w:space="0"/>
              <w:right w:val="single" w:color="000000" w:sz="4" w:space="0"/>
            </w:tcBorders>
            <w:shd w:val="clear" w:color="auto" w:fill="C0C0C0"/>
          </w:tcPr>
          <w:p w14:paraId="31B54C34">
            <w:pPr>
              <w:spacing w:line="460" w:lineRule="exact"/>
              <w:rPr>
                <w:rFonts w:ascii="仿宋" w:hAnsi="仿宋" w:eastAsia="仿宋"/>
                <w:lang w:eastAsia="zh-CN"/>
              </w:rPr>
            </w:pPr>
            <w:r>
              <w:rPr>
                <w:rFonts w:hint="eastAsia" w:ascii="仿宋" w:hAnsi="仿宋" w:eastAsia="仿宋"/>
                <w:lang w:eastAsia="zh-CN"/>
              </w:rPr>
              <w:t>说明</w:t>
            </w:r>
          </w:p>
        </w:tc>
      </w:tr>
      <w:tr w14:paraId="29069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495" w:type="dxa"/>
            <w:tcBorders>
              <w:top w:val="single" w:color="000000" w:sz="4" w:space="0"/>
              <w:left w:val="single" w:color="000000" w:sz="4" w:space="0"/>
              <w:bottom w:val="single" w:color="000000" w:sz="4" w:space="0"/>
              <w:right w:val="single" w:color="000000" w:sz="4" w:space="0"/>
            </w:tcBorders>
          </w:tcPr>
          <w:p w14:paraId="6915066A">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w:t>
            </w:r>
          </w:p>
          <w:p w14:paraId="625C0F09">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"code": 0,</w:t>
            </w:r>
          </w:p>
          <w:p w14:paraId="590E5379">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"msg": "",</w:t>
            </w:r>
          </w:p>
          <w:p w14:paraId="603ADE44">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"lkb7s": {</w:t>
            </w:r>
          </w:p>
          <w:p w14:paraId="48D05DF2">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"lkb7": [</w:t>
            </w:r>
          </w:p>
          <w:p w14:paraId="6B1815CF">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w:t>
            </w:r>
          </w:p>
          <w:p w14:paraId="0951B6C7">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"aae073": "10361076",</w:t>
            </w:r>
          </w:p>
          <w:p w14:paraId="59202459">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"aac001": "10014152", </w:t>
            </w:r>
          </w:p>
          <w:p w14:paraId="33B8E0DC">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"alca02": "2012282",</w:t>
            </w:r>
          </w:p>
          <w:p w14:paraId="02091ED7">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"akc176": "2022-09-26",</w:t>
            </w:r>
          </w:p>
          <w:p w14:paraId="5659C170">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"akc175": "1",</w:t>
            </w:r>
          </w:p>
          <w:p w14:paraId="44B8A37C">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"aac002": "152824198204240045",</w:t>
            </w:r>
          </w:p>
          <w:p w14:paraId="52FA3DAC">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"aac003": "张敏",</w:t>
            </w:r>
          </w:p>
          <w:p w14:paraId="6447E8CF">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"jxzl": "2",</w:t>
            </w:r>
          </w:p>
          <w:p w14:paraId="545BF472">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"ale021": "2",</w:t>
            </w:r>
          </w:p>
          <w:p w14:paraId="10D8C423">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"cka039": "",</w:t>
            </w:r>
          </w:p>
          <w:p w14:paraId="32CA250E">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"aae014": "",</w:t>
            </w:r>
          </w:p>
          <w:p w14:paraId="625658F8">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"akc173": "2022-09-26",</w:t>
            </w:r>
          </w:p>
          <w:p w14:paraId="22901007">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"aae031": "2022-10-26",</w:t>
            </w:r>
          </w:p>
          <w:p w14:paraId="1BE67215">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"akc174": "医疗机构意见",</w:t>
            </w:r>
          </w:p>
          <w:p w14:paraId="4267FC15">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"akc177": "单位意见",</w:t>
            </w:r>
          </w:p>
          <w:p w14:paraId="5B8B2473">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"aae034": "2022-09-26",</w:t>
            </w:r>
          </w:p>
          <w:p w14:paraId="33EEF0D9">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"akc178": "经办意见 复审意见：无",        </w:t>
            </w:r>
          </w:p>
          <w:p w14:paraId="4FDFBA92">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"akc192": ""</w:t>
            </w:r>
          </w:p>
          <w:p w14:paraId="13917145">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w:t>
            </w:r>
          </w:p>
          <w:p w14:paraId="738BFC68">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w:t>
            </w:r>
          </w:p>
          <w:p w14:paraId="1A548635">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w:t>
            </w:r>
          </w:p>
          <w:p w14:paraId="75FDFEF3">
            <w:pPr>
              <w:spacing w:line="460" w:lineRule="exact"/>
              <w:rPr>
                <w:rFonts w:ascii="仿宋" w:hAnsi="仿宋" w:eastAsia="仿宋" w:cs="Consolas"/>
                <w:color w:val="000000"/>
                <w:lang w:eastAsia="zh-CN" w:bidi="ar-SA"/>
              </w:rPr>
            </w:pPr>
            <w:r>
              <w:rPr>
                <w:rFonts w:ascii="仿宋" w:hAnsi="仿宋" w:eastAsia="仿宋" w:cs="Consolas"/>
                <w:color w:val="000000"/>
                <w:sz w:val="22"/>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1C87EC05">
            <w:pPr>
              <w:spacing w:line="460" w:lineRule="exact"/>
              <w:rPr>
                <w:rFonts w:ascii="仿宋" w:hAnsi="仿宋" w:eastAsia="仿宋"/>
                <w:lang w:eastAsia="zh-CN"/>
              </w:rPr>
            </w:pPr>
          </w:p>
          <w:p w14:paraId="4435B70E">
            <w:pPr>
              <w:spacing w:line="460" w:lineRule="exact"/>
              <w:rPr>
                <w:rFonts w:ascii="仿宋" w:hAnsi="仿宋" w:eastAsia="仿宋"/>
                <w:lang w:eastAsia="zh-CN"/>
              </w:rPr>
            </w:pPr>
            <w:r>
              <w:rPr>
                <w:rFonts w:hint="eastAsia" w:ascii="仿宋" w:hAnsi="仿宋" w:eastAsia="仿宋"/>
                <w:lang w:eastAsia="zh-CN"/>
              </w:rPr>
              <w:t>0:成功 见代码表</w:t>
            </w:r>
          </w:p>
          <w:p w14:paraId="419A196E">
            <w:pPr>
              <w:spacing w:line="460" w:lineRule="exact"/>
              <w:rPr>
                <w:rFonts w:ascii="仿宋" w:hAnsi="仿宋" w:eastAsia="仿宋"/>
                <w:lang w:eastAsia="zh-CN"/>
              </w:rPr>
            </w:pPr>
            <w:r>
              <w:rPr>
                <w:rFonts w:hint="eastAsia" w:ascii="仿宋" w:hAnsi="仿宋" w:eastAsia="仿宋"/>
                <w:lang w:eastAsia="zh-CN"/>
              </w:rPr>
              <w:t>错误信息</w:t>
            </w:r>
          </w:p>
          <w:p w14:paraId="7AA9160A">
            <w:pPr>
              <w:spacing w:line="460" w:lineRule="exact"/>
              <w:rPr>
                <w:rFonts w:ascii="仿宋" w:hAnsi="仿宋" w:eastAsia="仿宋"/>
                <w:lang w:eastAsia="zh-CN"/>
              </w:rPr>
            </w:pPr>
          </w:p>
          <w:p w14:paraId="7793AD64">
            <w:pPr>
              <w:spacing w:line="460" w:lineRule="exact"/>
              <w:rPr>
                <w:rFonts w:ascii="仿宋" w:hAnsi="仿宋" w:eastAsia="仿宋"/>
                <w:lang w:eastAsia="zh-CN"/>
              </w:rPr>
            </w:pPr>
          </w:p>
          <w:p w14:paraId="1E27C3E7">
            <w:pPr>
              <w:spacing w:line="460" w:lineRule="exact"/>
              <w:rPr>
                <w:rFonts w:ascii="仿宋" w:hAnsi="仿宋" w:eastAsia="仿宋"/>
                <w:lang w:eastAsia="zh-CN"/>
              </w:rPr>
            </w:pPr>
          </w:p>
          <w:p w14:paraId="3698502A">
            <w:pPr>
              <w:spacing w:line="460" w:lineRule="exact"/>
              <w:rPr>
                <w:rFonts w:ascii="仿宋" w:hAnsi="仿宋" w:eastAsia="仿宋"/>
                <w:lang w:eastAsia="zh-CN"/>
              </w:rPr>
            </w:pPr>
            <w:r>
              <w:rPr>
                <w:rFonts w:hint="eastAsia" w:ascii="仿宋" w:hAnsi="仿宋" w:eastAsia="仿宋"/>
                <w:lang w:eastAsia="zh-CN"/>
              </w:rPr>
              <w:t xml:space="preserve">审批编号(20) </w:t>
            </w:r>
          </w:p>
          <w:p w14:paraId="41B8D6D0">
            <w:pPr>
              <w:spacing w:line="460" w:lineRule="exact"/>
              <w:rPr>
                <w:rFonts w:ascii="仿宋" w:hAnsi="仿宋" w:eastAsia="仿宋"/>
                <w:lang w:eastAsia="zh-CN"/>
              </w:rPr>
            </w:pPr>
            <w:r>
              <w:rPr>
                <w:rFonts w:hint="eastAsia" w:ascii="仿宋" w:hAnsi="仿宋" w:eastAsia="仿宋"/>
                <w:lang w:eastAsia="zh-CN"/>
              </w:rPr>
              <w:t xml:space="preserve">个人编号(20) </w:t>
            </w:r>
          </w:p>
          <w:p w14:paraId="51F40CB4">
            <w:pPr>
              <w:spacing w:line="460" w:lineRule="exact"/>
              <w:rPr>
                <w:rFonts w:ascii="仿宋" w:hAnsi="仿宋" w:eastAsia="仿宋"/>
                <w:lang w:eastAsia="zh-CN"/>
              </w:rPr>
            </w:pPr>
            <w:r>
              <w:rPr>
                <w:rFonts w:hint="eastAsia" w:ascii="仿宋" w:hAnsi="仿宋" w:eastAsia="仿宋"/>
                <w:lang w:eastAsia="zh-CN"/>
              </w:rPr>
              <w:t>工伤认定书号（30）</w:t>
            </w:r>
          </w:p>
          <w:p w14:paraId="7D0A711E">
            <w:pPr>
              <w:spacing w:line="460" w:lineRule="exact"/>
              <w:rPr>
                <w:rFonts w:ascii="仿宋" w:hAnsi="仿宋" w:eastAsia="仿宋"/>
                <w:lang w:eastAsia="zh-CN"/>
              </w:rPr>
            </w:pPr>
            <w:r>
              <w:rPr>
                <w:rFonts w:hint="eastAsia" w:ascii="仿宋" w:hAnsi="仿宋" w:eastAsia="仿宋"/>
                <w:lang w:eastAsia="zh-CN"/>
              </w:rPr>
              <w:t>申请日期yyyy-mm-dd</w:t>
            </w:r>
          </w:p>
          <w:p w14:paraId="79403C0E">
            <w:pPr>
              <w:spacing w:line="460" w:lineRule="exact"/>
              <w:rPr>
                <w:rFonts w:hint="default" w:ascii="仿宋" w:hAnsi="仿宋" w:eastAsia="仿宋"/>
                <w:lang w:val="en-US" w:eastAsia="zh-CN"/>
              </w:rPr>
            </w:pPr>
            <w:r>
              <w:rPr>
                <w:rFonts w:hint="eastAsia" w:ascii="仿宋" w:hAnsi="仿宋" w:eastAsia="仿宋"/>
                <w:color w:val="FF0000"/>
                <w:lang w:eastAsia="zh-CN"/>
              </w:rPr>
              <w:t>审批标志(3)</w:t>
            </w:r>
            <w:r>
              <w:rPr>
                <w:rFonts w:hint="eastAsia" w:ascii="仿宋" w:hAnsi="仿宋" w:eastAsia="仿宋"/>
                <w:color w:val="FF0000"/>
                <w:lang w:val="en-US" w:eastAsia="zh-CN"/>
              </w:rPr>
              <w:t xml:space="preserve"> 码值</w:t>
            </w:r>
            <w:r>
              <w:rPr>
                <w:rFonts w:ascii="仿宋" w:hAnsi="仿宋" w:eastAsia="仿宋"/>
                <w:lang w:eastAsia="zh-CN"/>
              </w:rPr>
              <w:t>AKC</w:t>
            </w:r>
            <w:r>
              <w:rPr>
                <w:rFonts w:hint="eastAsia" w:ascii="仿宋" w:hAnsi="仿宋" w:eastAsia="仿宋"/>
                <w:lang w:eastAsia="zh-CN"/>
              </w:rPr>
              <w:t>1</w:t>
            </w:r>
            <w:r>
              <w:rPr>
                <w:rFonts w:ascii="仿宋" w:hAnsi="仿宋" w:eastAsia="仿宋"/>
                <w:lang w:eastAsia="zh-CN"/>
              </w:rPr>
              <w:t>75</w:t>
            </w:r>
          </w:p>
          <w:p w14:paraId="607BA590">
            <w:pPr>
              <w:spacing w:line="460" w:lineRule="exact"/>
              <w:rPr>
                <w:rFonts w:ascii="仿宋" w:hAnsi="仿宋" w:eastAsia="仿宋"/>
                <w:lang w:eastAsia="zh-CN"/>
              </w:rPr>
            </w:pPr>
            <w:r>
              <w:rPr>
                <w:rFonts w:hint="eastAsia" w:ascii="仿宋" w:hAnsi="仿宋" w:eastAsia="仿宋"/>
                <w:lang w:eastAsia="zh-CN"/>
              </w:rPr>
              <w:t>身份证号(18)</w:t>
            </w:r>
          </w:p>
          <w:p w14:paraId="59864B58">
            <w:pPr>
              <w:spacing w:line="460" w:lineRule="exact"/>
              <w:rPr>
                <w:rFonts w:ascii="仿宋" w:hAnsi="仿宋" w:eastAsia="仿宋"/>
                <w:lang w:eastAsia="zh-CN"/>
              </w:rPr>
            </w:pPr>
            <w:r>
              <w:rPr>
                <w:rFonts w:hint="eastAsia" w:ascii="仿宋" w:hAnsi="仿宋" w:eastAsia="仿宋"/>
                <w:lang w:eastAsia="zh-CN"/>
              </w:rPr>
              <w:t>姓名(20)</w:t>
            </w:r>
          </w:p>
          <w:p w14:paraId="7B617574">
            <w:pPr>
              <w:spacing w:line="460" w:lineRule="exact"/>
              <w:rPr>
                <w:rFonts w:ascii="仿宋" w:hAnsi="仿宋" w:eastAsia="仿宋"/>
                <w:lang w:eastAsia="zh-CN"/>
              </w:rPr>
            </w:pPr>
            <w:r>
              <w:rPr>
                <w:rFonts w:hint="eastAsia" w:ascii="仿宋" w:hAnsi="仿宋" w:eastAsia="仿宋"/>
                <w:color w:val="FF0000"/>
                <w:lang w:eastAsia="zh-CN"/>
              </w:rPr>
              <w:t>继续治疗方式 见代码表(3)</w:t>
            </w:r>
          </w:p>
          <w:p w14:paraId="3A822604">
            <w:pPr>
              <w:spacing w:line="460" w:lineRule="exact"/>
              <w:rPr>
                <w:rFonts w:ascii="仿宋" w:hAnsi="仿宋" w:eastAsia="仿宋"/>
                <w:lang w:eastAsia="zh-CN"/>
              </w:rPr>
            </w:pPr>
            <w:r>
              <w:rPr>
                <w:rFonts w:hint="eastAsia" w:ascii="仿宋" w:hAnsi="仿宋" w:eastAsia="仿宋"/>
                <w:color w:val="FF0000"/>
                <w:lang w:eastAsia="zh-CN"/>
              </w:rPr>
              <w:t>继续治疗类别 见代码表(3)</w:t>
            </w:r>
          </w:p>
          <w:p w14:paraId="5BE98545">
            <w:pPr>
              <w:spacing w:line="460" w:lineRule="exact"/>
              <w:rPr>
                <w:rFonts w:ascii="仿宋" w:hAnsi="仿宋" w:eastAsia="仿宋"/>
                <w:lang w:eastAsia="zh-CN"/>
              </w:rPr>
            </w:pPr>
            <w:r>
              <w:rPr>
                <w:rFonts w:hint="eastAsia" w:ascii="仿宋" w:hAnsi="仿宋" w:eastAsia="仿宋"/>
                <w:lang w:eastAsia="zh-CN"/>
              </w:rPr>
              <w:t>主治医生（30）</w:t>
            </w:r>
          </w:p>
          <w:p w14:paraId="623E57B9">
            <w:pPr>
              <w:spacing w:line="460" w:lineRule="exact"/>
              <w:rPr>
                <w:rFonts w:ascii="仿宋" w:hAnsi="仿宋" w:eastAsia="仿宋"/>
                <w:lang w:eastAsia="zh-CN"/>
              </w:rPr>
            </w:pPr>
            <w:r>
              <w:rPr>
                <w:rFonts w:hint="eastAsia" w:ascii="仿宋" w:hAnsi="仿宋" w:eastAsia="仿宋"/>
                <w:lang w:eastAsia="zh-CN"/>
              </w:rPr>
              <w:t>科室主任（30）</w:t>
            </w:r>
          </w:p>
          <w:p w14:paraId="1EB40344">
            <w:pPr>
              <w:spacing w:line="460" w:lineRule="exact"/>
              <w:rPr>
                <w:rFonts w:ascii="仿宋" w:hAnsi="仿宋" w:eastAsia="仿宋"/>
                <w:lang w:eastAsia="zh-CN"/>
              </w:rPr>
            </w:pPr>
            <w:r>
              <w:rPr>
                <w:rFonts w:hint="eastAsia" w:ascii="仿宋" w:hAnsi="仿宋" w:eastAsia="仿宋"/>
                <w:lang w:eastAsia="zh-CN"/>
              </w:rPr>
              <w:t>开始时间yyyy-mm-dd</w:t>
            </w:r>
          </w:p>
          <w:p w14:paraId="63EF4C26">
            <w:pPr>
              <w:spacing w:line="460" w:lineRule="exact"/>
              <w:rPr>
                <w:rFonts w:ascii="仿宋" w:hAnsi="仿宋" w:eastAsia="仿宋"/>
                <w:lang w:eastAsia="zh-CN"/>
              </w:rPr>
            </w:pPr>
            <w:r>
              <w:rPr>
                <w:rFonts w:hint="eastAsia" w:ascii="仿宋" w:hAnsi="仿宋" w:eastAsia="仿宋"/>
                <w:lang w:eastAsia="zh-CN"/>
              </w:rPr>
              <w:t>结束时间yyyy-mm-dd</w:t>
            </w:r>
          </w:p>
          <w:p w14:paraId="4F481E77">
            <w:pPr>
              <w:spacing w:line="460" w:lineRule="exact"/>
              <w:rPr>
                <w:rFonts w:ascii="仿宋" w:hAnsi="仿宋" w:eastAsia="仿宋"/>
                <w:lang w:eastAsia="zh-CN"/>
              </w:rPr>
            </w:pPr>
            <w:r>
              <w:rPr>
                <w:rFonts w:hint="eastAsia" w:ascii="仿宋" w:hAnsi="仿宋" w:eastAsia="仿宋"/>
                <w:lang w:eastAsia="zh-CN"/>
              </w:rPr>
              <w:t>医生诊断意见/申请项目（800）</w:t>
            </w:r>
          </w:p>
          <w:p w14:paraId="53BAF80C">
            <w:pPr>
              <w:spacing w:line="460" w:lineRule="exact"/>
              <w:rPr>
                <w:rFonts w:ascii="仿宋" w:hAnsi="仿宋" w:eastAsia="仿宋"/>
                <w:lang w:eastAsia="zh-CN"/>
              </w:rPr>
            </w:pPr>
            <w:r>
              <w:rPr>
                <w:rFonts w:hint="eastAsia" w:ascii="仿宋" w:hAnsi="仿宋" w:eastAsia="仿宋"/>
                <w:lang w:eastAsia="zh-CN"/>
              </w:rPr>
              <w:t>单位意见（800）</w:t>
            </w:r>
          </w:p>
          <w:p w14:paraId="41FA10C7">
            <w:pPr>
              <w:spacing w:line="460" w:lineRule="exact"/>
              <w:rPr>
                <w:rFonts w:ascii="仿宋" w:hAnsi="仿宋" w:eastAsia="仿宋"/>
                <w:lang w:eastAsia="zh-CN"/>
              </w:rPr>
            </w:pPr>
            <w:r>
              <w:rPr>
                <w:rFonts w:hint="eastAsia" w:ascii="仿宋" w:hAnsi="仿宋" w:eastAsia="仿宋"/>
                <w:lang w:eastAsia="zh-CN"/>
              </w:rPr>
              <w:t>审核日期yyyy</w:t>
            </w:r>
            <w:r>
              <w:rPr>
                <w:rFonts w:ascii="仿宋" w:hAnsi="仿宋" w:eastAsia="仿宋"/>
                <w:lang w:eastAsia="zh-CN"/>
              </w:rPr>
              <w:t>-mm-dd</w:t>
            </w:r>
          </w:p>
          <w:p w14:paraId="5B67510C">
            <w:pPr>
              <w:spacing w:line="460" w:lineRule="exact"/>
              <w:rPr>
                <w:rFonts w:ascii="仿宋" w:hAnsi="仿宋" w:eastAsia="仿宋"/>
                <w:color w:val="FF0000"/>
                <w:lang w:eastAsia="zh-CN"/>
              </w:rPr>
            </w:pPr>
            <w:r>
              <w:rPr>
                <w:rFonts w:hint="eastAsia" w:ascii="仿宋" w:hAnsi="仿宋" w:eastAsia="仿宋"/>
                <w:color w:val="FF0000"/>
                <w:lang w:eastAsia="zh-CN"/>
              </w:rPr>
              <w:t>2019-06-06增加,</w:t>
            </w:r>
            <w:r>
              <w:rPr>
                <w:rFonts w:ascii="仿宋" w:hAnsi="仿宋" w:eastAsia="仿宋"/>
                <w:color w:val="FF0000"/>
                <w:lang w:eastAsia="zh-CN"/>
              </w:rPr>
              <w:t xml:space="preserve"> 经办机构意见</w:t>
            </w:r>
          </w:p>
          <w:p w14:paraId="2A791B5C">
            <w:pPr>
              <w:spacing w:line="460" w:lineRule="exact"/>
              <w:rPr>
                <w:rFonts w:ascii="仿宋" w:hAnsi="仿宋" w:eastAsia="仿宋"/>
                <w:color w:val="FF0000"/>
                <w:lang w:eastAsia="zh-CN"/>
              </w:rPr>
            </w:pPr>
            <w:r>
              <w:rPr>
                <w:rFonts w:hint="eastAsia" w:ascii="仿宋" w:hAnsi="仿宋" w:eastAsia="仿宋"/>
                <w:color w:val="FF0000"/>
                <w:lang w:eastAsia="zh-CN"/>
              </w:rPr>
              <w:t>2019-07-11增加,</w:t>
            </w:r>
            <w:r>
              <w:rPr>
                <w:rFonts w:ascii="仿宋" w:hAnsi="仿宋" w:eastAsia="仿宋"/>
                <w:color w:val="FF0000"/>
                <w:lang w:eastAsia="zh-CN"/>
              </w:rPr>
              <w:t xml:space="preserve"> </w:t>
            </w:r>
            <w:r>
              <w:rPr>
                <w:rFonts w:hint="eastAsia" w:ascii="仿宋" w:hAnsi="仿宋" w:eastAsia="仿宋"/>
                <w:color w:val="FF0000"/>
                <w:lang w:eastAsia="zh-CN"/>
              </w:rPr>
              <w:t>申请项目</w:t>
            </w:r>
          </w:p>
        </w:tc>
      </w:tr>
    </w:tbl>
    <w:p w14:paraId="79D4E36E">
      <w:pPr>
        <w:pStyle w:val="3"/>
        <w:rPr>
          <w:rFonts w:ascii="仿宋" w:hAnsi="仿宋" w:eastAsia="仿宋"/>
          <w:lang w:eastAsia="zh-CN"/>
        </w:rPr>
      </w:pPr>
      <w:bookmarkStart w:id="11" w:name="_Toc10539"/>
      <w:r>
        <w:rPr>
          <w:rFonts w:ascii="仿宋" w:hAnsi="仿宋" w:eastAsia="仿宋"/>
          <w:lang w:eastAsia="zh-CN"/>
        </w:rPr>
        <w:t>4</w:t>
      </w:r>
      <w:r>
        <w:rPr>
          <w:rFonts w:hint="eastAsia" w:ascii="仿宋" w:hAnsi="仿宋" w:eastAsia="仿宋"/>
          <w:lang w:eastAsia="zh-CN"/>
        </w:rPr>
        <w:t>.5 批量获取继续治疗申请</w:t>
      </w:r>
      <w:bookmarkEnd w:id="11"/>
    </w:p>
    <w:p w14:paraId="66035059">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Pr>
        <w:t>public/sendHis/getCureBatch.html</w:t>
      </w:r>
    </w:p>
    <w:p w14:paraId="74729399">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23621ACC">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33687F12">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ascii="仿宋" w:hAnsi="仿宋" w:eastAsia="仿宋"/>
          <w:sz w:val="28"/>
          <w:szCs w:val="28"/>
          <w:lang w:eastAsia="zh-CN"/>
        </w:rPr>
        <w:t>getCureBatch</w:t>
      </w:r>
    </w:p>
    <w:p w14:paraId="6129CEE3">
      <w:pPr>
        <w:pStyle w:val="48"/>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ascii="仿宋" w:hAnsi="仿宋" w:eastAsia="仿宋"/>
          <w:sz w:val="28"/>
          <w:szCs w:val="28"/>
          <w:lang w:eastAsia="zh-CN"/>
        </w:rPr>
        <w:t xml:space="preserve">getCureBatch </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6E1D6F96">
      <w:pPr>
        <w:pStyle w:val="48"/>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273ECE11">
      <w:pPr>
        <w:numPr>
          <w:ilvl w:val="0"/>
          <w:numId w:val="5"/>
        </w:numPr>
        <w:spacing w:line="460" w:lineRule="exact"/>
        <w:ind w:firstLine="420"/>
        <w:rPr>
          <w:rFonts w:ascii="仿宋" w:hAnsi="仿宋" w:eastAsia="仿宋"/>
          <w:sz w:val="28"/>
          <w:szCs w:val="28"/>
          <w:lang w:eastAsia="zh-CN"/>
        </w:rPr>
      </w:pPr>
      <w:r>
        <w:rPr>
          <w:rFonts w:ascii="仿宋" w:hAnsi="仿宋" w:eastAsia="仿宋"/>
          <w:sz w:val="28"/>
          <w:szCs w:val="28"/>
          <w:lang w:eastAsia="zh-CN"/>
        </w:rPr>
        <w:t>功能：</w:t>
      </w:r>
      <w:r>
        <w:rPr>
          <w:rFonts w:hint="eastAsia" w:ascii="仿宋" w:hAnsi="仿宋" w:eastAsia="仿宋"/>
          <w:sz w:val="28"/>
          <w:szCs w:val="28"/>
          <w:lang w:eastAsia="zh-CN"/>
        </w:rPr>
        <w:t>可根据姓名、身份证号、审批起始时间和结束时间、申请起始时间及截止时间获取时间段内工伤职工协议机构历史继续治疗申请，查询条件选填，如条件都为空，则返回当月继续治疗申请信息。</w:t>
      </w:r>
    </w:p>
    <w:p w14:paraId="0DDB8606">
      <w:pPr>
        <w:numPr>
          <w:ilvl w:val="0"/>
          <w:numId w:val="5"/>
        </w:num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注意：这个功能就是纯查询使用，网页版系统也提供相关功能，比较常见的用法就是看看最近提交上去的申请的审核状态，对已经审核的申请进行下一步办理入院操作。</w:t>
      </w: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95"/>
        <w:gridCol w:w="3861"/>
      </w:tblGrid>
      <w:tr w14:paraId="3C649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BFBFBF"/>
          </w:tcPr>
          <w:p w14:paraId="2358C6A0">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REQUEST请求</w:t>
            </w:r>
          </w:p>
        </w:tc>
        <w:tc>
          <w:tcPr>
            <w:tcW w:w="3861" w:type="dxa"/>
            <w:tcBorders>
              <w:top w:val="single" w:color="000000" w:sz="4" w:space="0"/>
              <w:left w:val="single" w:color="000000" w:sz="4" w:space="0"/>
              <w:bottom w:val="single" w:color="000000" w:sz="4" w:space="0"/>
              <w:right w:val="single" w:color="000000" w:sz="4" w:space="0"/>
            </w:tcBorders>
            <w:shd w:val="clear" w:color="auto" w:fill="BFBFBF"/>
          </w:tcPr>
          <w:p w14:paraId="4977D726">
            <w:pPr>
              <w:spacing w:line="460" w:lineRule="exact"/>
              <w:rPr>
                <w:rFonts w:ascii="仿宋" w:hAnsi="仿宋" w:eastAsia="仿宋"/>
                <w:lang w:eastAsia="zh-CN"/>
              </w:rPr>
            </w:pPr>
            <w:r>
              <w:rPr>
                <w:rFonts w:hint="eastAsia" w:ascii="仿宋" w:hAnsi="仿宋" w:eastAsia="仿宋"/>
                <w:lang w:eastAsia="zh-CN"/>
              </w:rPr>
              <w:t>说明</w:t>
            </w:r>
          </w:p>
        </w:tc>
      </w:tr>
      <w:tr w14:paraId="4DB4B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1F685F16">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w:t>
            </w:r>
          </w:p>
          <w:p w14:paraId="60A3D148">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"sessionid": 0,</w:t>
            </w:r>
          </w:p>
          <w:p w14:paraId="700E2710">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"aac002": "130000000000",</w:t>
            </w:r>
          </w:p>
          <w:p w14:paraId="5BEFFEE0">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"aac003": "董业林",</w:t>
            </w:r>
          </w:p>
          <w:p w14:paraId="02C62FB4">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"aae035": "2018-01-01",</w:t>
            </w:r>
          </w:p>
          <w:p w14:paraId="6F539A87">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"aae037": "2018-01-02",</w:t>
            </w:r>
          </w:p>
          <w:p w14:paraId="1DE95B31">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"akc176s": "2018-01-01",</w:t>
            </w:r>
          </w:p>
          <w:p w14:paraId="7E0808DD">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"akc176e": "2018-01-02"</w:t>
            </w:r>
          </w:p>
          <w:p w14:paraId="4AFCA2A5">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331D1515">
            <w:pPr>
              <w:spacing w:line="460" w:lineRule="exact"/>
              <w:rPr>
                <w:rFonts w:ascii="仿宋" w:hAnsi="仿宋" w:eastAsia="仿宋"/>
                <w:lang w:eastAsia="zh-CN"/>
              </w:rPr>
            </w:pPr>
          </w:p>
          <w:p w14:paraId="63B30B61">
            <w:pPr>
              <w:spacing w:line="460" w:lineRule="exact"/>
              <w:rPr>
                <w:rFonts w:ascii="仿宋" w:hAnsi="仿宋" w:eastAsia="仿宋"/>
                <w:color w:val="FF0000"/>
                <w:w w:val="90"/>
                <w:lang w:eastAsia="zh-CN"/>
              </w:rPr>
            </w:pPr>
            <w:r>
              <w:rPr>
                <w:rFonts w:hint="eastAsia" w:ascii="仿宋" w:hAnsi="仿宋" w:eastAsia="仿宋"/>
                <w:color w:val="FF0000"/>
                <w:lang w:eastAsia="zh-CN"/>
              </w:rPr>
              <w:t>*</w:t>
            </w:r>
            <w:r>
              <w:rPr>
                <w:rFonts w:hint="eastAsia" w:ascii="仿宋" w:hAnsi="仿宋" w:eastAsia="仿宋"/>
                <w:lang w:eastAsia="zh-CN"/>
              </w:rPr>
              <w:t>sessionid</w:t>
            </w:r>
            <w:r>
              <w:rPr>
                <w:rFonts w:hint="eastAsia" w:ascii="仿宋" w:hAnsi="仿宋" w:eastAsia="仿宋"/>
                <w:color w:val="FF0000"/>
                <w:w w:val="90"/>
                <w:lang w:eastAsia="zh-CN"/>
              </w:rPr>
              <w:t xml:space="preserve"> </w:t>
            </w:r>
          </w:p>
          <w:p w14:paraId="7A0CBC6F">
            <w:pPr>
              <w:spacing w:line="460" w:lineRule="exact"/>
              <w:rPr>
                <w:rFonts w:ascii="仿宋" w:hAnsi="仿宋" w:eastAsia="仿宋"/>
                <w:w w:val="90"/>
                <w:lang w:eastAsia="zh-CN"/>
              </w:rPr>
            </w:pPr>
            <w:r>
              <w:rPr>
                <w:rFonts w:hint="eastAsia" w:ascii="仿宋" w:hAnsi="仿宋" w:eastAsia="仿宋"/>
                <w:w w:val="90"/>
                <w:lang w:eastAsia="zh-CN"/>
              </w:rPr>
              <w:t>身份证号（18）</w:t>
            </w:r>
          </w:p>
          <w:p w14:paraId="27519F07">
            <w:pPr>
              <w:spacing w:line="460" w:lineRule="exact"/>
              <w:rPr>
                <w:rFonts w:ascii="仿宋" w:hAnsi="仿宋" w:eastAsia="仿宋"/>
                <w:w w:val="90"/>
                <w:lang w:eastAsia="zh-CN"/>
              </w:rPr>
            </w:pPr>
            <w:r>
              <w:rPr>
                <w:rFonts w:hint="eastAsia" w:ascii="仿宋" w:hAnsi="仿宋" w:eastAsia="仿宋"/>
                <w:w w:val="90"/>
                <w:lang w:eastAsia="zh-CN"/>
              </w:rPr>
              <w:t>姓名（20）</w:t>
            </w:r>
          </w:p>
          <w:p w14:paraId="1B2B9C3E">
            <w:pPr>
              <w:spacing w:line="460" w:lineRule="exact"/>
              <w:rPr>
                <w:rFonts w:ascii="仿宋" w:hAnsi="仿宋" w:eastAsia="仿宋"/>
                <w:w w:val="90"/>
                <w:lang w:eastAsia="zh-CN"/>
              </w:rPr>
            </w:pPr>
            <w:r>
              <w:rPr>
                <w:rFonts w:hint="eastAsia" w:ascii="仿宋" w:hAnsi="仿宋" w:eastAsia="仿宋"/>
                <w:w w:val="90"/>
                <w:lang w:eastAsia="zh-CN"/>
              </w:rPr>
              <w:t>审批开始日期</w:t>
            </w:r>
            <w:r>
              <w:rPr>
                <w:rFonts w:hint="eastAsia" w:ascii="仿宋" w:hAnsi="仿宋" w:eastAsia="仿宋"/>
                <w:lang w:eastAsia="zh-CN"/>
              </w:rPr>
              <w:t>yyyy-mm-dd</w:t>
            </w:r>
          </w:p>
          <w:p w14:paraId="6310B9EA">
            <w:pPr>
              <w:spacing w:line="460" w:lineRule="exact"/>
              <w:rPr>
                <w:rFonts w:ascii="仿宋" w:hAnsi="仿宋" w:eastAsia="仿宋"/>
                <w:lang w:eastAsia="zh-CN"/>
              </w:rPr>
            </w:pPr>
            <w:r>
              <w:rPr>
                <w:rFonts w:hint="eastAsia" w:ascii="仿宋" w:hAnsi="仿宋" w:eastAsia="仿宋"/>
                <w:w w:val="90"/>
                <w:lang w:eastAsia="zh-CN"/>
              </w:rPr>
              <w:t>审批截至日期</w:t>
            </w:r>
            <w:r>
              <w:rPr>
                <w:rFonts w:hint="eastAsia" w:ascii="仿宋" w:hAnsi="仿宋" w:eastAsia="仿宋"/>
                <w:lang w:eastAsia="zh-CN"/>
              </w:rPr>
              <w:t xml:space="preserve">yyyy-mm-dd </w:t>
            </w:r>
          </w:p>
          <w:p w14:paraId="1F2DB6A2">
            <w:pPr>
              <w:spacing w:line="460" w:lineRule="exact"/>
              <w:rPr>
                <w:rFonts w:ascii="仿宋" w:hAnsi="仿宋" w:eastAsia="仿宋"/>
                <w:lang w:eastAsia="zh-CN"/>
              </w:rPr>
            </w:pPr>
            <w:r>
              <w:rPr>
                <w:rFonts w:hint="eastAsia" w:ascii="仿宋" w:hAnsi="仿宋" w:eastAsia="仿宋"/>
                <w:w w:val="90"/>
                <w:lang w:eastAsia="zh-CN"/>
              </w:rPr>
              <w:t>申请开始时间</w:t>
            </w:r>
            <w:r>
              <w:rPr>
                <w:rFonts w:hint="eastAsia" w:ascii="仿宋" w:hAnsi="仿宋" w:eastAsia="仿宋"/>
                <w:lang w:eastAsia="zh-CN"/>
              </w:rPr>
              <w:t>yyyy-mm-dd</w:t>
            </w:r>
          </w:p>
          <w:p w14:paraId="1F2F23A3">
            <w:pPr>
              <w:spacing w:line="460" w:lineRule="exact"/>
              <w:rPr>
                <w:rFonts w:ascii="仿宋" w:hAnsi="仿宋" w:eastAsia="仿宋"/>
                <w:lang w:eastAsia="zh-CN"/>
              </w:rPr>
            </w:pPr>
            <w:r>
              <w:rPr>
                <w:rFonts w:hint="eastAsia" w:ascii="仿宋" w:hAnsi="仿宋" w:eastAsia="仿宋"/>
                <w:w w:val="90"/>
                <w:lang w:eastAsia="zh-CN"/>
              </w:rPr>
              <w:t>申请截止时间</w:t>
            </w:r>
            <w:r>
              <w:rPr>
                <w:rFonts w:hint="eastAsia" w:ascii="仿宋" w:hAnsi="仿宋" w:eastAsia="仿宋"/>
                <w:lang w:eastAsia="zh-CN"/>
              </w:rPr>
              <w:t>yyyy-mm-dd</w:t>
            </w:r>
          </w:p>
        </w:tc>
      </w:tr>
      <w:tr w14:paraId="0065B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C0C0C0"/>
          </w:tcPr>
          <w:p w14:paraId="4EC5617B">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RESPONSE响应</w:t>
            </w:r>
          </w:p>
        </w:tc>
        <w:tc>
          <w:tcPr>
            <w:tcW w:w="3861" w:type="dxa"/>
            <w:tcBorders>
              <w:top w:val="single" w:color="000000" w:sz="4" w:space="0"/>
              <w:left w:val="single" w:color="000000" w:sz="4" w:space="0"/>
              <w:bottom w:val="single" w:color="000000" w:sz="4" w:space="0"/>
              <w:right w:val="single" w:color="000000" w:sz="4" w:space="0"/>
            </w:tcBorders>
            <w:shd w:val="clear" w:color="auto" w:fill="C0C0C0"/>
          </w:tcPr>
          <w:p w14:paraId="1DECCAF7">
            <w:pPr>
              <w:spacing w:line="460" w:lineRule="exact"/>
              <w:rPr>
                <w:rFonts w:ascii="仿宋" w:hAnsi="仿宋" w:eastAsia="仿宋"/>
                <w:lang w:eastAsia="zh-CN"/>
              </w:rPr>
            </w:pPr>
            <w:r>
              <w:rPr>
                <w:rFonts w:hint="eastAsia" w:ascii="仿宋" w:hAnsi="仿宋" w:eastAsia="仿宋"/>
                <w:lang w:eastAsia="zh-CN"/>
              </w:rPr>
              <w:t>说明</w:t>
            </w:r>
          </w:p>
        </w:tc>
      </w:tr>
      <w:tr w14:paraId="46F9E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495" w:type="dxa"/>
            <w:tcBorders>
              <w:top w:val="single" w:color="000000" w:sz="4" w:space="0"/>
              <w:left w:val="single" w:color="000000" w:sz="4" w:space="0"/>
              <w:bottom w:val="single" w:color="000000" w:sz="4" w:space="0"/>
              <w:right w:val="single" w:color="000000" w:sz="4" w:space="0"/>
            </w:tcBorders>
          </w:tcPr>
          <w:p w14:paraId="575D6A4D">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w:t>
            </w:r>
          </w:p>
          <w:p w14:paraId="5FB45D80">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"code": 0,</w:t>
            </w:r>
          </w:p>
          <w:p w14:paraId="6F7AE327">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"msg": "",</w:t>
            </w:r>
          </w:p>
          <w:p w14:paraId="3B985C98">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"lkb7s": {</w:t>
            </w:r>
          </w:p>
          <w:p w14:paraId="498C5CDC">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"lkb7": [</w:t>
            </w:r>
          </w:p>
          <w:p w14:paraId="5CD1789D">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w:t>
            </w:r>
          </w:p>
          <w:p w14:paraId="272B6A34">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"aae073": "10361076",</w:t>
            </w:r>
          </w:p>
          <w:p w14:paraId="285EB9CC">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"aac001": "10014152", </w:t>
            </w:r>
          </w:p>
          <w:p w14:paraId="45FAD60D">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"alca02": "2012282",</w:t>
            </w:r>
          </w:p>
          <w:p w14:paraId="48F0F0AF">
            <w:pPr>
              <w:spacing w:line="460" w:lineRule="exact"/>
              <w:ind w:firstLine="880" w:firstLineChars="400"/>
              <w:rPr>
                <w:rFonts w:ascii="仿宋" w:hAnsi="仿宋" w:eastAsia="仿宋" w:cs="Consolas"/>
                <w:color w:val="000000"/>
                <w:sz w:val="22"/>
                <w:lang w:eastAsia="zh-CN" w:bidi="ar-SA"/>
              </w:rPr>
            </w:pPr>
            <w:r>
              <w:rPr>
                <w:rFonts w:ascii="仿宋" w:hAnsi="仿宋" w:eastAsia="仿宋" w:cs="Consolas"/>
                <w:color w:val="000000"/>
                <w:sz w:val="22"/>
                <w:lang w:eastAsia="zh-CN" w:bidi="ar-SA"/>
              </w:rPr>
              <w:t>"akc176": "2022-09-26",</w:t>
            </w:r>
          </w:p>
          <w:p w14:paraId="50C3D0F1">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"akc175": "1",</w:t>
            </w:r>
          </w:p>
          <w:p w14:paraId="63CBE864">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"aac002": "152824198204240045",</w:t>
            </w:r>
          </w:p>
          <w:p w14:paraId="27137532">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"aac003": "张敏",</w:t>
            </w:r>
          </w:p>
          <w:p w14:paraId="2303846D">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"jxzl": "2",</w:t>
            </w:r>
          </w:p>
          <w:p w14:paraId="54B08DA1">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"ale021": "2",</w:t>
            </w:r>
          </w:p>
          <w:p w14:paraId="7A35B094">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"cka039": "",</w:t>
            </w:r>
          </w:p>
          <w:p w14:paraId="468A6961">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"aae014": "",</w:t>
            </w:r>
          </w:p>
          <w:p w14:paraId="596419C2">
            <w:pPr>
              <w:spacing w:line="460" w:lineRule="exact"/>
              <w:ind w:firstLine="880" w:firstLineChars="400"/>
              <w:rPr>
                <w:rFonts w:hint="eastAsia" w:ascii="仿宋" w:hAnsi="仿宋" w:eastAsia="仿宋" w:cs="Consolas"/>
                <w:color w:val="000000"/>
                <w:sz w:val="22"/>
                <w:lang w:eastAsia="zh-CN" w:bidi="ar-SA"/>
              </w:rPr>
            </w:pPr>
            <w:r>
              <w:rPr>
                <w:rFonts w:ascii="仿宋" w:hAnsi="仿宋" w:eastAsia="仿宋" w:cs="Consolas"/>
                <w:color w:val="000000"/>
                <w:sz w:val="22"/>
                <w:lang w:eastAsia="zh-CN" w:bidi="ar-SA"/>
              </w:rPr>
              <w:t>"aae034": "2022-09-26",</w:t>
            </w:r>
          </w:p>
          <w:p w14:paraId="379EB865">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"akc173": "2022-09-26",</w:t>
            </w:r>
          </w:p>
          <w:p w14:paraId="26EF1424">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"aae031": "2022-10-26",</w:t>
            </w:r>
          </w:p>
          <w:p w14:paraId="3962BBA2">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"akc174": "医疗机构意见",</w:t>
            </w:r>
          </w:p>
          <w:p w14:paraId="5BDDFAF1">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"akc177": "单位意见",</w:t>
            </w:r>
          </w:p>
          <w:p w14:paraId="54733611">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"akc192": "",</w:t>
            </w:r>
          </w:p>
          <w:p w14:paraId="72E3BCE7">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"akc178": "经办意见 复审意见："   </w:t>
            </w:r>
          </w:p>
          <w:p w14:paraId="7049E366">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w:t>
            </w:r>
          </w:p>
          <w:p w14:paraId="211DD114">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w:t>
            </w:r>
          </w:p>
          <w:p w14:paraId="2CF5D296">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w:t>
            </w:r>
          </w:p>
          <w:p w14:paraId="027F92E0">
            <w:pPr>
              <w:spacing w:line="460" w:lineRule="exact"/>
              <w:rPr>
                <w:rFonts w:ascii="仿宋" w:hAnsi="仿宋" w:eastAsia="仿宋" w:cs="Consolas"/>
                <w:color w:val="000000"/>
                <w:lang w:eastAsia="zh-CN" w:bidi="ar-SA"/>
              </w:rPr>
            </w:pPr>
            <w:r>
              <w:rPr>
                <w:rFonts w:ascii="仿宋" w:hAnsi="仿宋" w:eastAsia="仿宋" w:cs="Consolas"/>
                <w:color w:val="000000"/>
                <w:sz w:val="22"/>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2230067B">
            <w:pPr>
              <w:spacing w:line="460" w:lineRule="exact"/>
              <w:rPr>
                <w:rFonts w:ascii="仿宋" w:hAnsi="仿宋" w:eastAsia="仿宋"/>
                <w:lang w:eastAsia="zh-CN"/>
              </w:rPr>
            </w:pPr>
          </w:p>
          <w:p w14:paraId="7B9BD46E">
            <w:pPr>
              <w:spacing w:line="460" w:lineRule="exact"/>
              <w:rPr>
                <w:rFonts w:ascii="仿宋" w:hAnsi="仿宋" w:eastAsia="仿宋"/>
                <w:lang w:eastAsia="zh-CN"/>
              </w:rPr>
            </w:pPr>
          </w:p>
          <w:p w14:paraId="6D966269">
            <w:pPr>
              <w:spacing w:line="460" w:lineRule="exact"/>
              <w:rPr>
                <w:rFonts w:ascii="仿宋" w:hAnsi="仿宋" w:eastAsia="仿宋"/>
                <w:lang w:eastAsia="zh-CN"/>
              </w:rPr>
            </w:pPr>
            <w:r>
              <w:rPr>
                <w:rFonts w:hint="eastAsia" w:ascii="仿宋" w:hAnsi="仿宋" w:eastAsia="仿宋"/>
                <w:lang w:eastAsia="zh-CN"/>
              </w:rPr>
              <w:t>0:成功 见代码表</w:t>
            </w:r>
          </w:p>
          <w:p w14:paraId="63B6F515">
            <w:pPr>
              <w:spacing w:line="460" w:lineRule="exact"/>
              <w:rPr>
                <w:rFonts w:ascii="仿宋" w:hAnsi="仿宋" w:eastAsia="仿宋"/>
                <w:lang w:eastAsia="zh-CN"/>
              </w:rPr>
            </w:pPr>
            <w:r>
              <w:rPr>
                <w:rFonts w:hint="eastAsia" w:ascii="仿宋" w:hAnsi="仿宋" w:eastAsia="仿宋"/>
                <w:lang w:eastAsia="zh-CN"/>
              </w:rPr>
              <w:t>错误信息</w:t>
            </w:r>
          </w:p>
          <w:p w14:paraId="2A27C3FF">
            <w:pPr>
              <w:spacing w:line="460" w:lineRule="exact"/>
              <w:rPr>
                <w:rFonts w:ascii="仿宋" w:hAnsi="仿宋" w:eastAsia="仿宋"/>
                <w:lang w:eastAsia="zh-CN"/>
              </w:rPr>
            </w:pPr>
          </w:p>
          <w:p w14:paraId="45B1B33D">
            <w:pPr>
              <w:spacing w:line="460" w:lineRule="exact"/>
              <w:rPr>
                <w:rFonts w:ascii="仿宋" w:hAnsi="仿宋" w:eastAsia="仿宋"/>
                <w:lang w:eastAsia="zh-CN"/>
              </w:rPr>
            </w:pPr>
          </w:p>
          <w:p w14:paraId="701AD8B5">
            <w:pPr>
              <w:spacing w:line="460" w:lineRule="exact"/>
              <w:rPr>
                <w:rFonts w:ascii="仿宋" w:hAnsi="仿宋" w:eastAsia="仿宋"/>
                <w:lang w:eastAsia="zh-CN"/>
              </w:rPr>
            </w:pPr>
            <w:r>
              <w:rPr>
                <w:rFonts w:hint="eastAsia" w:ascii="仿宋" w:hAnsi="仿宋" w:eastAsia="仿宋"/>
                <w:lang w:eastAsia="zh-CN"/>
              </w:rPr>
              <w:t xml:space="preserve">审批编号(20) </w:t>
            </w:r>
          </w:p>
          <w:p w14:paraId="547DEB2B">
            <w:pPr>
              <w:spacing w:line="460" w:lineRule="exact"/>
              <w:rPr>
                <w:rFonts w:ascii="仿宋" w:hAnsi="仿宋" w:eastAsia="仿宋"/>
                <w:lang w:eastAsia="zh-CN"/>
              </w:rPr>
            </w:pPr>
            <w:r>
              <w:rPr>
                <w:rFonts w:hint="eastAsia" w:ascii="仿宋" w:hAnsi="仿宋" w:eastAsia="仿宋"/>
                <w:lang w:eastAsia="zh-CN"/>
              </w:rPr>
              <w:t xml:space="preserve">个人编号(20) </w:t>
            </w:r>
          </w:p>
          <w:p w14:paraId="61A571BB">
            <w:pPr>
              <w:spacing w:line="460" w:lineRule="exact"/>
              <w:rPr>
                <w:rFonts w:ascii="仿宋" w:hAnsi="仿宋" w:eastAsia="仿宋"/>
                <w:lang w:eastAsia="zh-CN"/>
              </w:rPr>
            </w:pPr>
            <w:r>
              <w:rPr>
                <w:rFonts w:hint="eastAsia" w:ascii="仿宋" w:hAnsi="仿宋" w:eastAsia="仿宋"/>
                <w:lang w:eastAsia="zh-CN"/>
              </w:rPr>
              <w:t>工伤认定书号（30）</w:t>
            </w:r>
          </w:p>
          <w:p w14:paraId="431AB880">
            <w:pPr>
              <w:spacing w:line="460" w:lineRule="exact"/>
              <w:rPr>
                <w:rFonts w:ascii="仿宋" w:hAnsi="仿宋" w:eastAsia="仿宋"/>
                <w:lang w:eastAsia="zh-CN"/>
              </w:rPr>
            </w:pPr>
            <w:r>
              <w:rPr>
                <w:rFonts w:hint="eastAsia" w:ascii="仿宋" w:hAnsi="仿宋" w:eastAsia="仿宋"/>
                <w:lang w:eastAsia="zh-CN"/>
              </w:rPr>
              <w:t>申请日期yyyy-mm-dd</w:t>
            </w:r>
          </w:p>
          <w:p w14:paraId="7DD67999">
            <w:pPr>
              <w:spacing w:line="460" w:lineRule="exact"/>
              <w:rPr>
                <w:rFonts w:ascii="仿宋" w:hAnsi="仿宋" w:eastAsia="仿宋"/>
                <w:lang w:eastAsia="zh-CN"/>
              </w:rPr>
            </w:pPr>
            <w:r>
              <w:rPr>
                <w:rFonts w:hint="eastAsia" w:ascii="仿宋" w:hAnsi="仿宋" w:eastAsia="仿宋"/>
                <w:color w:val="FF0000"/>
                <w:lang w:eastAsia="zh-CN"/>
              </w:rPr>
              <w:t>审批标志(3)</w:t>
            </w:r>
            <w:r>
              <w:rPr>
                <w:rFonts w:hint="eastAsia" w:ascii="仿宋" w:hAnsi="仿宋" w:eastAsia="仿宋"/>
                <w:color w:val="FF0000"/>
                <w:lang w:val="en-US" w:eastAsia="zh-CN"/>
              </w:rPr>
              <w:t xml:space="preserve"> 码值</w:t>
            </w:r>
            <w:r>
              <w:rPr>
                <w:rFonts w:ascii="仿宋" w:hAnsi="仿宋" w:eastAsia="仿宋"/>
                <w:lang w:eastAsia="zh-CN"/>
              </w:rPr>
              <w:t>AKC</w:t>
            </w:r>
            <w:r>
              <w:rPr>
                <w:rFonts w:hint="eastAsia" w:ascii="仿宋" w:hAnsi="仿宋" w:eastAsia="仿宋"/>
                <w:lang w:eastAsia="zh-CN"/>
              </w:rPr>
              <w:t>1</w:t>
            </w:r>
            <w:r>
              <w:rPr>
                <w:rFonts w:ascii="仿宋" w:hAnsi="仿宋" w:eastAsia="仿宋"/>
                <w:lang w:eastAsia="zh-CN"/>
              </w:rPr>
              <w:t>75</w:t>
            </w:r>
          </w:p>
          <w:p w14:paraId="416CE3DC">
            <w:pPr>
              <w:spacing w:line="460" w:lineRule="exact"/>
              <w:rPr>
                <w:rFonts w:ascii="仿宋" w:hAnsi="仿宋" w:eastAsia="仿宋"/>
                <w:lang w:eastAsia="zh-CN"/>
              </w:rPr>
            </w:pPr>
            <w:r>
              <w:rPr>
                <w:rFonts w:hint="eastAsia" w:ascii="仿宋" w:hAnsi="仿宋" w:eastAsia="仿宋"/>
                <w:lang w:eastAsia="zh-CN"/>
              </w:rPr>
              <w:t>身份证号(18)</w:t>
            </w:r>
          </w:p>
          <w:p w14:paraId="1BF53A5A">
            <w:pPr>
              <w:spacing w:line="460" w:lineRule="exact"/>
              <w:rPr>
                <w:rFonts w:ascii="仿宋" w:hAnsi="仿宋" w:eastAsia="仿宋"/>
                <w:lang w:eastAsia="zh-CN"/>
              </w:rPr>
            </w:pPr>
            <w:r>
              <w:rPr>
                <w:rFonts w:hint="eastAsia" w:ascii="仿宋" w:hAnsi="仿宋" w:eastAsia="仿宋"/>
                <w:lang w:eastAsia="zh-CN"/>
              </w:rPr>
              <w:t>姓名(20)</w:t>
            </w:r>
          </w:p>
          <w:p w14:paraId="2CD04C4C">
            <w:pPr>
              <w:spacing w:line="460" w:lineRule="exact"/>
              <w:rPr>
                <w:rFonts w:ascii="仿宋" w:hAnsi="仿宋" w:eastAsia="仿宋"/>
                <w:lang w:eastAsia="zh-CN"/>
              </w:rPr>
            </w:pPr>
            <w:r>
              <w:rPr>
                <w:rFonts w:hint="eastAsia" w:ascii="仿宋" w:hAnsi="仿宋" w:eastAsia="仿宋"/>
                <w:color w:val="FF0000"/>
                <w:lang w:eastAsia="zh-CN"/>
              </w:rPr>
              <w:t>继续治疗方式 见代码表(3)</w:t>
            </w:r>
          </w:p>
          <w:p w14:paraId="1953D88F">
            <w:pPr>
              <w:spacing w:line="460" w:lineRule="exact"/>
              <w:rPr>
                <w:rFonts w:ascii="仿宋" w:hAnsi="仿宋" w:eastAsia="仿宋"/>
                <w:lang w:eastAsia="zh-CN"/>
              </w:rPr>
            </w:pPr>
            <w:r>
              <w:rPr>
                <w:rFonts w:hint="eastAsia" w:ascii="仿宋" w:hAnsi="仿宋" w:eastAsia="仿宋"/>
                <w:color w:val="FF0000"/>
                <w:lang w:eastAsia="zh-CN"/>
              </w:rPr>
              <w:t>继续治疗类别 见代码表(3)</w:t>
            </w:r>
          </w:p>
          <w:p w14:paraId="7BEB0EC8">
            <w:pPr>
              <w:spacing w:line="460" w:lineRule="exact"/>
              <w:rPr>
                <w:rFonts w:ascii="仿宋" w:hAnsi="仿宋" w:eastAsia="仿宋"/>
                <w:lang w:eastAsia="zh-CN"/>
              </w:rPr>
            </w:pPr>
            <w:r>
              <w:rPr>
                <w:rFonts w:hint="eastAsia" w:ascii="仿宋" w:hAnsi="仿宋" w:eastAsia="仿宋"/>
                <w:lang w:eastAsia="zh-CN"/>
              </w:rPr>
              <w:t>主治医生（30）</w:t>
            </w:r>
          </w:p>
          <w:p w14:paraId="3FDFF9BB">
            <w:pPr>
              <w:spacing w:line="460" w:lineRule="exact"/>
              <w:rPr>
                <w:rFonts w:ascii="仿宋" w:hAnsi="仿宋" w:eastAsia="仿宋"/>
                <w:lang w:eastAsia="zh-CN"/>
              </w:rPr>
            </w:pPr>
            <w:r>
              <w:rPr>
                <w:rFonts w:hint="eastAsia" w:ascii="仿宋" w:hAnsi="仿宋" w:eastAsia="仿宋"/>
                <w:lang w:eastAsia="zh-CN"/>
              </w:rPr>
              <w:t>科室主任（30）</w:t>
            </w:r>
          </w:p>
          <w:p w14:paraId="7CF9BA73">
            <w:pPr>
              <w:spacing w:line="460" w:lineRule="exact"/>
              <w:rPr>
                <w:rFonts w:ascii="仿宋" w:hAnsi="仿宋" w:eastAsia="仿宋"/>
                <w:lang w:eastAsia="zh-CN"/>
              </w:rPr>
            </w:pPr>
            <w:r>
              <w:rPr>
                <w:rFonts w:hint="eastAsia" w:ascii="仿宋" w:hAnsi="仿宋" w:eastAsia="仿宋"/>
                <w:lang w:eastAsia="zh-CN"/>
              </w:rPr>
              <w:t>审批时间yyyy-mm-dd</w:t>
            </w:r>
          </w:p>
          <w:p w14:paraId="4CE37112">
            <w:pPr>
              <w:spacing w:line="460" w:lineRule="exact"/>
              <w:rPr>
                <w:rFonts w:ascii="仿宋" w:hAnsi="仿宋" w:eastAsia="仿宋"/>
                <w:lang w:eastAsia="zh-CN"/>
              </w:rPr>
            </w:pPr>
            <w:r>
              <w:rPr>
                <w:rFonts w:hint="eastAsia" w:ascii="仿宋" w:hAnsi="仿宋" w:eastAsia="仿宋"/>
                <w:lang w:eastAsia="zh-CN"/>
              </w:rPr>
              <w:t>开始时间yyyy-mm-dd</w:t>
            </w:r>
          </w:p>
          <w:p w14:paraId="16C6E244">
            <w:pPr>
              <w:spacing w:line="460" w:lineRule="exact"/>
              <w:rPr>
                <w:rFonts w:ascii="仿宋" w:hAnsi="仿宋" w:eastAsia="仿宋"/>
                <w:lang w:eastAsia="zh-CN"/>
              </w:rPr>
            </w:pPr>
            <w:r>
              <w:rPr>
                <w:rFonts w:hint="eastAsia" w:ascii="仿宋" w:hAnsi="仿宋" w:eastAsia="仿宋"/>
                <w:lang w:eastAsia="zh-CN"/>
              </w:rPr>
              <w:t>结束时间yyyy-mm-dd</w:t>
            </w:r>
          </w:p>
          <w:p w14:paraId="154B08D6">
            <w:pPr>
              <w:spacing w:line="460" w:lineRule="exact"/>
              <w:rPr>
                <w:rFonts w:ascii="仿宋" w:hAnsi="仿宋" w:eastAsia="仿宋"/>
                <w:lang w:eastAsia="zh-CN"/>
              </w:rPr>
            </w:pPr>
            <w:r>
              <w:rPr>
                <w:rFonts w:hint="eastAsia" w:ascii="仿宋" w:hAnsi="仿宋" w:eastAsia="仿宋"/>
                <w:lang w:eastAsia="zh-CN"/>
              </w:rPr>
              <w:t>医生诊断意见/申请项目（800）</w:t>
            </w:r>
          </w:p>
          <w:p w14:paraId="024F8CAB">
            <w:pPr>
              <w:spacing w:line="460" w:lineRule="exact"/>
              <w:rPr>
                <w:rFonts w:ascii="仿宋" w:hAnsi="仿宋" w:eastAsia="仿宋"/>
                <w:lang w:eastAsia="zh-CN"/>
              </w:rPr>
            </w:pPr>
            <w:r>
              <w:rPr>
                <w:rFonts w:hint="eastAsia" w:ascii="仿宋" w:hAnsi="仿宋" w:eastAsia="仿宋"/>
                <w:lang w:eastAsia="zh-CN"/>
              </w:rPr>
              <w:t>单位意见（800）</w:t>
            </w:r>
          </w:p>
          <w:p w14:paraId="3D829B3A">
            <w:pPr>
              <w:spacing w:line="460" w:lineRule="exact"/>
              <w:rPr>
                <w:rFonts w:ascii="仿宋" w:hAnsi="仿宋" w:eastAsia="仿宋"/>
                <w:color w:val="FF0000"/>
                <w:lang w:eastAsia="zh-CN"/>
              </w:rPr>
            </w:pPr>
            <w:r>
              <w:rPr>
                <w:rFonts w:hint="eastAsia" w:ascii="仿宋" w:hAnsi="仿宋" w:eastAsia="仿宋"/>
                <w:color w:val="FF0000"/>
                <w:lang w:eastAsia="zh-CN"/>
              </w:rPr>
              <w:t>2019-06-06增加,</w:t>
            </w:r>
            <w:r>
              <w:rPr>
                <w:rFonts w:ascii="仿宋" w:hAnsi="仿宋" w:eastAsia="仿宋"/>
                <w:color w:val="FF0000"/>
                <w:lang w:eastAsia="zh-CN"/>
              </w:rPr>
              <w:t xml:space="preserve"> 经办机构意见</w:t>
            </w:r>
          </w:p>
          <w:p w14:paraId="3B8897DD">
            <w:pPr>
              <w:spacing w:line="460" w:lineRule="exact"/>
              <w:rPr>
                <w:rFonts w:ascii="仿宋" w:hAnsi="仿宋" w:eastAsia="仿宋"/>
                <w:color w:val="FF0000"/>
                <w:lang w:eastAsia="zh-CN"/>
              </w:rPr>
            </w:pPr>
            <w:r>
              <w:rPr>
                <w:rFonts w:hint="eastAsia" w:ascii="仿宋" w:hAnsi="仿宋" w:eastAsia="仿宋"/>
                <w:color w:val="FF0000"/>
                <w:lang w:eastAsia="zh-CN"/>
              </w:rPr>
              <w:t>2019-07-11增加,</w:t>
            </w:r>
            <w:r>
              <w:rPr>
                <w:rFonts w:ascii="仿宋" w:hAnsi="仿宋" w:eastAsia="仿宋"/>
                <w:color w:val="FF0000"/>
                <w:lang w:eastAsia="zh-CN"/>
              </w:rPr>
              <w:t xml:space="preserve"> </w:t>
            </w:r>
            <w:r>
              <w:rPr>
                <w:rFonts w:hint="eastAsia" w:ascii="仿宋" w:hAnsi="仿宋" w:eastAsia="仿宋"/>
                <w:color w:val="FF0000"/>
                <w:lang w:eastAsia="zh-CN"/>
              </w:rPr>
              <w:t>申请项目</w:t>
            </w:r>
          </w:p>
        </w:tc>
      </w:tr>
    </w:tbl>
    <w:p w14:paraId="4F7955EF">
      <w:pPr>
        <w:tabs>
          <w:tab w:val="left" w:pos="4063"/>
        </w:tabs>
        <w:spacing w:line="460" w:lineRule="exact"/>
        <w:rPr>
          <w:rFonts w:ascii="仿宋" w:hAnsi="仿宋" w:eastAsia="仿宋" w:cs="Consolas"/>
          <w:color w:val="000000"/>
          <w:sz w:val="22"/>
          <w:lang w:eastAsia="zh-CN" w:bidi="ar-SA"/>
        </w:rPr>
      </w:pPr>
    </w:p>
    <w:p w14:paraId="79FB3BED">
      <w:pPr>
        <w:tabs>
          <w:tab w:val="left" w:pos="4063"/>
        </w:tabs>
        <w:spacing w:line="460" w:lineRule="exact"/>
        <w:rPr>
          <w:rFonts w:ascii="仿宋" w:hAnsi="仿宋" w:eastAsia="仿宋" w:cs="Consolas"/>
          <w:color w:val="000000"/>
          <w:sz w:val="22"/>
          <w:lang w:eastAsia="zh-CN" w:bidi="ar-SA"/>
        </w:rPr>
      </w:pPr>
    </w:p>
    <w:p w14:paraId="29B199F0">
      <w:pPr>
        <w:tabs>
          <w:tab w:val="left" w:pos="4063"/>
        </w:tabs>
        <w:spacing w:line="460" w:lineRule="exact"/>
        <w:rPr>
          <w:rFonts w:ascii="仿宋" w:hAnsi="仿宋" w:eastAsia="仿宋" w:cs="Consolas"/>
          <w:color w:val="000000"/>
          <w:sz w:val="22"/>
          <w:lang w:eastAsia="zh-CN" w:bidi="ar-SA"/>
        </w:rPr>
      </w:pPr>
    </w:p>
    <w:p w14:paraId="32805025">
      <w:pPr>
        <w:tabs>
          <w:tab w:val="left" w:pos="4063"/>
        </w:tabs>
        <w:spacing w:line="460" w:lineRule="exact"/>
        <w:rPr>
          <w:rFonts w:ascii="仿宋" w:hAnsi="仿宋" w:eastAsia="仿宋" w:cs="Consolas"/>
          <w:color w:val="000000"/>
          <w:sz w:val="22"/>
          <w:lang w:eastAsia="zh-CN" w:bidi="ar-SA"/>
        </w:rPr>
      </w:pPr>
    </w:p>
    <w:p w14:paraId="459A70F6">
      <w:pPr>
        <w:tabs>
          <w:tab w:val="left" w:pos="4063"/>
        </w:tabs>
        <w:spacing w:line="460" w:lineRule="exact"/>
        <w:rPr>
          <w:rFonts w:ascii="仿宋" w:hAnsi="仿宋" w:eastAsia="仿宋" w:cs="Consolas"/>
          <w:color w:val="000000"/>
          <w:sz w:val="22"/>
          <w:lang w:eastAsia="zh-CN" w:bidi="ar-SA"/>
        </w:rPr>
      </w:pPr>
    </w:p>
    <w:p w14:paraId="589100EF">
      <w:pPr>
        <w:tabs>
          <w:tab w:val="left" w:pos="4063"/>
        </w:tabs>
        <w:spacing w:line="460" w:lineRule="exact"/>
        <w:rPr>
          <w:rFonts w:ascii="仿宋" w:hAnsi="仿宋" w:eastAsia="仿宋" w:cs="Consolas"/>
          <w:color w:val="000000"/>
          <w:sz w:val="22"/>
          <w:lang w:eastAsia="zh-CN" w:bidi="ar-SA"/>
        </w:rPr>
      </w:pPr>
    </w:p>
    <w:p w14:paraId="41E06C6D">
      <w:pPr>
        <w:tabs>
          <w:tab w:val="left" w:pos="4063"/>
        </w:tabs>
        <w:spacing w:line="460" w:lineRule="exact"/>
        <w:rPr>
          <w:rFonts w:ascii="仿宋" w:hAnsi="仿宋" w:eastAsia="仿宋" w:cs="Consolas"/>
          <w:color w:val="000000"/>
          <w:sz w:val="22"/>
          <w:lang w:eastAsia="zh-CN" w:bidi="ar-SA"/>
        </w:rPr>
      </w:pPr>
    </w:p>
    <w:p w14:paraId="65BB606A">
      <w:pPr>
        <w:pStyle w:val="3"/>
        <w:rPr>
          <w:rFonts w:ascii="仿宋" w:hAnsi="仿宋" w:eastAsia="仿宋"/>
          <w:lang w:eastAsia="zh-CN"/>
        </w:rPr>
      </w:pPr>
      <w:bookmarkStart w:id="12" w:name="_Toc14036"/>
      <w:r>
        <w:rPr>
          <w:rFonts w:ascii="仿宋" w:hAnsi="仿宋" w:eastAsia="仿宋"/>
          <w:lang w:eastAsia="zh-CN"/>
        </w:rPr>
        <w:t>4</w:t>
      </w:r>
      <w:r>
        <w:rPr>
          <w:rFonts w:hint="eastAsia" w:ascii="仿宋" w:hAnsi="仿宋" w:eastAsia="仿宋"/>
          <w:lang w:eastAsia="zh-CN"/>
        </w:rPr>
        <w:t>.6 获取工伤事故备案结果</w:t>
      </w:r>
      <w:bookmarkEnd w:id="12"/>
    </w:p>
    <w:p w14:paraId="66C3B500">
      <w:pPr>
        <w:spacing w:line="460" w:lineRule="exact"/>
        <w:ind w:firstLine="420"/>
        <w:rPr>
          <w:rStyle w:val="31"/>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Pr>
        <w:t>public/sendHis/getReport.html</w:t>
      </w:r>
    </w:p>
    <w:p w14:paraId="52912BFD">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7ABA8454">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2668AE00">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sz w:val="28"/>
          <w:szCs w:val="28"/>
          <w:lang w:eastAsia="zh-CN"/>
        </w:rPr>
        <w:t>get</w:t>
      </w:r>
      <w:r>
        <w:rPr>
          <w:rFonts w:ascii="仿宋" w:hAnsi="仿宋" w:eastAsia="仿宋"/>
          <w:sz w:val="28"/>
          <w:szCs w:val="28"/>
          <w:lang w:eastAsia="zh-CN"/>
        </w:rPr>
        <w:t>Report</w:t>
      </w:r>
    </w:p>
    <w:p w14:paraId="27DC0AD5">
      <w:pPr>
        <w:pStyle w:val="48"/>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sz w:val="28"/>
          <w:szCs w:val="28"/>
          <w:lang w:eastAsia="zh-CN"/>
        </w:rPr>
        <w:t>get</w:t>
      </w:r>
      <w:r>
        <w:rPr>
          <w:rFonts w:ascii="仿宋" w:hAnsi="仿宋" w:eastAsia="仿宋"/>
          <w:sz w:val="28"/>
          <w:szCs w:val="28"/>
          <w:lang w:eastAsia="zh-CN"/>
        </w:rPr>
        <w:t>Report</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511EC3BA">
      <w:pPr>
        <w:pStyle w:val="48"/>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6E46C11E">
      <w:pPr>
        <w:numPr>
          <w:ilvl w:val="0"/>
          <w:numId w:val="6"/>
        </w:numPr>
        <w:spacing w:line="460" w:lineRule="exact"/>
        <w:ind w:firstLine="420"/>
        <w:rPr>
          <w:rFonts w:ascii="仿宋" w:hAnsi="仿宋" w:eastAsia="仿宋"/>
          <w:color w:val="C00000"/>
          <w:sz w:val="28"/>
          <w:szCs w:val="28"/>
          <w:lang w:eastAsia="zh-CN"/>
        </w:rPr>
      </w:pPr>
      <w:r>
        <w:rPr>
          <w:rFonts w:ascii="仿宋" w:hAnsi="仿宋" w:eastAsia="仿宋"/>
          <w:sz w:val="28"/>
          <w:szCs w:val="28"/>
          <w:lang w:eastAsia="zh-CN"/>
        </w:rPr>
        <w:t>功能：</w:t>
      </w:r>
      <w:r>
        <w:rPr>
          <w:rFonts w:hint="eastAsia" w:ascii="仿宋" w:hAnsi="仿宋" w:eastAsia="仿宋"/>
          <w:sz w:val="28"/>
          <w:szCs w:val="28"/>
          <w:lang w:eastAsia="zh-CN"/>
        </w:rPr>
        <w:t>当新发工伤的患者住院后，一般在24小时之内（根据行政和经办的业务要求部分地区可能要超过24小时）可以获取到事故报告信息。</w:t>
      </w:r>
      <w:r>
        <w:rPr>
          <w:rFonts w:hint="eastAsia" w:ascii="仿宋" w:hAnsi="仿宋" w:eastAsia="仿宋"/>
          <w:color w:val="C00000"/>
          <w:sz w:val="28"/>
          <w:szCs w:val="28"/>
          <w:lang w:eastAsia="zh-CN"/>
        </w:rPr>
        <w:t>在单位进行工伤事故备案后，协议机构的工伤管理员手机会收到一条短信推送，在收到推送信息后，协议机构应上传该人员的所有信息（同老工伤一致），但是患者出院时，选择自费结算。</w:t>
      </w:r>
    </w:p>
    <w:p w14:paraId="135D3A63">
      <w:pPr>
        <w:numPr>
          <w:ilvl w:val="0"/>
          <w:numId w:val="6"/>
        </w:numPr>
        <w:spacing w:line="460" w:lineRule="exact"/>
        <w:ind w:firstLine="420"/>
        <w:rPr>
          <w:rFonts w:ascii="仿宋" w:hAnsi="仿宋" w:eastAsia="仿宋"/>
          <w:color w:val="C00000"/>
          <w:sz w:val="28"/>
          <w:szCs w:val="28"/>
          <w:lang w:eastAsia="zh-CN"/>
        </w:rPr>
      </w:pPr>
      <w:r>
        <w:rPr>
          <w:rFonts w:hint="eastAsia" w:ascii="仿宋" w:hAnsi="仿宋" w:eastAsia="仿宋"/>
          <w:color w:val="C00000"/>
          <w:sz w:val="28"/>
          <w:szCs w:val="28"/>
          <w:lang w:eastAsia="zh-CN"/>
        </w:rPr>
        <w:t>注意：一定注意新发工伤是上传费用+自费结算，HIS开发过程中不要限制自费不能上传。另外即使单位未进行备案，当社保机构要求上传新发工伤信息的时候，也应该能在系统内提取信息上传，不要限制新发工伤上传必须有事故备案。</w:t>
      </w: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95"/>
        <w:gridCol w:w="3861"/>
      </w:tblGrid>
      <w:tr w14:paraId="2F169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BFBFBF"/>
          </w:tcPr>
          <w:p w14:paraId="7F8F91D1">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REQUEST请求</w:t>
            </w:r>
          </w:p>
        </w:tc>
        <w:tc>
          <w:tcPr>
            <w:tcW w:w="3861" w:type="dxa"/>
            <w:tcBorders>
              <w:top w:val="single" w:color="000000" w:sz="4" w:space="0"/>
              <w:left w:val="single" w:color="000000" w:sz="4" w:space="0"/>
              <w:bottom w:val="single" w:color="000000" w:sz="4" w:space="0"/>
              <w:right w:val="single" w:color="000000" w:sz="4" w:space="0"/>
            </w:tcBorders>
            <w:shd w:val="clear" w:color="auto" w:fill="BFBFBF"/>
          </w:tcPr>
          <w:p w14:paraId="36F6FE05">
            <w:pPr>
              <w:spacing w:line="460" w:lineRule="exact"/>
              <w:rPr>
                <w:rFonts w:ascii="仿宋" w:hAnsi="仿宋" w:eastAsia="仿宋"/>
                <w:lang w:eastAsia="zh-CN"/>
              </w:rPr>
            </w:pPr>
            <w:r>
              <w:rPr>
                <w:rFonts w:hint="eastAsia" w:ascii="仿宋" w:hAnsi="仿宋" w:eastAsia="仿宋"/>
                <w:lang w:eastAsia="zh-CN"/>
              </w:rPr>
              <w:t>说明</w:t>
            </w:r>
          </w:p>
        </w:tc>
      </w:tr>
      <w:tr w14:paraId="45B4F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31D5A935">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w:t>
            </w:r>
          </w:p>
          <w:p w14:paraId="318FFCB5">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"sessionid": "0",</w:t>
            </w:r>
          </w:p>
          <w:p w14:paraId="54E5A1DA">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"aac001": "10014152"</w:t>
            </w:r>
          </w:p>
          <w:p w14:paraId="061CD79B">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0E96D398">
            <w:pPr>
              <w:spacing w:line="460" w:lineRule="exact"/>
              <w:rPr>
                <w:rFonts w:ascii="仿宋" w:hAnsi="仿宋" w:eastAsia="仿宋"/>
                <w:lang w:eastAsia="zh-CN"/>
              </w:rPr>
            </w:pPr>
          </w:p>
          <w:p w14:paraId="6DC29D85">
            <w:pPr>
              <w:spacing w:line="460" w:lineRule="exact"/>
              <w:rPr>
                <w:rFonts w:ascii="仿宋" w:hAnsi="仿宋" w:eastAsia="仿宋"/>
                <w:color w:val="FF0000"/>
                <w:w w:val="90"/>
                <w:lang w:eastAsia="zh-CN"/>
              </w:rPr>
            </w:pPr>
            <w:r>
              <w:rPr>
                <w:rFonts w:hint="eastAsia" w:ascii="仿宋" w:hAnsi="仿宋" w:eastAsia="仿宋"/>
                <w:color w:val="FF0000"/>
                <w:lang w:eastAsia="zh-CN"/>
              </w:rPr>
              <w:t>*</w:t>
            </w:r>
            <w:r>
              <w:rPr>
                <w:rFonts w:hint="eastAsia" w:ascii="仿宋" w:hAnsi="仿宋" w:eastAsia="仿宋"/>
                <w:lang w:eastAsia="zh-CN"/>
              </w:rPr>
              <w:t>sessionid</w:t>
            </w:r>
            <w:r>
              <w:rPr>
                <w:rFonts w:hint="eastAsia" w:ascii="仿宋" w:hAnsi="仿宋" w:eastAsia="仿宋"/>
                <w:color w:val="FF0000"/>
                <w:w w:val="90"/>
                <w:lang w:eastAsia="zh-CN"/>
              </w:rPr>
              <w:t xml:space="preserve"> </w:t>
            </w:r>
          </w:p>
          <w:p w14:paraId="72C0F71E">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个人编号(30)</w:t>
            </w:r>
          </w:p>
          <w:p w14:paraId="20335894">
            <w:pPr>
              <w:spacing w:line="460" w:lineRule="exact"/>
              <w:rPr>
                <w:rFonts w:ascii="仿宋" w:hAnsi="仿宋" w:eastAsia="仿宋"/>
                <w:lang w:eastAsia="zh-CN"/>
              </w:rPr>
            </w:pPr>
          </w:p>
        </w:tc>
      </w:tr>
      <w:tr w14:paraId="55649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C0C0C0"/>
          </w:tcPr>
          <w:p w14:paraId="1BD1D2B7">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RESPONSE响应</w:t>
            </w:r>
          </w:p>
        </w:tc>
        <w:tc>
          <w:tcPr>
            <w:tcW w:w="3861" w:type="dxa"/>
            <w:tcBorders>
              <w:top w:val="single" w:color="000000" w:sz="4" w:space="0"/>
              <w:left w:val="single" w:color="000000" w:sz="4" w:space="0"/>
              <w:bottom w:val="single" w:color="000000" w:sz="4" w:space="0"/>
              <w:right w:val="single" w:color="000000" w:sz="4" w:space="0"/>
            </w:tcBorders>
            <w:shd w:val="clear" w:color="auto" w:fill="C0C0C0"/>
          </w:tcPr>
          <w:p w14:paraId="48D75D3B">
            <w:pPr>
              <w:spacing w:line="460" w:lineRule="exact"/>
              <w:rPr>
                <w:rFonts w:ascii="仿宋" w:hAnsi="仿宋" w:eastAsia="仿宋"/>
                <w:lang w:eastAsia="zh-CN"/>
              </w:rPr>
            </w:pPr>
            <w:r>
              <w:rPr>
                <w:rFonts w:hint="eastAsia" w:ascii="仿宋" w:hAnsi="仿宋" w:eastAsia="仿宋"/>
                <w:lang w:eastAsia="zh-CN"/>
              </w:rPr>
              <w:t>说明</w:t>
            </w:r>
          </w:p>
        </w:tc>
      </w:tr>
      <w:tr w14:paraId="01783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495" w:type="dxa"/>
            <w:tcBorders>
              <w:top w:val="single" w:color="000000" w:sz="4" w:space="0"/>
              <w:left w:val="single" w:color="000000" w:sz="4" w:space="0"/>
              <w:bottom w:val="single" w:color="000000" w:sz="4" w:space="0"/>
              <w:right w:val="single" w:color="000000" w:sz="4" w:space="0"/>
            </w:tcBorders>
          </w:tcPr>
          <w:p w14:paraId="371C80CB">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w:t>
            </w:r>
          </w:p>
          <w:p w14:paraId="4687C7F6">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"code": 0,</w:t>
            </w:r>
          </w:p>
          <w:p w14:paraId="0B3EEDA2">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"msg": "",</w:t>
            </w:r>
          </w:p>
          <w:p w14:paraId="332F7C3B">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"ldc1": {</w:t>
            </w:r>
          </w:p>
          <w:p w14:paraId="0D6A663E">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"clc004": "40",</w:t>
            </w:r>
          </w:p>
          <w:p w14:paraId="00A8A910">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"aac001": "9",</w:t>
            </w:r>
          </w:p>
          <w:p w14:paraId="0A3B9EB4">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"aac002": "152301195807282513",</w:t>
            </w:r>
          </w:p>
          <w:p w14:paraId="78C56B61">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"aac003": "王奎",</w:t>
            </w:r>
          </w:p>
          <w:p w14:paraId="15B2CA2A">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"alca02": "",</w:t>
            </w:r>
          </w:p>
          <w:p w14:paraId="7BBBCBDF">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"aab301": "150599",</w:t>
            </w:r>
          </w:p>
          <w:p w14:paraId="321CB199">
            <w:pPr>
              <w:spacing w:line="460" w:lineRule="exact"/>
              <w:ind w:firstLine="450"/>
              <w:rPr>
                <w:rFonts w:ascii="仿宋" w:hAnsi="仿宋" w:eastAsia="仿宋" w:cs="Consolas"/>
                <w:color w:val="000000"/>
                <w:sz w:val="22"/>
                <w:lang w:eastAsia="zh-CN" w:bidi="ar-SA"/>
              </w:rPr>
            </w:pPr>
            <w:r>
              <w:rPr>
                <w:rFonts w:ascii="仿宋" w:hAnsi="仿宋" w:eastAsia="仿宋" w:cs="Consolas"/>
                <w:color w:val="000000"/>
                <w:sz w:val="22"/>
                <w:lang w:eastAsia="zh-CN" w:bidi="ar-SA"/>
              </w:rPr>
              <w:t>"alc022": "电焊工尘肺壹期，伴肺功能轻度损",</w:t>
            </w:r>
          </w:p>
          <w:p w14:paraId="5BE20477">
            <w:pPr>
              <w:spacing w:line="460" w:lineRule="exact"/>
              <w:ind w:firstLine="450"/>
              <w:rPr>
                <w:rFonts w:hint="eastAsia" w:ascii="仿宋" w:hAnsi="仿宋" w:eastAsia="仿宋" w:cs="Consolas"/>
                <w:color w:val="000000"/>
                <w:sz w:val="22"/>
                <w:lang w:eastAsia="zh-CN" w:bidi="ar-SA"/>
              </w:rPr>
            </w:pPr>
            <w:r>
              <w:rPr>
                <w:rFonts w:ascii="仿宋" w:hAnsi="仿宋" w:eastAsia="仿宋" w:cs="Consolas"/>
                <w:color w:val="000000"/>
                <w:sz w:val="22"/>
                <w:lang w:eastAsia="zh-CN" w:bidi="ar-SA"/>
              </w:rPr>
              <w:t>"alc020": "</w:t>
            </w:r>
            <w:r>
              <w:rPr>
                <w:rFonts w:ascii="仿宋" w:hAnsi="仿宋" w:eastAsia="仿宋"/>
                <w:lang w:eastAsia="zh-CN"/>
              </w:rPr>
              <w:t>2008</w:t>
            </w:r>
            <w:r>
              <w:rPr>
                <w:rFonts w:hint="eastAsia" w:ascii="仿宋" w:hAnsi="仿宋" w:eastAsia="仿宋"/>
                <w:lang w:eastAsia="zh-CN"/>
              </w:rPr>
              <w:t>-</w:t>
            </w:r>
            <w:r>
              <w:rPr>
                <w:rFonts w:ascii="仿宋" w:hAnsi="仿宋" w:eastAsia="仿宋"/>
                <w:lang w:eastAsia="zh-CN"/>
              </w:rPr>
              <w:t>12</w:t>
            </w:r>
            <w:r>
              <w:rPr>
                <w:rFonts w:hint="eastAsia" w:ascii="仿宋" w:hAnsi="仿宋" w:eastAsia="仿宋"/>
                <w:lang w:eastAsia="zh-CN"/>
              </w:rPr>
              <w:t>-</w:t>
            </w:r>
            <w:r>
              <w:rPr>
                <w:rFonts w:ascii="仿宋" w:hAnsi="仿宋" w:eastAsia="仿宋"/>
                <w:lang w:eastAsia="zh-CN"/>
              </w:rPr>
              <w:t>22</w:t>
            </w:r>
            <w:r>
              <w:rPr>
                <w:rFonts w:ascii="仿宋" w:hAnsi="仿宋" w:eastAsia="仿宋" w:cs="Consolas"/>
                <w:color w:val="000000"/>
                <w:sz w:val="22"/>
                <w:lang w:eastAsia="zh-CN" w:bidi="ar-SA"/>
              </w:rPr>
              <w:t>",</w:t>
            </w:r>
          </w:p>
          <w:p w14:paraId="1F8F558C">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"alc023": "",</w:t>
            </w:r>
          </w:p>
          <w:p w14:paraId="47CD898D">
            <w:pPr>
              <w:spacing w:line="460" w:lineRule="exact"/>
              <w:ind w:firstLine="440"/>
              <w:rPr>
                <w:rFonts w:ascii="仿宋" w:hAnsi="仿宋" w:eastAsia="仿宋" w:cs="Consolas"/>
                <w:color w:val="000000"/>
                <w:sz w:val="22"/>
                <w:lang w:eastAsia="zh-CN" w:bidi="ar-SA"/>
              </w:rPr>
            </w:pPr>
            <w:r>
              <w:rPr>
                <w:rFonts w:ascii="仿宋" w:hAnsi="仿宋" w:eastAsia="仿宋" w:cs="Consolas"/>
                <w:color w:val="000000"/>
                <w:sz w:val="22"/>
                <w:lang w:eastAsia="zh-CN" w:bidi="ar-SA"/>
              </w:rPr>
              <w:t>"aaea06": "电焊工尘肺壹期，伴肺功能轻度损伤",   "alc029": "1",</w:t>
            </w:r>
          </w:p>
          <w:p w14:paraId="4E3C6614">
            <w:pPr>
              <w:spacing w:line="460" w:lineRule="exact"/>
              <w:ind w:firstLine="440" w:firstLineChars="200"/>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"aab001": "100435"</w:t>
            </w:r>
          </w:p>
          <w:p w14:paraId="077451C4">
            <w:pPr>
              <w:spacing w:line="460" w:lineRule="exact"/>
              <w:rPr>
                <w:rFonts w:ascii="仿宋" w:hAnsi="仿宋" w:eastAsia="仿宋" w:cs="Consolas"/>
                <w:color w:val="000000"/>
                <w:lang w:eastAsia="zh-CN" w:bidi="ar-SA"/>
              </w:rPr>
            </w:pPr>
            <w:r>
              <w:rPr>
                <w:rFonts w:ascii="仿宋" w:hAnsi="仿宋" w:eastAsia="仿宋" w:cs="Consolas"/>
                <w:color w:val="000000"/>
                <w:sz w:val="22"/>
                <w:lang w:eastAsia="zh-CN" w:bidi="ar-SA"/>
              </w:rPr>
              <w:t xml:space="preserve">  }}</w:t>
            </w:r>
          </w:p>
        </w:tc>
        <w:tc>
          <w:tcPr>
            <w:tcW w:w="3861" w:type="dxa"/>
            <w:tcBorders>
              <w:top w:val="single" w:color="000000" w:sz="4" w:space="0"/>
              <w:left w:val="single" w:color="000000" w:sz="4" w:space="0"/>
              <w:bottom w:val="single" w:color="000000" w:sz="4" w:space="0"/>
              <w:right w:val="single" w:color="000000" w:sz="4" w:space="0"/>
            </w:tcBorders>
          </w:tcPr>
          <w:p w14:paraId="45F78726">
            <w:pPr>
              <w:spacing w:line="460" w:lineRule="exact"/>
              <w:rPr>
                <w:rFonts w:ascii="仿宋" w:hAnsi="仿宋" w:eastAsia="仿宋"/>
                <w:lang w:eastAsia="zh-CN"/>
              </w:rPr>
            </w:pPr>
          </w:p>
          <w:p w14:paraId="5F91A81C">
            <w:pPr>
              <w:spacing w:line="460" w:lineRule="exact"/>
              <w:rPr>
                <w:rFonts w:ascii="仿宋" w:hAnsi="仿宋" w:eastAsia="仿宋"/>
                <w:lang w:eastAsia="zh-CN"/>
              </w:rPr>
            </w:pPr>
            <w:r>
              <w:rPr>
                <w:rFonts w:hint="eastAsia" w:ascii="仿宋" w:hAnsi="仿宋" w:eastAsia="仿宋"/>
                <w:lang w:eastAsia="zh-CN"/>
              </w:rPr>
              <w:t>0:成功 见代码表</w:t>
            </w:r>
          </w:p>
          <w:p w14:paraId="67146476">
            <w:pPr>
              <w:spacing w:line="460" w:lineRule="exact"/>
              <w:rPr>
                <w:rFonts w:ascii="仿宋" w:hAnsi="仿宋" w:eastAsia="仿宋"/>
                <w:lang w:eastAsia="zh-CN"/>
              </w:rPr>
            </w:pPr>
            <w:r>
              <w:rPr>
                <w:rFonts w:hint="eastAsia" w:ascii="仿宋" w:hAnsi="仿宋" w:eastAsia="仿宋"/>
                <w:lang w:eastAsia="zh-CN"/>
              </w:rPr>
              <w:t>错误信息</w:t>
            </w:r>
          </w:p>
          <w:p w14:paraId="6FF771B2">
            <w:pPr>
              <w:spacing w:line="460" w:lineRule="exact"/>
              <w:rPr>
                <w:rFonts w:ascii="仿宋" w:hAnsi="仿宋" w:eastAsia="仿宋"/>
                <w:color w:val="FF0000"/>
                <w:lang w:eastAsia="zh-CN"/>
              </w:rPr>
            </w:pPr>
            <w:r>
              <w:rPr>
                <w:rFonts w:hint="eastAsia" w:ascii="仿宋" w:hAnsi="仿宋" w:eastAsia="仿宋"/>
                <w:color w:val="FF0000"/>
                <w:lang w:eastAsia="zh-CN"/>
              </w:rPr>
              <w:t>该节点可能为多条</w:t>
            </w:r>
          </w:p>
          <w:p w14:paraId="02E860FD">
            <w:pPr>
              <w:spacing w:line="460" w:lineRule="exact"/>
              <w:rPr>
                <w:rFonts w:ascii="仿宋" w:hAnsi="仿宋" w:eastAsia="仿宋"/>
                <w:color w:val="FF0000"/>
                <w:lang w:eastAsia="zh-CN"/>
              </w:rPr>
            </w:pPr>
            <w:r>
              <w:rPr>
                <w:rFonts w:hint="eastAsia" w:ascii="仿宋" w:hAnsi="仿宋" w:eastAsia="仿宋"/>
                <w:color w:val="FF0000"/>
                <w:lang w:eastAsia="zh-CN"/>
              </w:rPr>
              <w:t>认定流程（20）</w:t>
            </w:r>
          </w:p>
          <w:p w14:paraId="359C330F">
            <w:pPr>
              <w:spacing w:line="460" w:lineRule="exact"/>
              <w:rPr>
                <w:rFonts w:ascii="仿宋" w:hAnsi="仿宋" w:eastAsia="仿宋"/>
                <w:lang w:eastAsia="zh-CN"/>
              </w:rPr>
            </w:pPr>
            <w:r>
              <w:rPr>
                <w:rFonts w:hint="eastAsia" w:ascii="仿宋" w:hAnsi="仿宋" w:eastAsia="仿宋"/>
                <w:lang w:eastAsia="zh-CN"/>
              </w:rPr>
              <w:t xml:space="preserve">个人编号(20) </w:t>
            </w:r>
          </w:p>
          <w:p w14:paraId="49D6AF44">
            <w:pPr>
              <w:spacing w:line="460" w:lineRule="exact"/>
              <w:rPr>
                <w:rFonts w:ascii="仿宋" w:hAnsi="仿宋" w:eastAsia="仿宋"/>
                <w:lang w:eastAsia="zh-CN"/>
              </w:rPr>
            </w:pPr>
            <w:r>
              <w:rPr>
                <w:rFonts w:hint="eastAsia" w:ascii="仿宋" w:hAnsi="仿宋" w:eastAsia="仿宋"/>
                <w:lang w:eastAsia="zh-CN"/>
              </w:rPr>
              <w:t>身份证号码(</w:t>
            </w:r>
            <w:r>
              <w:rPr>
                <w:rFonts w:ascii="仿宋" w:hAnsi="仿宋" w:eastAsia="仿宋"/>
                <w:lang w:eastAsia="zh-CN"/>
              </w:rPr>
              <w:t>18</w:t>
            </w:r>
            <w:r>
              <w:rPr>
                <w:rFonts w:hint="eastAsia" w:ascii="仿宋" w:hAnsi="仿宋" w:eastAsia="仿宋"/>
                <w:lang w:eastAsia="zh-CN"/>
              </w:rPr>
              <w:t xml:space="preserve">) </w:t>
            </w:r>
          </w:p>
          <w:p w14:paraId="7E58DFB5">
            <w:pPr>
              <w:spacing w:line="460" w:lineRule="exact"/>
              <w:rPr>
                <w:rFonts w:ascii="仿宋" w:hAnsi="仿宋" w:eastAsia="仿宋"/>
                <w:lang w:eastAsia="zh-CN"/>
              </w:rPr>
            </w:pPr>
            <w:r>
              <w:rPr>
                <w:rFonts w:hint="eastAsia" w:ascii="仿宋" w:hAnsi="仿宋" w:eastAsia="仿宋"/>
                <w:lang w:eastAsia="zh-CN"/>
              </w:rPr>
              <w:t>姓名（20）</w:t>
            </w:r>
          </w:p>
          <w:p w14:paraId="4AD505B8">
            <w:pPr>
              <w:spacing w:line="460" w:lineRule="exact"/>
              <w:rPr>
                <w:rFonts w:ascii="仿宋" w:hAnsi="仿宋" w:eastAsia="仿宋"/>
                <w:lang w:eastAsia="zh-CN"/>
              </w:rPr>
            </w:pPr>
            <w:r>
              <w:rPr>
                <w:rFonts w:hint="eastAsia" w:ascii="仿宋" w:hAnsi="仿宋" w:eastAsia="仿宋"/>
                <w:lang w:eastAsia="zh-CN"/>
              </w:rPr>
              <w:t>事故报案号/认定书号(</w:t>
            </w:r>
            <w:r>
              <w:rPr>
                <w:rFonts w:ascii="仿宋" w:hAnsi="仿宋" w:eastAsia="仿宋"/>
                <w:lang w:eastAsia="zh-CN"/>
              </w:rPr>
              <w:t>40</w:t>
            </w:r>
            <w:r>
              <w:rPr>
                <w:rFonts w:hint="eastAsia" w:ascii="仿宋" w:hAnsi="仿宋" w:eastAsia="仿宋"/>
                <w:lang w:eastAsia="zh-CN"/>
              </w:rPr>
              <w:t>)</w:t>
            </w:r>
          </w:p>
          <w:p w14:paraId="5D013C46">
            <w:pPr>
              <w:spacing w:line="460" w:lineRule="exact"/>
              <w:rPr>
                <w:rFonts w:ascii="仿宋" w:hAnsi="仿宋" w:eastAsia="仿宋"/>
                <w:lang w:eastAsia="zh-CN"/>
              </w:rPr>
            </w:pPr>
            <w:r>
              <w:rPr>
                <w:rFonts w:hint="eastAsia" w:ascii="仿宋" w:hAnsi="仿宋" w:eastAsia="仿宋"/>
                <w:color w:val="FF0000"/>
                <w:lang w:eastAsia="zh-CN"/>
              </w:rPr>
              <w:t>行政区划(</w:t>
            </w:r>
            <w:r>
              <w:rPr>
                <w:rFonts w:ascii="仿宋" w:hAnsi="仿宋" w:eastAsia="仿宋"/>
                <w:color w:val="FF0000"/>
                <w:lang w:eastAsia="zh-CN"/>
              </w:rPr>
              <w:t>6</w:t>
            </w:r>
            <w:r>
              <w:rPr>
                <w:rFonts w:hint="eastAsia" w:ascii="仿宋" w:hAnsi="仿宋" w:eastAsia="仿宋"/>
                <w:color w:val="FF0000"/>
                <w:lang w:eastAsia="zh-CN"/>
              </w:rPr>
              <w:t>)</w:t>
            </w:r>
          </w:p>
          <w:p w14:paraId="72868153">
            <w:pPr>
              <w:spacing w:line="460" w:lineRule="exact"/>
              <w:rPr>
                <w:rFonts w:ascii="仿宋" w:hAnsi="仿宋" w:eastAsia="仿宋"/>
                <w:lang w:eastAsia="zh-CN"/>
              </w:rPr>
            </w:pPr>
            <w:r>
              <w:rPr>
                <w:rFonts w:hint="eastAsia" w:ascii="仿宋" w:hAnsi="仿宋" w:eastAsia="仿宋"/>
                <w:lang w:eastAsia="zh-CN"/>
              </w:rPr>
              <w:t>伤害部位（</w:t>
            </w:r>
            <w:r>
              <w:rPr>
                <w:rFonts w:ascii="仿宋" w:hAnsi="仿宋" w:eastAsia="仿宋"/>
                <w:lang w:eastAsia="zh-CN"/>
              </w:rPr>
              <w:t>255</w:t>
            </w:r>
            <w:r>
              <w:rPr>
                <w:rFonts w:hint="eastAsia" w:ascii="仿宋" w:hAnsi="仿宋" w:eastAsia="仿宋"/>
                <w:lang w:eastAsia="zh-CN"/>
              </w:rPr>
              <w:t>）</w:t>
            </w:r>
          </w:p>
          <w:p w14:paraId="6329355E">
            <w:pPr>
              <w:spacing w:line="460" w:lineRule="exact"/>
              <w:rPr>
                <w:rFonts w:ascii="仿宋" w:hAnsi="仿宋" w:eastAsia="仿宋"/>
                <w:lang w:eastAsia="zh-CN"/>
              </w:rPr>
            </w:pPr>
            <w:r>
              <w:rPr>
                <w:rFonts w:hint="eastAsia" w:ascii="仿宋" w:hAnsi="仿宋" w:eastAsia="仿宋"/>
                <w:lang w:eastAsia="zh-CN"/>
              </w:rPr>
              <w:t>工伤时间yyyy-mm-dd</w:t>
            </w:r>
          </w:p>
          <w:p w14:paraId="02D83C23">
            <w:pPr>
              <w:spacing w:line="460" w:lineRule="exact"/>
              <w:rPr>
                <w:rFonts w:ascii="仿宋" w:hAnsi="仿宋" w:eastAsia="仿宋"/>
                <w:lang w:eastAsia="zh-CN"/>
              </w:rPr>
            </w:pPr>
            <w:r>
              <w:rPr>
                <w:rFonts w:hint="eastAsia" w:ascii="仿宋" w:hAnsi="仿宋" w:eastAsia="仿宋"/>
                <w:lang w:eastAsia="zh-CN"/>
              </w:rPr>
              <w:t>事故地点(</w:t>
            </w:r>
            <w:r>
              <w:rPr>
                <w:rFonts w:ascii="仿宋" w:hAnsi="仿宋" w:eastAsia="仿宋"/>
                <w:lang w:eastAsia="zh-CN"/>
              </w:rPr>
              <w:t>60</w:t>
            </w:r>
            <w:r>
              <w:rPr>
                <w:rFonts w:hint="eastAsia" w:ascii="仿宋" w:hAnsi="仿宋" w:eastAsia="仿宋"/>
                <w:lang w:eastAsia="zh-CN"/>
              </w:rPr>
              <w:t>)</w:t>
            </w:r>
          </w:p>
          <w:p w14:paraId="2709F602">
            <w:pPr>
              <w:spacing w:line="460" w:lineRule="exact"/>
              <w:rPr>
                <w:rFonts w:ascii="仿宋" w:hAnsi="仿宋" w:eastAsia="仿宋"/>
                <w:lang w:eastAsia="zh-CN"/>
              </w:rPr>
            </w:pPr>
            <w:r>
              <w:rPr>
                <w:rFonts w:hint="eastAsia" w:ascii="仿宋" w:hAnsi="仿宋" w:eastAsia="仿宋"/>
                <w:lang w:eastAsia="zh-CN"/>
              </w:rPr>
              <w:t>诊断意见(</w:t>
            </w:r>
            <w:r>
              <w:rPr>
                <w:rFonts w:ascii="仿宋" w:hAnsi="仿宋" w:eastAsia="仿宋"/>
                <w:lang w:eastAsia="zh-CN"/>
              </w:rPr>
              <w:t>2000</w:t>
            </w:r>
            <w:r>
              <w:rPr>
                <w:rFonts w:hint="eastAsia" w:ascii="仿宋" w:hAnsi="仿宋" w:eastAsia="仿宋"/>
                <w:lang w:eastAsia="zh-CN"/>
              </w:rPr>
              <w:t>)</w:t>
            </w:r>
          </w:p>
          <w:p w14:paraId="0AD2F099">
            <w:pPr>
              <w:spacing w:line="460" w:lineRule="exact"/>
              <w:rPr>
                <w:rFonts w:ascii="仿宋" w:hAnsi="仿宋" w:eastAsia="仿宋"/>
                <w:color w:val="FF0000"/>
                <w:lang w:eastAsia="zh-CN"/>
              </w:rPr>
            </w:pPr>
            <w:r>
              <w:rPr>
                <w:rFonts w:hint="eastAsia" w:ascii="仿宋" w:hAnsi="仿宋" w:eastAsia="仿宋"/>
                <w:color w:val="FF0000"/>
                <w:lang w:eastAsia="zh-CN"/>
              </w:rPr>
              <w:t>认定标识(</w:t>
            </w:r>
            <w:r>
              <w:rPr>
                <w:rFonts w:ascii="仿宋" w:hAnsi="仿宋" w:eastAsia="仿宋"/>
                <w:color w:val="FF0000"/>
                <w:lang w:eastAsia="zh-CN"/>
              </w:rPr>
              <w:t>3</w:t>
            </w:r>
            <w:r>
              <w:rPr>
                <w:rFonts w:hint="eastAsia" w:ascii="仿宋" w:hAnsi="仿宋" w:eastAsia="仿宋"/>
                <w:color w:val="FF0000"/>
                <w:lang w:eastAsia="zh-CN"/>
              </w:rPr>
              <w:t>)</w:t>
            </w:r>
          </w:p>
          <w:p w14:paraId="784B004F">
            <w:pPr>
              <w:spacing w:line="460" w:lineRule="exact"/>
              <w:rPr>
                <w:rFonts w:ascii="仿宋" w:hAnsi="仿宋" w:eastAsia="仿宋"/>
                <w:lang w:eastAsia="zh-CN"/>
              </w:rPr>
            </w:pPr>
            <w:r>
              <w:rPr>
                <w:rFonts w:hint="eastAsia" w:ascii="仿宋" w:hAnsi="仿宋" w:eastAsia="仿宋"/>
                <w:lang w:eastAsia="zh-CN"/>
              </w:rPr>
              <w:t>工伤发生单位编号(30)</w:t>
            </w:r>
          </w:p>
          <w:p w14:paraId="59100856">
            <w:pPr>
              <w:spacing w:line="460" w:lineRule="exact"/>
              <w:rPr>
                <w:rFonts w:ascii="仿宋" w:hAnsi="仿宋" w:eastAsia="仿宋"/>
                <w:lang w:eastAsia="zh-CN"/>
              </w:rPr>
            </w:pPr>
          </w:p>
        </w:tc>
      </w:tr>
    </w:tbl>
    <w:p w14:paraId="27A0AA98">
      <w:pPr>
        <w:pStyle w:val="3"/>
        <w:rPr>
          <w:rFonts w:ascii="仿宋" w:hAnsi="仿宋" w:eastAsia="仿宋"/>
          <w:lang w:eastAsia="zh-CN"/>
        </w:rPr>
      </w:pPr>
      <w:bookmarkStart w:id="13" w:name="_Toc1755"/>
      <w:r>
        <w:rPr>
          <w:rFonts w:ascii="仿宋" w:hAnsi="仿宋" w:eastAsia="仿宋"/>
          <w:lang w:eastAsia="zh-CN"/>
        </w:rPr>
        <w:t>4</w:t>
      </w:r>
      <w:r>
        <w:rPr>
          <w:rFonts w:hint="eastAsia" w:ascii="仿宋" w:hAnsi="仿宋" w:eastAsia="仿宋"/>
          <w:lang w:eastAsia="zh-CN"/>
        </w:rPr>
        <w:t>.7 批量获取工伤事故备案结果</w:t>
      </w:r>
      <w:bookmarkEnd w:id="13"/>
    </w:p>
    <w:p w14:paraId="234041AE">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Pr>
        <w:t>public/sendHis/getReportBatch.html</w:t>
      </w:r>
    </w:p>
    <w:p w14:paraId="63903FE9">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7010C8A0">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62D71F68">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sz w:val="28"/>
          <w:szCs w:val="28"/>
          <w:lang w:eastAsia="zh-CN"/>
        </w:rPr>
        <w:t>get</w:t>
      </w:r>
      <w:r>
        <w:rPr>
          <w:rFonts w:ascii="仿宋" w:hAnsi="仿宋" w:eastAsia="仿宋"/>
          <w:sz w:val="28"/>
          <w:szCs w:val="28"/>
          <w:lang w:eastAsia="zh-CN"/>
        </w:rPr>
        <w:t>Report</w:t>
      </w:r>
      <w:r>
        <w:rPr>
          <w:rFonts w:hint="eastAsia" w:ascii="仿宋" w:hAnsi="仿宋" w:eastAsia="仿宋"/>
          <w:sz w:val="28"/>
          <w:szCs w:val="28"/>
          <w:lang w:eastAsia="zh-CN"/>
        </w:rPr>
        <w:t>Batch</w:t>
      </w:r>
    </w:p>
    <w:p w14:paraId="39014DE2">
      <w:pPr>
        <w:pStyle w:val="48"/>
        <w:spacing w:line="460" w:lineRule="exact"/>
        <w:ind w:left="0" w:firstLine="420" w:firstLineChars="150"/>
        <w:rPr>
          <w:rFonts w:ascii="仿宋" w:hAnsi="仿宋" w:eastAsia="仿宋"/>
          <w:color w:val="000000"/>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sz w:val="28"/>
          <w:szCs w:val="28"/>
          <w:lang w:eastAsia="zh-CN"/>
        </w:rPr>
        <w:t>get</w:t>
      </w:r>
      <w:r>
        <w:rPr>
          <w:rFonts w:ascii="仿宋" w:hAnsi="仿宋" w:eastAsia="仿宋"/>
          <w:sz w:val="28"/>
          <w:szCs w:val="28"/>
          <w:lang w:eastAsia="zh-CN"/>
        </w:rPr>
        <w:t>Report</w:t>
      </w:r>
      <w:r>
        <w:rPr>
          <w:rFonts w:hint="eastAsia" w:ascii="仿宋" w:hAnsi="仿宋" w:eastAsia="仿宋"/>
          <w:sz w:val="28"/>
          <w:szCs w:val="28"/>
          <w:lang w:eastAsia="zh-CN"/>
        </w:rPr>
        <w:t>Batch</w:t>
      </w:r>
      <w:r>
        <w:rPr>
          <w:rFonts w:ascii="仿宋" w:hAnsi="仿宋" w:eastAsia="仿宋"/>
          <w:color w:val="000000"/>
          <w:sz w:val="28"/>
          <w:szCs w:val="28"/>
        </w:rPr>
        <w:t xml:space="preserve"> (String </w:t>
      </w:r>
      <w:r>
        <w:rPr>
          <w:rFonts w:ascii="仿宋" w:hAnsi="仿宋" w:eastAsia="仿宋"/>
          <w:color w:val="6A3E3E"/>
          <w:sz w:val="28"/>
          <w:szCs w:val="28"/>
        </w:rPr>
        <w:t>message</w:t>
      </w:r>
      <w:r>
        <w:rPr>
          <w:rFonts w:ascii="仿宋" w:hAnsi="仿宋" w:eastAsia="仿宋"/>
          <w:color w:val="000000"/>
          <w:sz w:val="28"/>
          <w:szCs w:val="28"/>
        </w:rPr>
        <w:t>)</w:t>
      </w:r>
    </w:p>
    <w:p w14:paraId="69C62CFC">
      <w:pPr>
        <w:pStyle w:val="48"/>
        <w:spacing w:line="460" w:lineRule="exact"/>
        <w:ind w:left="0" w:firstLine="1750" w:firstLineChars="625"/>
        <w:rPr>
          <w:rFonts w:ascii="仿宋" w:hAnsi="仿宋" w:eastAsia="仿宋"/>
          <w:sz w:val="28"/>
          <w:szCs w:val="28"/>
          <w:lang w:eastAsia="zh-CN"/>
        </w:rPr>
      </w:pPr>
      <w:r>
        <w:rPr>
          <w:rFonts w:hint="eastAsia" w:ascii="仿宋" w:hAnsi="仿宋" w:eastAsia="仿宋"/>
          <w:color w:val="000000"/>
          <w:sz w:val="28"/>
          <w:szCs w:val="28"/>
          <w:lang w:eastAsia="zh-CN"/>
        </w:rPr>
        <w:tab/>
      </w:r>
      <w:r>
        <w:rPr>
          <w:rFonts w:hint="eastAsia" w:ascii="仿宋" w:hAnsi="仿宋" w:eastAsia="仿宋"/>
          <w:color w:val="000000"/>
          <w:sz w:val="28"/>
          <w:szCs w:val="28"/>
          <w:lang w:eastAsia="zh-CN"/>
        </w:rPr>
        <w:tab/>
      </w:r>
      <w:r>
        <w:rPr>
          <w:rFonts w:hint="eastAsia" w:ascii="仿宋" w:hAnsi="仿宋" w:eastAsia="仿宋"/>
          <w:color w:val="000000"/>
          <w:sz w:val="28"/>
          <w:szCs w:val="28"/>
          <w:lang w:eastAsia="zh-CN"/>
        </w:rPr>
        <w:tab/>
      </w: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5D1C3487">
      <w:pPr>
        <w:pStyle w:val="48"/>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5，功能：</w:t>
      </w:r>
      <w:r>
        <w:rPr>
          <w:rFonts w:hint="eastAsia" w:ascii="仿宋" w:hAnsi="仿宋" w:eastAsia="仿宋"/>
          <w:sz w:val="28"/>
          <w:szCs w:val="28"/>
          <w:lang w:eastAsia="zh-CN"/>
        </w:rPr>
        <w:t>批量获取工伤事故备案，认定状态。查询条件选填。</w:t>
      </w:r>
    </w:p>
    <w:p w14:paraId="63D58C21">
      <w:pPr>
        <w:pStyle w:val="48"/>
        <w:spacing w:line="460" w:lineRule="exact"/>
        <w:ind w:left="0" w:firstLine="420" w:firstLineChars="150"/>
        <w:rPr>
          <w:rFonts w:ascii="仿宋" w:hAnsi="仿宋" w:eastAsia="仿宋"/>
          <w:sz w:val="28"/>
          <w:szCs w:val="28"/>
          <w:lang w:eastAsia="zh-CN"/>
        </w:rPr>
      </w:pP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95"/>
        <w:gridCol w:w="3861"/>
      </w:tblGrid>
      <w:tr w14:paraId="34D1D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BFBFBF"/>
          </w:tcPr>
          <w:p w14:paraId="1B4D40E0">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REQUEST请求</w:t>
            </w:r>
          </w:p>
        </w:tc>
        <w:tc>
          <w:tcPr>
            <w:tcW w:w="3861" w:type="dxa"/>
            <w:tcBorders>
              <w:top w:val="single" w:color="000000" w:sz="4" w:space="0"/>
              <w:left w:val="single" w:color="000000" w:sz="4" w:space="0"/>
              <w:bottom w:val="single" w:color="000000" w:sz="4" w:space="0"/>
              <w:right w:val="single" w:color="000000" w:sz="4" w:space="0"/>
            </w:tcBorders>
            <w:shd w:val="clear" w:color="auto" w:fill="BFBFBF"/>
          </w:tcPr>
          <w:p w14:paraId="3F0B762D">
            <w:pPr>
              <w:spacing w:line="460" w:lineRule="exact"/>
              <w:rPr>
                <w:rFonts w:ascii="仿宋" w:hAnsi="仿宋" w:eastAsia="仿宋"/>
                <w:lang w:eastAsia="zh-CN"/>
              </w:rPr>
            </w:pPr>
            <w:r>
              <w:rPr>
                <w:rFonts w:hint="eastAsia" w:ascii="仿宋" w:hAnsi="仿宋" w:eastAsia="仿宋"/>
                <w:lang w:eastAsia="zh-CN"/>
              </w:rPr>
              <w:t>说明</w:t>
            </w:r>
          </w:p>
        </w:tc>
      </w:tr>
      <w:tr w14:paraId="323C5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0AA5EB2E">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w:t>
            </w:r>
          </w:p>
          <w:p w14:paraId="56E69DCE">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"sessionid": "0",</w:t>
            </w:r>
          </w:p>
          <w:p w14:paraId="3584E6C1">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"aac002": "152301195807282513",</w:t>
            </w:r>
          </w:p>
          <w:p w14:paraId="03954B9C">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"aac003": "王奎",</w:t>
            </w:r>
          </w:p>
          <w:p w14:paraId="245BF2B9">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"aae035": "2008-01-01",</w:t>
            </w:r>
          </w:p>
          <w:p w14:paraId="08267687">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 xml:space="preserve">  "aae037": "2023-01-01"</w:t>
            </w:r>
          </w:p>
          <w:p w14:paraId="27E1429B">
            <w:pPr>
              <w:spacing w:line="460" w:lineRule="exact"/>
              <w:rPr>
                <w:rFonts w:ascii="仿宋" w:hAnsi="仿宋" w:eastAsia="仿宋" w:cs="Consolas"/>
                <w:color w:val="000000"/>
                <w:lang w:eastAsia="zh-CN" w:bidi="ar-SA"/>
              </w:rPr>
            </w:pPr>
            <w:r>
              <w:rPr>
                <w:rFonts w:ascii="仿宋" w:hAnsi="仿宋" w:eastAsia="仿宋" w:cs="Consolas"/>
                <w:color w:val="000000"/>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7BFF41B6">
            <w:pPr>
              <w:spacing w:line="460" w:lineRule="exact"/>
              <w:rPr>
                <w:rFonts w:ascii="仿宋" w:hAnsi="仿宋" w:eastAsia="仿宋"/>
                <w:lang w:eastAsia="zh-CN"/>
              </w:rPr>
            </w:pPr>
          </w:p>
          <w:p w14:paraId="54D8F19D">
            <w:pPr>
              <w:spacing w:line="460" w:lineRule="exact"/>
              <w:rPr>
                <w:rFonts w:ascii="仿宋" w:hAnsi="仿宋" w:eastAsia="仿宋"/>
                <w:color w:val="FF0000"/>
                <w:w w:val="90"/>
                <w:lang w:eastAsia="zh-CN"/>
              </w:rPr>
            </w:pPr>
            <w:r>
              <w:rPr>
                <w:rFonts w:hint="eastAsia" w:ascii="仿宋" w:hAnsi="仿宋" w:eastAsia="仿宋"/>
                <w:color w:val="FF0000"/>
                <w:lang w:eastAsia="zh-CN"/>
              </w:rPr>
              <w:t>*</w:t>
            </w:r>
            <w:r>
              <w:rPr>
                <w:rFonts w:hint="eastAsia" w:ascii="仿宋" w:hAnsi="仿宋" w:eastAsia="仿宋"/>
                <w:lang w:eastAsia="zh-CN"/>
              </w:rPr>
              <w:t>sessionid</w:t>
            </w:r>
            <w:r>
              <w:rPr>
                <w:rFonts w:hint="eastAsia" w:ascii="仿宋" w:hAnsi="仿宋" w:eastAsia="仿宋"/>
                <w:color w:val="FF0000"/>
                <w:w w:val="90"/>
                <w:lang w:eastAsia="zh-CN"/>
              </w:rPr>
              <w:t xml:space="preserve"> </w:t>
            </w:r>
          </w:p>
          <w:p w14:paraId="77843000">
            <w:pPr>
              <w:spacing w:line="460" w:lineRule="exact"/>
              <w:rPr>
                <w:rFonts w:ascii="仿宋" w:hAnsi="仿宋" w:eastAsia="仿宋"/>
                <w:w w:val="90"/>
                <w:lang w:eastAsia="zh-CN"/>
              </w:rPr>
            </w:pPr>
            <w:r>
              <w:rPr>
                <w:rFonts w:hint="eastAsia" w:ascii="仿宋" w:hAnsi="仿宋" w:eastAsia="仿宋"/>
                <w:w w:val="90"/>
                <w:lang w:eastAsia="zh-CN"/>
              </w:rPr>
              <w:t>身份证号（18）</w:t>
            </w:r>
          </w:p>
          <w:p w14:paraId="4182B6F4">
            <w:pPr>
              <w:spacing w:line="460" w:lineRule="exact"/>
              <w:rPr>
                <w:rFonts w:ascii="仿宋" w:hAnsi="仿宋" w:eastAsia="仿宋"/>
                <w:w w:val="90"/>
                <w:lang w:eastAsia="zh-CN"/>
              </w:rPr>
            </w:pPr>
            <w:r>
              <w:rPr>
                <w:rFonts w:hint="eastAsia" w:ascii="仿宋" w:hAnsi="仿宋" w:eastAsia="仿宋"/>
                <w:w w:val="90"/>
                <w:lang w:eastAsia="zh-CN"/>
              </w:rPr>
              <w:t>姓名（20）</w:t>
            </w:r>
          </w:p>
          <w:p w14:paraId="32FC274B">
            <w:pPr>
              <w:spacing w:line="460" w:lineRule="exact"/>
              <w:rPr>
                <w:rFonts w:ascii="仿宋" w:hAnsi="仿宋" w:eastAsia="仿宋"/>
                <w:w w:val="90"/>
                <w:lang w:eastAsia="zh-CN"/>
              </w:rPr>
            </w:pPr>
            <w:r>
              <w:rPr>
                <w:rFonts w:hint="eastAsia" w:ascii="仿宋" w:hAnsi="仿宋" w:eastAsia="仿宋"/>
                <w:w w:val="90"/>
                <w:lang w:eastAsia="zh-CN"/>
              </w:rPr>
              <w:t>经办开始日期</w:t>
            </w:r>
            <w:r>
              <w:rPr>
                <w:rFonts w:hint="eastAsia" w:ascii="仿宋" w:hAnsi="仿宋" w:eastAsia="仿宋"/>
                <w:lang w:eastAsia="zh-CN"/>
              </w:rPr>
              <w:t>yyyy-mm-dd</w:t>
            </w:r>
          </w:p>
          <w:p w14:paraId="25E28DA4">
            <w:pPr>
              <w:spacing w:line="460" w:lineRule="exact"/>
              <w:rPr>
                <w:rFonts w:ascii="仿宋" w:hAnsi="仿宋" w:eastAsia="仿宋"/>
                <w:w w:val="90"/>
                <w:lang w:eastAsia="zh-CN"/>
              </w:rPr>
            </w:pPr>
            <w:r>
              <w:rPr>
                <w:rFonts w:hint="eastAsia" w:ascii="仿宋" w:hAnsi="仿宋" w:eastAsia="仿宋"/>
                <w:w w:val="90"/>
                <w:lang w:eastAsia="zh-CN"/>
              </w:rPr>
              <w:t>经办截至日期</w:t>
            </w:r>
            <w:r>
              <w:rPr>
                <w:rFonts w:hint="eastAsia" w:ascii="仿宋" w:hAnsi="仿宋" w:eastAsia="仿宋"/>
                <w:lang w:eastAsia="zh-CN"/>
              </w:rPr>
              <w:t>yyyy-mm-dd</w:t>
            </w:r>
          </w:p>
        </w:tc>
      </w:tr>
      <w:tr w14:paraId="7EA37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C0C0C0"/>
          </w:tcPr>
          <w:p w14:paraId="57295E6A">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RESPONSE响应</w:t>
            </w:r>
          </w:p>
        </w:tc>
        <w:tc>
          <w:tcPr>
            <w:tcW w:w="3861" w:type="dxa"/>
            <w:tcBorders>
              <w:top w:val="single" w:color="000000" w:sz="4" w:space="0"/>
              <w:left w:val="single" w:color="000000" w:sz="4" w:space="0"/>
              <w:bottom w:val="single" w:color="000000" w:sz="4" w:space="0"/>
              <w:right w:val="single" w:color="000000" w:sz="4" w:space="0"/>
            </w:tcBorders>
            <w:shd w:val="clear" w:color="auto" w:fill="C0C0C0"/>
          </w:tcPr>
          <w:p w14:paraId="72F884B8">
            <w:pPr>
              <w:spacing w:line="460" w:lineRule="exact"/>
              <w:rPr>
                <w:rFonts w:ascii="仿宋" w:hAnsi="仿宋" w:eastAsia="仿宋"/>
                <w:lang w:eastAsia="zh-CN"/>
              </w:rPr>
            </w:pPr>
            <w:r>
              <w:rPr>
                <w:rFonts w:hint="eastAsia" w:ascii="仿宋" w:hAnsi="仿宋" w:eastAsia="仿宋"/>
                <w:lang w:eastAsia="zh-CN"/>
              </w:rPr>
              <w:t>说明</w:t>
            </w:r>
          </w:p>
        </w:tc>
      </w:tr>
      <w:tr w14:paraId="1C9C1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495" w:type="dxa"/>
            <w:tcBorders>
              <w:top w:val="single" w:color="000000" w:sz="4" w:space="0"/>
              <w:left w:val="single" w:color="000000" w:sz="4" w:space="0"/>
              <w:bottom w:val="single" w:color="000000" w:sz="4" w:space="0"/>
              <w:right w:val="single" w:color="000000" w:sz="4" w:space="0"/>
            </w:tcBorders>
          </w:tcPr>
          <w:p w14:paraId="36D66EC8">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w:t>
            </w:r>
          </w:p>
          <w:p w14:paraId="242F83F4">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"code": 0,</w:t>
            </w:r>
          </w:p>
          <w:p w14:paraId="00DA44E4">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"msg": "",</w:t>
            </w:r>
          </w:p>
          <w:p w14:paraId="0EE4F54F">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"ldch": [</w:t>
            </w:r>
          </w:p>
          <w:p w14:paraId="36DFEF57">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w:t>
            </w:r>
          </w:p>
          <w:p w14:paraId="3551712E">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"aac001": "150599100176911",</w:t>
            </w:r>
          </w:p>
          <w:p w14:paraId="272C3186">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"aac003": "宁丹",</w:t>
            </w:r>
          </w:p>
          <w:p w14:paraId="1DB4940B">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"aac002": "152301197904170061",</w:t>
            </w:r>
          </w:p>
          <w:p w14:paraId="73BFC6CA">
            <w:pPr>
              <w:spacing w:line="460" w:lineRule="exact"/>
              <w:ind w:firstLine="660" w:firstLineChars="300"/>
              <w:rPr>
                <w:rFonts w:ascii="仿宋" w:hAnsi="仿宋" w:eastAsia="仿宋" w:cs="Consolas"/>
                <w:color w:val="000000"/>
                <w:sz w:val="22"/>
                <w:lang w:eastAsia="zh-CN" w:bidi="ar-SA"/>
              </w:rPr>
            </w:pPr>
            <w:r>
              <w:rPr>
                <w:rFonts w:ascii="仿宋" w:hAnsi="仿宋" w:eastAsia="仿宋" w:cs="Consolas"/>
                <w:color w:val="000000"/>
                <w:sz w:val="22"/>
                <w:lang w:eastAsia="zh-CN" w:bidi="ar-SA"/>
              </w:rPr>
              <w:t>"aae036": "2022-11-02",</w:t>
            </w:r>
          </w:p>
          <w:p w14:paraId="17011DFE">
            <w:pPr>
              <w:spacing w:line="460" w:lineRule="exact"/>
              <w:ind w:firstLine="660" w:firstLineChars="300"/>
              <w:rPr>
                <w:rFonts w:ascii="仿宋" w:hAnsi="仿宋" w:eastAsia="仿宋" w:cs="Consolas"/>
                <w:color w:val="000000"/>
                <w:sz w:val="22"/>
                <w:lang w:eastAsia="zh-CN" w:bidi="ar-SA"/>
              </w:rPr>
            </w:pPr>
            <w:r>
              <w:rPr>
                <w:rFonts w:ascii="仿宋" w:hAnsi="仿宋" w:eastAsia="仿宋" w:cs="Consolas"/>
                <w:color w:val="000000"/>
                <w:sz w:val="22"/>
                <w:lang w:eastAsia="zh-CN" w:bidi="ar-SA"/>
              </w:rPr>
              <w:t>"aaea06": "少时诵诗书所",</w:t>
            </w:r>
          </w:p>
          <w:p w14:paraId="35AFBABC">
            <w:pPr>
              <w:spacing w:line="460" w:lineRule="exact"/>
              <w:ind w:firstLine="660" w:firstLineChars="300"/>
              <w:rPr>
                <w:rFonts w:hint="eastAsia" w:ascii="仿宋" w:hAnsi="仿宋" w:eastAsia="仿宋" w:cs="Consolas"/>
                <w:color w:val="000000"/>
                <w:sz w:val="22"/>
                <w:lang w:eastAsia="zh-CN" w:bidi="ar-SA"/>
              </w:rPr>
            </w:pPr>
            <w:r>
              <w:rPr>
                <w:rFonts w:ascii="仿宋" w:hAnsi="仿宋" w:eastAsia="仿宋" w:cs="Consolas"/>
                <w:color w:val="000000"/>
                <w:sz w:val="22"/>
                <w:lang w:eastAsia="zh-CN" w:bidi="ar-SA"/>
              </w:rPr>
              <w:t>"akb001": "通辽市第二人民医院",</w:t>
            </w:r>
          </w:p>
          <w:p w14:paraId="6ED98E0F">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"alc020": "2022-10-02",</w:t>
            </w:r>
          </w:p>
          <w:p w14:paraId="786DC59F">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"alc022": "胸部",</w:t>
            </w:r>
          </w:p>
          <w:p w14:paraId="43A15DC4">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"alc023": "机场走廊",</w:t>
            </w:r>
          </w:p>
          <w:p w14:paraId="7D54408F">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"alc024": "测试",</w:t>
            </w:r>
          </w:p>
          <w:p w14:paraId="4F3D7BBA">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"alc026": "2022-10-02",</w:t>
            </w:r>
          </w:p>
          <w:p w14:paraId="164BBAF3">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"alc029": "1",</w:t>
            </w:r>
          </w:p>
          <w:p w14:paraId="0A48979C">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"alca02": "20220010", </w:t>
            </w:r>
          </w:p>
          <w:p w14:paraId="35030907">
            <w:pPr>
              <w:spacing w:line="460" w:lineRule="exact"/>
              <w:rPr>
                <w:rFonts w:hint="eastAsia" w:ascii="仿宋" w:hAnsi="仿宋" w:eastAsia="仿宋" w:cs="Consolas"/>
                <w:color w:val="000000"/>
                <w:sz w:val="22"/>
                <w:lang w:val="en-US" w:eastAsia="zh-CN" w:bidi="ar-SA"/>
              </w:rPr>
            </w:pPr>
            <w:r>
              <w:rPr>
                <w:rFonts w:ascii="仿宋" w:hAnsi="仿宋" w:eastAsia="仿宋" w:cs="Consolas"/>
                <w:color w:val="000000"/>
                <w:sz w:val="22"/>
                <w:lang w:eastAsia="zh-CN" w:bidi="ar-SA"/>
              </w:rPr>
              <w:t xml:space="preserve">      "clc004": "30"</w:t>
            </w:r>
            <w:r>
              <w:rPr>
                <w:rFonts w:hint="eastAsia" w:ascii="仿宋" w:hAnsi="仿宋" w:eastAsia="仿宋" w:cs="Consolas"/>
                <w:color w:val="000000"/>
                <w:sz w:val="22"/>
                <w:lang w:val="en-US" w:eastAsia="zh-CN" w:bidi="ar-SA"/>
              </w:rPr>
              <w:t>,</w:t>
            </w:r>
          </w:p>
          <w:p w14:paraId="63F00B2F">
            <w:pPr>
              <w:spacing w:line="460" w:lineRule="exact"/>
              <w:ind w:firstLine="440" w:firstLineChars="200"/>
              <w:rPr>
                <w:rFonts w:hint="default" w:ascii="仿宋" w:hAnsi="仿宋" w:eastAsia="仿宋" w:cs="Consolas"/>
                <w:color w:val="000000"/>
                <w:sz w:val="22"/>
                <w:lang w:val="en-US" w:eastAsia="zh-CN" w:bidi="ar-SA"/>
              </w:rPr>
            </w:pPr>
            <w:r>
              <w:rPr>
                <w:rFonts w:ascii="仿宋" w:hAnsi="仿宋" w:eastAsia="仿宋" w:cs="Consolas"/>
                <w:color w:val="000000"/>
                <w:sz w:val="22"/>
                <w:lang w:eastAsia="zh-CN" w:bidi="ar-SA"/>
              </w:rPr>
              <w:t xml:space="preserve"> "aab001": "100435"</w:t>
            </w:r>
          </w:p>
          <w:p w14:paraId="25545B28">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w:t>
            </w:r>
          </w:p>
          <w:p w14:paraId="3F4CB370">
            <w:pPr>
              <w:spacing w:line="460" w:lineRule="exact"/>
              <w:rPr>
                <w:rFonts w:ascii="仿宋" w:hAnsi="仿宋" w:eastAsia="仿宋" w:cs="Consolas"/>
                <w:color w:val="000000"/>
                <w:sz w:val="22"/>
                <w:lang w:eastAsia="zh-CN" w:bidi="ar-SA"/>
              </w:rPr>
            </w:pPr>
            <w:r>
              <w:rPr>
                <w:rFonts w:ascii="仿宋" w:hAnsi="仿宋" w:eastAsia="仿宋" w:cs="Consolas"/>
                <w:color w:val="000000"/>
                <w:sz w:val="22"/>
                <w:lang w:eastAsia="zh-CN" w:bidi="ar-SA"/>
              </w:rPr>
              <w:t xml:space="preserve">  ]</w:t>
            </w:r>
          </w:p>
          <w:p w14:paraId="728E14E1">
            <w:pPr>
              <w:spacing w:line="460" w:lineRule="exact"/>
              <w:rPr>
                <w:rFonts w:ascii="仿宋" w:hAnsi="仿宋" w:eastAsia="仿宋" w:cs="Consolas"/>
                <w:color w:val="000000"/>
                <w:lang w:eastAsia="zh-CN" w:bidi="ar-SA"/>
              </w:rPr>
            </w:pPr>
            <w:r>
              <w:rPr>
                <w:rFonts w:ascii="仿宋" w:hAnsi="仿宋" w:eastAsia="仿宋" w:cs="Consolas"/>
                <w:color w:val="000000"/>
                <w:sz w:val="22"/>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794A0374">
            <w:pPr>
              <w:spacing w:line="460" w:lineRule="exact"/>
              <w:rPr>
                <w:rFonts w:ascii="仿宋" w:hAnsi="仿宋" w:eastAsia="仿宋"/>
                <w:lang w:eastAsia="zh-CN"/>
              </w:rPr>
            </w:pPr>
          </w:p>
          <w:p w14:paraId="254B5EC6">
            <w:pPr>
              <w:spacing w:line="460" w:lineRule="exact"/>
              <w:rPr>
                <w:rFonts w:ascii="仿宋" w:hAnsi="仿宋" w:eastAsia="仿宋"/>
                <w:lang w:eastAsia="zh-CN"/>
              </w:rPr>
            </w:pPr>
            <w:r>
              <w:rPr>
                <w:rFonts w:hint="eastAsia" w:ascii="仿宋" w:hAnsi="仿宋" w:eastAsia="仿宋"/>
                <w:lang w:eastAsia="zh-CN"/>
              </w:rPr>
              <w:t>0:成功 见代码表</w:t>
            </w:r>
          </w:p>
          <w:p w14:paraId="49E582DA">
            <w:pPr>
              <w:spacing w:line="460" w:lineRule="exact"/>
              <w:rPr>
                <w:rFonts w:ascii="仿宋" w:hAnsi="仿宋" w:eastAsia="仿宋"/>
                <w:lang w:eastAsia="zh-CN"/>
              </w:rPr>
            </w:pPr>
            <w:r>
              <w:rPr>
                <w:rFonts w:hint="eastAsia" w:ascii="仿宋" w:hAnsi="仿宋" w:eastAsia="仿宋"/>
                <w:lang w:eastAsia="zh-CN"/>
              </w:rPr>
              <w:t>错误信息</w:t>
            </w:r>
          </w:p>
          <w:p w14:paraId="4083B9E1">
            <w:pPr>
              <w:spacing w:line="460" w:lineRule="exact"/>
              <w:rPr>
                <w:rFonts w:ascii="仿宋" w:hAnsi="仿宋" w:eastAsia="仿宋"/>
                <w:color w:val="FF0000"/>
                <w:lang w:eastAsia="zh-CN"/>
              </w:rPr>
            </w:pPr>
            <w:r>
              <w:rPr>
                <w:rFonts w:hint="eastAsia" w:ascii="仿宋" w:hAnsi="仿宋" w:eastAsia="仿宋"/>
                <w:color w:val="FF0000"/>
                <w:lang w:eastAsia="zh-CN"/>
              </w:rPr>
              <w:t>该节点可能为多条</w:t>
            </w:r>
          </w:p>
          <w:p w14:paraId="06A50776">
            <w:pPr>
              <w:spacing w:line="460" w:lineRule="exact"/>
              <w:rPr>
                <w:rFonts w:ascii="仿宋" w:hAnsi="仿宋" w:eastAsia="仿宋"/>
                <w:lang w:eastAsia="zh-CN"/>
              </w:rPr>
            </w:pPr>
          </w:p>
          <w:p w14:paraId="0B005B2D">
            <w:pPr>
              <w:spacing w:line="460" w:lineRule="exact"/>
              <w:rPr>
                <w:rFonts w:ascii="仿宋" w:hAnsi="仿宋" w:eastAsia="仿宋"/>
                <w:lang w:eastAsia="zh-CN"/>
              </w:rPr>
            </w:pPr>
            <w:r>
              <w:rPr>
                <w:rFonts w:hint="eastAsia" w:ascii="仿宋" w:hAnsi="仿宋" w:eastAsia="仿宋"/>
                <w:lang w:eastAsia="zh-CN"/>
              </w:rPr>
              <w:t>个人编号(20)</w:t>
            </w:r>
          </w:p>
          <w:p w14:paraId="5965E13E">
            <w:pPr>
              <w:spacing w:line="460" w:lineRule="exact"/>
              <w:rPr>
                <w:rFonts w:ascii="仿宋" w:hAnsi="仿宋" w:eastAsia="仿宋"/>
                <w:lang w:eastAsia="zh-CN"/>
              </w:rPr>
            </w:pPr>
            <w:r>
              <w:rPr>
                <w:rFonts w:hint="eastAsia" w:ascii="仿宋" w:hAnsi="仿宋" w:eastAsia="仿宋"/>
                <w:lang w:eastAsia="zh-CN"/>
              </w:rPr>
              <w:t>身份证号码(</w:t>
            </w:r>
            <w:r>
              <w:rPr>
                <w:rFonts w:ascii="仿宋" w:hAnsi="仿宋" w:eastAsia="仿宋"/>
                <w:lang w:eastAsia="zh-CN"/>
              </w:rPr>
              <w:t>18</w:t>
            </w:r>
            <w:r>
              <w:rPr>
                <w:rFonts w:hint="eastAsia" w:ascii="仿宋" w:hAnsi="仿宋" w:eastAsia="仿宋"/>
                <w:lang w:eastAsia="zh-CN"/>
              </w:rPr>
              <w:t xml:space="preserve">) </w:t>
            </w:r>
          </w:p>
          <w:p w14:paraId="1DF53BD9">
            <w:pPr>
              <w:spacing w:line="460" w:lineRule="exact"/>
              <w:rPr>
                <w:rFonts w:ascii="仿宋" w:hAnsi="仿宋" w:eastAsia="仿宋"/>
                <w:lang w:eastAsia="zh-CN"/>
              </w:rPr>
            </w:pPr>
            <w:r>
              <w:rPr>
                <w:rFonts w:hint="eastAsia" w:ascii="仿宋" w:hAnsi="仿宋" w:eastAsia="仿宋"/>
                <w:lang w:eastAsia="zh-CN"/>
              </w:rPr>
              <w:t>姓名（20）</w:t>
            </w:r>
          </w:p>
          <w:p w14:paraId="32FE4BE1">
            <w:pPr>
              <w:spacing w:line="460" w:lineRule="exact"/>
              <w:rPr>
                <w:rFonts w:ascii="仿宋" w:hAnsi="仿宋" w:eastAsia="仿宋"/>
                <w:lang w:eastAsia="zh-CN"/>
              </w:rPr>
            </w:pPr>
            <w:r>
              <w:rPr>
                <w:rFonts w:hint="eastAsia" w:ascii="仿宋" w:hAnsi="仿宋" w:eastAsia="仿宋"/>
                <w:lang w:eastAsia="zh-CN"/>
              </w:rPr>
              <w:t>社保经办日期yyyy-mm-dd</w:t>
            </w:r>
          </w:p>
          <w:p w14:paraId="078861DD">
            <w:pPr>
              <w:spacing w:line="460" w:lineRule="exact"/>
              <w:rPr>
                <w:rFonts w:ascii="仿宋" w:hAnsi="仿宋" w:eastAsia="仿宋"/>
                <w:lang w:eastAsia="zh-CN"/>
              </w:rPr>
            </w:pPr>
            <w:r>
              <w:rPr>
                <w:rFonts w:hint="eastAsia" w:ascii="仿宋" w:hAnsi="仿宋" w:eastAsia="仿宋"/>
                <w:lang w:eastAsia="zh-CN"/>
              </w:rPr>
              <w:t>鉴定结论以及伤病关联情况（2000）</w:t>
            </w:r>
          </w:p>
          <w:p w14:paraId="1543C8A3">
            <w:pPr>
              <w:spacing w:line="460" w:lineRule="exact"/>
              <w:rPr>
                <w:rFonts w:ascii="仿宋" w:hAnsi="仿宋" w:eastAsia="仿宋"/>
                <w:lang w:eastAsia="zh-CN"/>
              </w:rPr>
            </w:pPr>
            <w:r>
              <w:rPr>
                <w:rFonts w:hint="eastAsia" w:ascii="仿宋" w:hAnsi="仿宋" w:eastAsia="仿宋"/>
                <w:lang w:eastAsia="zh-CN"/>
              </w:rPr>
              <w:t>急救医院（255）</w:t>
            </w:r>
          </w:p>
          <w:p w14:paraId="4E9220E1">
            <w:pPr>
              <w:spacing w:line="460" w:lineRule="exact"/>
              <w:rPr>
                <w:rFonts w:ascii="仿宋" w:hAnsi="仿宋" w:eastAsia="仿宋"/>
                <w:lang w:eastAsia="zh-CN"/>
              </w:rPr>
            </w:pPr>
            <w:r>
              <w:rPr>
                <w:rFonts w:hint="eastAsia" w:ascii="仿宋" w:hAnsi="仿宋" w:eastAsia="仿宋"/>
                <w:lang w:eastAsia="zh-CN"/>
              </w:rPr>
              <w:t>工伤时间yyyy-mm-dd</w:t>
            </w:r>
          </w:p>
          <w:p w14:paraId="3A6BE4F2">
            <w:pPr>
              <w:spacing w:line="460" w:lineRule="exact"/>
              <w:rPr>
                <w:rFonts w:ascii="仿宋" w:hAnsi="仿宋" w:eastAsia="仿宋"/>
                <w:lang w:eastAsia="zh-CN"/>
              </w:rPr>
            </w:pPr>
            <w:r>
              <w:rPr>
                <w:rFonts w:hint="eastAsia" w:ascii="仿宋" w:hAnsi="仿宋" w:eastAsia="仿宋"/>
                <w:lang w:eastAsia="zh-CN"/>
              </w:rPr>
              <w:t>工伤部位(255)</w:t>
            </w:r>
          </w:p>
          <w:p w14:paraId="7EA67893">
            <w:pPr>
              <w:spacing w:line="460" w:lineRule="exact"/>
              <w:rPr>
                <w:rFonts w:ascii="仿宋" w:hAnsi="仿宋" w:eastAsia="仿宋"/>
                <w:lang w:eastAsia="zh-CN"/>
              </w:rPr>
            </w:pPr>
            <w:r>
              <w:rPr>
                <w:rFonts w:hint="eastAsia" w:ascii="仿宋" w:hAnsi="仿宋" w:eastAsia="仿宋"/>
                <w:lang w:eastAsia="zh-CN"/>
              </w:rPr>
              <w:t>事故地点及经过(</w:t>
            </w:r>
            <w:r>
              <w:rPr>
                <w:rFonts w:ascii="仿宋" w:hAnsi="仿宋" w:eastAsia="仿宋"/>
                <w:lang w:eastAsia="zh-CN"/>
              </w:rPr>
              <w:t>2000</w:t>
            </w:r>
            <w:r>
              <w:rPr>
                <w:rFonts w:hint="eastAsia" w:ascii="仿宋" w:hAnsi="仿宋" w:eastAsia="仿宋"/>
                <w:lang w:eastAsia="zh-CN"/>
              </w:rPr>
              <w:t>)</w:t>
            </w:r>
          </w:p>
          <w:p w14:paraId="518B262E">
            <w:pPr>
              <w:spacing w:line="460" w:lineRule="exact"/>
              <w:rPr>
                <w:rFonts w:ascii="仿宋" w:hAnsi="仿宋" w:eastAsia="仿宋"/>
                <w:lang w:eastAsia="zh-CN"/>
              </w:rPr>
            </w:pPr>
            <w:r>
              <w:rPr>
                <w:rFonts w:hint="eastAsia" w:ascii="仿宋" w:hAnsi="仿宋" w:eastAsia="仿宋"/>
                <w:lang w:eastAsia="zh-CN"/>
              </w:rPr>
              <w:t>报告人姓名（20）</w:t>
            </w:r>
          </w:p>
          <w:p w14:paraId="1F9D11F7">
            <w:pPr>
              <w:spacing w:line="460" w:lineRule="exact"/>
              <w:rPr>
                <w:rFonts w:ascii="仿宋" w:hAnsi="仿宋" w:eastAsia="仿宋"/>
                <w:lang w:eastAsia="zh-CN"/>
              </w:rPr>
            </w:pPr>
            <w:r>
              <w:rPr>
                <w:rFonts w:hint="eastAsia" w:ascii="仿宋" w:hAnsi="仿宋" w:eastAsia="仿宋"/>
                <w:lang w:eastAsia="zh-CN"/>
              </w:rPr>
              <w:t>报告日期yyyy-mm-dd</w:t>
            </w:r>
          </w:p>
          <w:p w14:paraId="46988697">
            <w:pPr>
              <w:spacing w:line="460" w:lineRule="exact"/>
              <w:rPr>
                <w:rFonts w:ascii="仿宋" w:hAnsi="仿宋" w:eastAsia="仿宋"/>
                <w:lang w:eastAsia="zh-CN"/>
              </w:rPr>
            </w:pPr>
            <w:r>
              <w:rPr>
                <w:rFonts w:hint="eastAsia" w:ascii="仿宋" w:hAnsi="仿宋" w:eastAsia="仿宋"/>
                <w:lang w:eastAsia="zh-CN"/>
              </w:rPr>
              <w:t>工伤认定标识（20）</w:t>
            </w:r>
          </w:p>
          <w:p w14:paraId="468D1E3F">
            <w:pPr>
              <w:spacing w:line="460" w:lineRule="exact"/>
              <w:rPr>
                <w:rFonts w:ascii="仿宋" w:hAnsi="仿宋" w:eastAsia="仿宋"/>
                <w:lang w:eastAsia="zh-CN"/>
              </w:rPr>
            </w:pPr>
            <w:r>
              <w:rPr>
                <w:rFonts w:hint="eastAsia" w:ascii="仿宋" w:hAnsi="仿宋" w:eastAsia="仿宋"/>
                <w:lang w:eastAsia="zh-CN"/>
              </w:rPr>
              <w:t>工伤认定书号（20）</w:t>
            </w:r>
          </w:p>
          <w:p w14:paraId="6A63255E">
            <w:pPr>
              <w:spacing w:line="460" w:lineRule="exact"/>
              <w:rPr>
                <w:rFonts w:hint="eastAsia" w:ascii="仿宋" w:hAnsi="仿宋" w:eastAsia="仿宋"/>
                <w:lang w:eastAsia="zh-CN"/>
              </w:rPr>
            </w:pPr>
            <w:r>
              <w:rPr>
                <w:rFonts w:hint="eastAsia" w:ascii="仿宋" w:hAnsi="仿宋" w:eastAsia="仿宋"/>
                <w:lang w:eastAsia="zh-CN"/>
              </w:rPr>
              <w:t>工伤认定流程（20）</w:t>
            </w:r>
          </w:p>
          <w:p w14:paraId="0E4532AC">
            <w:pPr>
              <w:spacing w:line="460" w:lineRule="exact"/>
              <w:rPr>
                <w:rFonts w:ascii="仿宋" w:hAnsi="仿宋" w:eastAsia="仿宋"/>
                <w:lang w:eastAsia="zh-CN"/>
              </w:rPr>
            </w:pPr>
            <w:r>
              <w:rPr>
                <w:rFonts w:hint="eastAsia" w:ascii="仿宋" w:hAnsi="仿宋" w:eastAsia="仿宋"/>
                <w:lang w:eastAsia="zh-CN"/>
              </w:rPr>
              <w:t>工伤发生单位编号(30)</w:t>
            </w:r>
          </w:p>
          <w:p w14:paraId="0D5C951D">
            <w:pPr>
              <w:spacing w:line="460" w:lineRule="exact"/>
              <w:rPr>
                <w:rFonts w:hint="eastAsia" w:ascii="仿宋" w:hAnsi="仿宋" w:eastAsia="仿宋"/>
                <w:lang w:eastAsia="zh-CN"/>
              </w:rPr>
            </w:pPr>
          </w:p>
        </w:tc>
      </w:tr>
    </w:tbl>
    <w:p w14:paraId="4CE3A55A">
      <w:pPr>
        <w:spacing w:line="460" w:lineRule="exact"/>
        <w:ind w:firstLine="649" w:firstLineChars="295"/>
        <w:rPr>
          <w:rFonts w:ascii="仿宋" w:hAnsi="仿宋" w:eastAsia="仿宋" w:cs="Consolas"/>
          <w:color w:val="000000"/>
          <w:sz w:val="22"/>
          <w:lang w:eastAsia="zh-CN" w:bidi="ar-SA"/>
        </w:rPr>
      </w:pPr>
    </w:p>
    <w:p w14:paraId="71305E08">
      <w:pPr>
        <w:pStyle w:val="3"/>
        <w:rPr>
          <w:rFonts w:ascii="仿宋" w:hAnsi="仿宋" w:eastAsia="仿宋"/>
          <w:lang w:eastAsia="zh-CN"/>
        </w:rPr>
      </w:pPr>
      <w:bookmarkStart w:id="14" w:name="_Toc18606"/>
      <w:r>
        <w:rPr>
          <w:rFonts w:ascii="仿宋" w:hAnsi="仿宋" w:eastAsia="仿宋"/>
          <w:lang w:eastAsia="zh-CN"/>
        </w:rPr>
        <w:t>4</w:t>
      </w:r>
      <w:r>
        <w:rPr>
          <w:rFonts w:hint="eastAsia" w:ascii="仿宋" w:hAnsi="仿宋" w:eastAsia="仿宋"/>
          <w:lang w:eastAsia="zh-CN"/>
        </w:rPr>
        <w:t>.8 入院登记</w:t>
      </w:r>
      <w:bookmarkEnd w:id="14"/>
    </w:p>
    <w:p w14:paraId="120F64CE">
      <w:pPr>
        <w:spacing w:line="460" w:lineRule="exact"/>
        <w:ind w:firstLine="420"/>
        <w:rPr>
          <w:lang w:eastAsia="zh-CN"/>
        </w:rPr>
      </w:pPr>
      <w:r>
        <w:rPr>
          <w:rFonts w:hint="eastAsia" w:ascii="仿宋" w:hAnsi="仿宋" w:eastAsia="仿宋"/>
          <w:sz w:val="28"/>
          <w:szCs w:val="28"/>
          <w:lang w:eastAsia="zh-CN"/>
        </w:rPr>
        <w:t>1，接口地址：</w:t>
      </w:r>
      <w:r>
        <w:rPr>
          <w:rStyle w:val="31"/>
          <w:rFonts w:hint="eastAsia"/>
          <w:lang w:eastAsia="zh-CN"/>
        </w:rPr>
        <w:t>https://nmlwjscs.igsbx.com/nm-his/</w:t>
      </w:r>
      <w:r>
        <w:rPr>
          <w:rStyle w:val="31"/>
          <w:lang w:eastAsia="zh-CN"/>
        </w:rPr>
        <w:t>public/sendHis/register.html</w:t>
      </w:r>
      <w:r>
        <w:rPr>
          <w:rFonts w:hint="eastAsia"/>
          <w:lang w:eastAsia="zh-CN"/>
        </w:rPr>
        <w:t xml:space="preserve"> </w:t>
      </w:r>
    </w:p>
    <w:p w14:paraId="6600BA85">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61F8FB21">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2，字符集：UTF-8</w:t>
      </w:r>
    </w:p>
    <w:p w14:paraId="5EF6F0F7">
      <w:pPr>
        <w:spacing w:line="460" w:lineRule="exact"/>
        <w:ind w:firstLine="420"/>
        <w:rPr>
          <w:rFonts w:ascii="仿宋" w:hAnsi="仿宋" w:eastAsia="仿宋"/>
          <w:sz w:val="28"/>
          <w:szCs w:val="28"/>
        </w:rPr>
      </w:pPr>
      <w:r>
        <w:rPr>
          <w:rFonts w:hint="eastAsia" w:ascii="仿宋" w:hAnsi="仿宋" w:eastAsia="仿宋"/>
          <w:sz w:val="28"/>
          <w:szCs w:val="28"/>
          <w:lang w:eastAsia="zh-CN"/>
        </w:rPr>
        <w:t>3，</w:t>
      </w:r>
      <w:r>
        <w:rPr>
          <w:rFonts w:hint="eastAsia" w:ascii="仿宋" w:hAnsi="仿宋" w:eastAsia="仿宋"/>
          <w:sz w:val="28"/>
          <w:szCs w:val="28"/>
        </w:rPr>
        <w:t>方法：</w:t>
      </w:r>
      <w:r>
        <w:rPr>
          <w:rFonts w:hint="eastAsia" w:ascii="仿宋" w:hAnsi="仿宋" w:eastAsia="仿宋"/>
          <w:sz w:val="28"/>
          <w:szCs w:val="28"/>
          <w:lang w:eastAsia="zh-CN"/>
        </w:rPr>
        <w:t>r</w:t>
      </w:r>
      <w:r>
        <w:rPr>
          <w:rFonts w:hint="eastAsia" w:ascii="仿宋" w:hAnsi="仿宋" w:eastAsia="仿宋"/>
          <w:sz w:val="28"/>
          <w:szCs w:val="28"/>
        </w:rPr>
        <w:t>egister</w:t>
      </w:r>
    </w:p>
    <w:p w14:paraId="77D40E18">
      <w:pPr>
        <w:pStyle w:val="36"/>
        <w:spacing w:line="460" w:lineRule="exact"/>
        <w:ind w:left="1685" w:leftChars="177" w:hanging="1260" w:hangingChars="450"/>
        <w:rPr>
          <w:rFonts w:ascii="仿宋" w:hAnsi="仿宋" w:eastAsia="仿宋"/>
          <w:sz w:val="28"/>
          <w:szCs w:val="28"/>
          <w:lang w:eastAsia="zh-CN"/>
        </w:rPr>
      </w:pPr>
      <w:r>
        <w:rPr>
          <w:rFonts w:hint="eastAsia" w:ascii="仿宋" w:hAnsi="仿宋" w:eastAsia="仿宋"/>
          <w:sz w:val="28"/>
          <w:szCs w:val="28"/>
          <w:lang w:eastAsia="zh-CN"/>
        </w:rPr>
        <w:t>4，</w:t>
      </w:r>
      <w:r>
        <w:rPr>
          <w:rFonts w:hint="eastAsia"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color w:val="000000"/>
          <w:sz w:val="28"/>
          <w:szCs w:val="28"/>
          <w:lang w:eastAsia="zh-CN"/>
        </w:rPr>
        <w:t>r</w:t>
      </w:r>
      <w:r>
        <w:rPr>
          <w:rFonts w:hint="eastAsia" w:ascii="仿宋" w:hAnsi="仿宋" w:eastAsia="仿宋"/>
          <w:color w:val="000000"/>
          <w:sz w:val="28"/>
          <w:szCs w:val="28"/>
        </w:rPr>
        <w:t>egister</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r>
        <w:rPr>
          <w:rFonts w:hint="eastAsia" w:ascii="仿宋" w:hAnsi="仿宋" w:eastAsia="仿宋"/>
          <w:color w:val="000000"/>
          <w:sz w:val="28"/>
          <w:szCs w:val="28"/>
          <w:lang w:eastAsia="zh-CN"/>
        </w:rPr>
        <w:t xml:space="preserve"> </w:t>
      </w:r>
      <w:r>
        <w:rPr>
          <w:rFonts w:hint="eastAsia" w:ascii="仿宋" w:hAnsi="仿宋" w:eastAsia="仿宋"/>
          <w:sz w:val="28"/>
          <w:szCs w:val="28"/>
          <w:lang w:eastAsia="zh-CN"/>
        </w:rPr>
        <w:t>参数</w:t>
      </w:r>
      <w:r>
        <w:rPr>
          <w:rFonts w:ascii="仿宋" w:hAnsi="仿宋" w:eastAsia="仿宋"/>
          <w:color w:val="6A3E3E"/>
          <w:sz w:val="28"/>
          <w:szCs w:val="28"/>
          <w:lang w:eastAsia="zh-CN"/>
        </w:rPr>
        <w:t>message</w:t>
      </w:r>
      <w:r>
        <w:rPr>
          <w:rFonts w:hint="eastAsia" w:ascii="仿宋" w:hAnsi="仿宋" w:eastAsia="仿宋"/>
          <w:sz w:val="28"/>
          <w:szCs w:val="28"/>
          <w:lang w:eastAsia="zh-CN"/>
        </w:rPr>
        <w:t>使用AES进行加密</w:t>
      </w:r>
    </w:p>
    <w:p w14:paraId="264CDA3B">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5，功能：协议机构上传住院信息。</w:t>
      </w:r>
    </w:p>
    <w:p w14:paraId="7126A806">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6，以下红色字体为码值。码值对应情况在尾页给出。</w:t>
      </w:r>
    </w:p>
    <w:p w14:paraId="4FF24BEF">
      <w:pPr>
        <w:spacing w:line="460" w:lineRule="exact"/>
        <w:ind w:firstLine="420"/>
        <w:rPr>
          <w:rFonts w:ascii="仿宋" w:hAnsi="仿宋" w:eastAsia="仿宋"/>
          <w:color w:val="FF0000"/>
          <w:sz w:val="28"/>
          <w:szCs w:val="28"/>
          <w:lang w:eastAsia="zh-CN"/>
        </w:rPr>
      </w:pPr>
      <w:r>
        <w:rPr>
          <w:rFonts w:hint="eastAsia" w:ascii="仿宋" w:hAnsi="仿宋" w:eastAsia="仿宋"/>
          <w:sz w:val="28"/>
          <w:szCs w:val="28"/>
          <w:lang w:eastAsia="zh-CN"/>
        </w:rPr>
        <w:t>7，入院登记时，若存在多条工伤信息，</w:t>
      </w:r>
      <w:r>
        <w:rPr>
          <w:rFonts w:hint="eastAsia" w:ascii="仿宋" w:hAnsi="仿宋" w:eastAsia="仿宋"/>
          <w:color w:val="FF0000"/>
          <w:sz w:val="28"/>
          <w:szCs w:val="28"/>
          <w:lang w:eastAsia="zh-CN"/>
        </w:rPr>
        <w:t>一定只传其中一条工伤信息</w:t>
      </w:r>
      <w:r>
        <w:rPr>
          <w:rFonts w:hint="eastAsia" w:ascii="仿宋" w:hAnsi="仿宋" w:eastAsia="仿宋"/>
          <w:sz w:val="28"/>
          <w:szCs w:val="28"/>
          <w:lang w:eastAsia="zh-CN"/>
        </w:rPr>
        <w:t>。</w:t>
      </w: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62"/>
        <w:gridCol w:w="4394"/>
      </w:tblGrid>
      <w:tr w14:paraId="68F1E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962" w:type="dxa"/>
            <w:shd w:val="clear" w:color="auto" w:fill="BFBFBF"/>
          </w:tcPr>
          <w:p w14:paraId="6FD24F8C">
            <w:pPr>
              <w:spacing w:line="460" w:lineRule="exact"/>
              <w:rPr>
                <w:rFonts w:ascii="仿宋" w:hAnsi="仿宋" w:eastAsia="仿宋"/>
              </w:rPr>
            </w:pPr>
            <w:r>
              <w:rPr>
                <w:rFonts w:hint="eastAsia" w:ascii="仿宋" w:hAnsi="仿宋" w:eastAsia="仿宋"/>
              </w:rPr>
              <w:t>REQUEST请求</w:t>
            </w:r>
          </w:p>
        </w:tc>
        <w:tc>
          <w:tcPr>
            <w:tcW w:w="4394" w:type="dxa"/>
            <w:shd w:val="clear" w:color="auto" w:fill="BFBFBF"/>
          </w:tcPr>
          <w:p w14:paraId="10FD2318">
            <w:pPr>
              <w:spacing w:line="460" w:lineRule="exact"/>
              <w:rPr>
                <w:rFonts w:ascii="仿宋" w:hAnsi="仿宋" w:eastAsia="仿宋"/>
              </w:rPr>
            </w:pPr>
            <w:r>
              <w:rPr>
                <w:rFonts w:hint="eastAsia" w:ascii="仿宋" w:hAnsi="仿宋" w:eastAsia="仿宋"/>
              </w:rPr>
              <w:t>说明</w:t>
            </w:r>
          </w:p>
        </w:tc>
      </w:tr>
      <w:tr w14:paraId="3D13E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4962" w:type="dxa"/>
            <w:tcBorders>
              <w:bottom w:val="single" w:color="000000" w:sz="4" w:space="0"/>
            </w:tcBorders>
          </w:tcPr>
          <w:p w14:paraId="6CBF78E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405228B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"sessionid": 0,</w:t>
            </w:r>
          </w:p>
          <w:p w14:paraId="65E6DA4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"isnewinjure": "0",</w:t>
            </w:r>
          </w:p>
          <w:p w14:paraId="028AF58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"kc21": {</w:t>
            </w:r>
          </w:p>
          <w:p w14:paraId="542F8FFF">
            <w:pPr>
              <w:spacing w:line="460" w:lineRule="exact"/>
              <w:ind w:firstLine="48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"aab001": "100435",</w:t>
            </w:r>
          </w:p>
          <w:p w14:paraId="47A87380">
            <w:pPr>
              <w:spacing w:line="460" w:lineRule="exact"/>
              <w:ind w:firstLine="480"/>
              <w:rPr>
                <w:rFonts w:hint="eastAsia" w:ascii="仿宋" w:hAnsi="仿宋" w:eastAsia="仿宋" w:cs="Consolas"/>
                <w:color w:val="000000"/>
                <w:lang w:eastAsia="zh-CN" w:bidi="ar-SA"/>
              </w:rPr>
            </w:pPr>
          </w:p>
          <w:p w14:paraId="5DE15B2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"aac001": "10014152",</w:t>
            </w:r>
          </w:p>
          <w:p w14:paraId="403C526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"aac002": "152824198204240045",</w:t>
            </w:r>
          </w:p>
          <w:p w14:paraId="22E99B0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"aac003": "张敏",</w:t>
            </w:r>
          </w:p>
          <w:p w14:paraId="5C25D2A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"aac004": "1",</w:t>
            </w:r>
          </w:p>
          <w:p w14:paraId="38E19BE2">
            <w:pPr>
              <w:spacing w:line="460" w:lineRule="exact"/>
              <w:rPr>
                <w:rFonts w:hint="eastAsia" w:ascii="仿宋" w:hAnsi="仿宋" w:eastAsia="仿宋" w:cs="Consolas"/>
                <w:color w:val="FF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Consolas"/>
                <w:color w:val="FF0000"/>
                <w:lang w:eastAsia="zh-CN" w:bidi="ar-SA"/>
              </w:rPr>
              <w:t xml:space="preserve"> "</w:t>
            </w:r>
            <w:bookmarkStart w:id="15" w:name="OLE_LINK6"/>
            <w:r>
              <w:rPr>
                <w:rFonts w:hint="eastAsia" w:ascii="仿宋" w:hAnsi="仿宋" w:eastAsia="仿宋" w:cs="Consolas"/>
                <w:color w:val="FF0000"/>
                <w:lang w:eastAsia="zh-CN" w:bidi="ar-SA"/>
              </w:rPr>
              <w:t>aka130</w:t>
            </w:r>
            <w:bookmarkEnd w:id="15"/>
            <w:r>
              <w:rPr>
                <w:rFonts w:hint="eastAsia" w:ascii="仿宋" w:hAnsi="仿宋" w:eastAsia="仿宋" w:cs="Consolas"/>
                <w:color w:val="FF0000"/>
                <w:lang w:eastAsia="zh-CN" w:bidi="ar-SA"/>
              </w:rPr>
              <w:t>": "21",</w:t>
            </w:r>
          </w:p>
          <w:p w14:paraId="5006C5B3">
            <w:pPr>
              <w:spacing w:line="460" w:lineRule="exact"/>
              <w:ind w:firstLine="480"/>
              <w:rPr>
                <w:rFonts w:hint="eastAsia" w:ascii="仿宋" w:hAnsi="仿宋" w:eastAsia="仿宋" w:cs="Consolas"/>
                <w:color w:val="FF0000"/>
                <w:lang w:eastAsia="zh-CN" w:bidi="ar-SA"/>
              </w:rPr>
            </w:pPr>
            <w:r>
              <w:rPr>
                <w:rFonts w:hint="eastAsia" w:ascii="仿宋" w:hAnsi="仿宋" w:eastAsia="仿宋" w:cs="Consolas"/>
                <w:color w:val="FF0000"/>
                <w:lang w:eastAsia="zh-CN" w:bidi="ar-SA"/>
              </w:rPr>
              <w:t>"akc191": "7",</w:t>
            </w:r>
          </w:p>
          <w:p w14:paraId="05967B4D">
            <w:pPr>
              <w:spacing w:line="460" w:lineRule="exact"/>
              <w:ind w:firstLine="480"/>
              <w:rPr>
                <w:rFonts w:hint="eastAsia" w:ascii="仿宋" w:hAnsi="仿宋" w:eastAsia="仿宋" w:cs="Consolas"/>
                <w:color w:val="000000"/>
                <w:lang w:eastAsia="zh-CN" w:bidi="ar-SA"/>
              </w:rPr>
            </w:pPr>
          </w:p>
          <w:p w14:paraId="21F2418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"akc190": "20211210FUCK",</w:t>
            </w:r>
          </w:p>
          <w:p w14:paraId="1BCDF60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"akc192": "2022-09-26",</w:t>
            </w:r>
          </w:p>
          <w:p w14:paraId="28A38226">
            <w:pPr>
              <w:spacing w:line="460" w:lineRule="exact"/>
              <w:ind w:firstLine="480"/>
              <w:rPr>
                <w:rStyle w:val="29"/>
                <w:rFonts w:hint="eastAsia"/>
                <w:lang w:eastAsia="zh-CN"/>
                <w:woUserID w:val="0"/>
              </w:rPr>
            </w:pPr>
            <w:r>
              <w:rPr>
                <w:rFonts w:hint="eastAsia" w:ascii="仿宋" w:hAnsi="仿宋" w:eastAsia="仿宋" w:cs="Consolas"/>
                <w:color w:val="FF0000"/>
                <w:lang w:eastAsia="zh-CN" w:bidi="ar-SA"/>
              </w:rPr>
              <w:t>"alc028": "T14.900",</w:t>
            </w:r>
          </w:p>
          <w:p w14:paraId="39DC9DDD">
            <w:pPr>
              <w:spacing w:line="460" w:lineRule="exact"/>
              <w:ind w:firstLine="480"/>
              <w:rPr>
                <w:rFonts w:hint="eastAsia" w:ascii="仿宋" w:hAnsi="仿宋" w:eastAsia="仿宋" w:cs="Consolas"/>
                <w:color w:val="000000"/>
                <w:lang w:eastAsia="zh-CN" w:bidi="ar-SA"/>
              </w:rPr>
            </w:pPr>
          </w:p>
          <w:p w14:paraId="4CB17E08">
            <w:pPr>
              <w:spacing w:line="460" w:lineRule="exact"/>
              <w:ind w:firstLine="48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"alca02": "2012282",</w:t>
            </w:r>
          </w:p>
          <w:p w14:paraId="3B94197D">
            <w:pPr>
              <w:spacing w:line="460" w:lineRule="exact"/>
              <w:ind w:firstLine="480"/>
              <w:rPr>
                <w:rFonts w:hint="eastAsia" w:ascii="仿宋" w:hAnsi="仿宋" w:eastAsia="仿宋" w:cs="Consolas"/>
                <w:color w:val="000000"/>
                <w:lang w:eastAsia="zh-CN" w:bidi="ar-SA"/>
              </w:rPr>
            </w:pPr>
          </w:p>
          <w:p w14:paraId="492722C7">
            <w:pPr>
              <w:spacing w:line="460" w:lineRule="exact"/>
              <w:ind w:firstLine="480"/>
              <w:rPr>
                <w:rFonts w:hint="eastAsia" w:ascii="仿宋" w:hAnsi="仿宋" w:eastAsia="仿宋" w:cs="Consolas"/>
                <w:color w:val="FF0000"/>
                <w:lang w:eastAsia="zh-CN" w:bidi="ar-SA"/>
              </w:rPr>
            </w:pPr>
            <w:r>
              <w:rPr>
                <w:rFonts w:hint="eastAsia" w:ascii="仿宋" w:hAnsi="仿宋" w:eastAsia="仿宋" w:cs="Consolas"/>
                <w:color w:val="FF0000"/>
                <w:lang w:eastAsia="zh-CN" w:bidi="ar-SA"/>
              </w:rPr>
              <w:t>"aae073": "10361076",</w:t>
            </w:r>
          </w:p>
          <w:p w14:paraId="66C5DBF2">
            <w:pPr>
              <w:spacing w:line="460" w:lineRule="exact"/>
              <w:ind w:firstLine="480"/>
              <w:rPr>
                <w:rFonts w:hint="eastAsia" w:ascii="仿宋" w:hAnsi="仿宋" w:eastAsia="仿宋" w:cs="Consolas"/>
                <w:color w:val="000000"/>
                <w:lang w:eastAsia="zh-CN" w:bidi="ar-SA"/>
              </w:rPr>
            </w:pPr>
          </w:p>
          <w:p w14:paraId="33276B25">
            <w:pPr>
              <w:spacing w:line="460" w:lineRule="exact"/>
              <w:rPr>
                <w:rFonts w:hint="eastAsia" w:ascii="仿宋" w:hAnsi="仿宋" w:eastAsia="仿宋" w:cs="Consolas"/>
                <w:color w:val="FF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Consolas"/>
                <w:color w:val="FF0000"/>
                <w:lang w:eastAsia="zh-CN" w:bidi="ar-SA"/>
              </w:rPr>
              <w:t>"alk023": "科室",</w:t>
            </w:r>
          </w:p>
          <w:p w14:paraId="68847ECD">
            <w:pPr>
              <w:spacing w:line="460" w:lineRule="exact"/>
              <w:rPr>
                <w:rFonts w:hint="eastAsia" w:ascii="仿宋" w:hAnsi="仿宋" w:eastAsia="仿宋" w:cs="Consolas"/>
                <w:color w:val="FF0000"/>
                <w:lang w:eastAsia="zh-CN" w:bidi="ar-SA"/>
              </w:rPr>
            </w:pPr>
            <w:r>
              <w:rPr>
                <w:rFonts w:hint="eastAsia" w:ascii="仿宋" w:hAnsi="仿宋" w:eastAsia="仿宋" w:cs="Consolas"/>
                <w:color w:val="FF0000"/>
                <w:lang w:eastAsia="zh-CN" w:bidi="ar-SA"/>
              </w:rPr>
              <w:t xml:space="preserve">    "akc199": "病房",</w:t>
            </w:r>
          </w:p>
          <w:p w14:paraId="695FD47C">
            <w:pPr>
              <w:spacing w:line="460" w:lineRule="exact"/>
              <w:rPr>
                <w:rFonts w:hint="eastAsia" w:ascii="仿宋" w:hAnsi="仿宋" w:eastAsia="仿宋" w:cs="Consolas"/>
                <w:color w:val="FF0000"/>
                <w:lang w:eastAsia="zh-CN" w:bidi="ar-SA"/>
              </w:rPr>
            </w:pPr>
            <w:r>
              <w:rPr>
                <w:rFonts w:hint="eastAsia" w:ascii="仿宋" w:hAnsi="仿宋" w:eastAsia="仿宋" w:cs="Consolas"/>
                <w:color w:val="FF0000"/>
                <w:lang w:eastAsia="zh-CN" w:bidi="ar-SA"/>
              </w:rPr>
              <w:t xml:space="preserve">    "alk024": "床位号",</w:t>
            </w:r>
          </w:p>
          <w:p w14:paraId="025ADC8D">
            <w:pPr>
              <w:spacing w:line="460" w:lineRule="exact"/>
              <w:rPr>
                <w:rFonts w:hint="eastAsia" w:ascii="仿宋" w:hAnsi="仿宋" w:eastAsia="仿宋" w:cs="Consolas"/>
                <w:color w:val="FF0000"/>
                <w:lang w:eastAsia="zh-CN" w:bidi="ar-SA"/>
              </w:rPr>
            </w:pPr>
            <w:r>
              <w:rPr>
                <w:rFonts w:hint="eastAsia" w:ascii="仿宋" w:hAnsi="仿宋" w:eastAsia="仿宋" w:cs="Consolas"/>
                <w:color w:val="FF0000"/>
                <w:lang w:eastAsia="zh-CN" w:bidi="ar-SA"/>
              </w:rPr>
              <w:t xml:space="preserve">    "ysbm": "主治医师",</w:t>
            </w:r>
          </w:p>
          <w:p w14:paraId="763FCF95">
            <w:pPr>
              <w:spacing w:line="460" w:lineRule="exact"/>
              <w:ind w:firstLine="480"/>
              <w:rPr>
                <w:rFonts w:hint="eastAsia" w:ascii="仿宋" w:hAnsi="仿宋" w:eastAsia="仿宋" w:cs="Consolas"/>
                <w:color w:val="FF0000"/>
                <w:lang w:val="en-US" w:eastAsia="zh-CN" w:bidi="ar-SA"/>
              </w:rPr>
            </w:pPr>
            <w:r>
              <w:rPr>
                <w:rFonts w:hint="eastAsia" w:ascii="仿宋" w:hAnsi="仿宋" w:eastAsia="仿宋" w:cs="Consolas"/>
                <w:color w:val="FF0000"/>
                <w:lang w:eastAsia="zh-CN" w:bidi="ar-SA"/>
              </w:rPr>
              <w:t>"sbkid": "社保卡卡号"</w:t>
            </w:r>
            <w:r>
              <w:rPr>
                <w:rFonts w:hint="eastAsia" w:ascii="仿宋" w:hAnsi="仿宋" w:eastAsia="仿宋" w:cs="Consolas"/>
                <w:color w:val="FF0000"/>
                <w:lang w:val="en-US" w:eastAsia="zh-CN" w:bidi="ar-SA"/>
              </w:rPr>
              <w:t>,</w:t>
            </w:r>
          </w:p>
          <w:p w14:paraId="1AD6168C">
            <w:pPr>
              <w:spacing w:line="460" w:lineRule="exact"/>
              <w:ind w:firstLine="480"/>
              <w:rPr>
                <w:rFonts w:hint="default" w:ascii="仿宋" w:hAnsi="仿宋" w:eastAsia="仿宋" w:cs="Consolas"/>
                <w:color w:val="auto"/>
                <w:lang w:val="en-US" w:eastAsia="zh-CN" w:bidi="ar-SA"/>
              </w:rPr>
            </w:pPr>
            <w:r>
              <w:rPr>
                <w:rFonts w:hint="eastAsia" w:ascii="仿宋" w:hAnsi="仿宋" w:eastAsia="仿宋" w:cs="Consolas"/>
                <w:color w:val="auto"/>
                <w:lang w:eastAsia="zh-CN" w:bidi="ar-SA"/>
              </w:rPr>
              <w:t>"</w:t>
            </w:r>
            <w:r>
              <w:rPr>
                <w:rFonts w:hint="eastAsia" w:ascii="仿宋" w:hAnsi="仿宋" w:eastAsia="仿宋" w:cs="Consolas"/>
                <w:color w:val="auto"/>
                <w:lang w:val="en-US" w:eastAsia="zh-CN" w:bidi="ar-SA"/>
              </w:rPr>
              <w:t>akc666</w:t>
            </w:r>
            <w:r>
              <w:rPr>
                <w:rFonts w:hint="eastAsia" w:ascii="仿宋" w:hAnsi="仿宋" w:eastAsia="仿宋" w:cs="Consolas"/>
                <w:color w:val="auto"/>
                <w:lang w:eastAsia="zh-CN" w:bidi="ar-SA"/>
              </w:rPr>
              <w:t>": ""</w:t>
            </w:r>
            <w:r>
              <w:rPr>
                <w:rFonts w:hint="eastAsia" w:ascii="仿宋" w:hAnsi="仿宋" w:eastAsia="仿宋" w:cs="Consolas"/>
                <w:color w:val="auto"/>
                <w:lang w:val="en-US" w:eastAsia="zh-CN" w:bidi="ar-SA"/>
              </w:rPr>
              <w:t>,</w:t>
            </w:r>
          </w:p>
          <w:p w14:paraId="76B2D1BA">
            <w:pPr>
              <w:spacing w:line="460" w:lineRule="exact"/>
              <w:ind w:firstLine="480"/>
              <w:rPr>
                <w:rFonts w:hint="eastAsia" w:ascii="仿宋" w:hAnsi="仿宋" w:eastAsia="仿宋" w:cs="Consolas"/>
                <w:color w:val="auto"/>
                <w:lang w:eastAsia="zh-CN" w:bidi="ar-SA"/>
              </w:rPr>
            </w:pPr>
          </w:p>
          <w:p w14:paraId="20292671">
            <w:pPr>
              <w:spacing w:line="460" w:lineRule="exact"/>
              <w:ind w:firstLine="480"/>
              <w:rPr>
                <w:rFonts w:hint="eastAsia" w:ascii="仿宋" w:hAnsi="仿宋" w:eastAsia="仿宋" w:cs="Consolas"/>
                <w:color w:val="auto"/>
                <w:lang w:eastAsia="zh-CN" w:bidi="ar-SA"/>
              </w:rPr>
            </w:pPr>
          </w:p>
          <w:p w14:paraId="485D2330">
            <w:pPr>
              <w:spacing w:line="460" w:lineRule="exact"/>
              <w:ind w:firstLine="480"/>
              <w:rPr>
                <w:rFonts w:hint="eastAsia" w:ascii="仿宋" w:hAnsi="仿宋" w:eastAsia="仿宋" w:cs="Consolas"/>
                <w:color w:val="auto"/>
                <w:lang w:eastAsia="zh-CN" w:bidi="ar-SA"/>
              </w:rPr>
            </w:pPr>
            <w:r>
              <w:rPr>
                <w:rFonts w:hint="eastAsia" w:ascii="仿宋" w:hAnsi="仿宋" w:eastAsia="仿宋" w:cs="Consolas"/>
                <w:color w:val="auto"/>
                <w:lang w:eastAsia="zh-CN" w:bidi="ar-SA"/>
              </w:rPr>
              <w:t>"</w:t>
            </w:r>
            <w:r>
              <w:rPr>
                <w:rFonts w:hint="eastAsia" w:ascii="仿宋" w:hAnsi="仿宋" w:eastAsia="仿宋" w:cs="Consolas"/>
                <w:color w:val="auto"/>
                <w:lang w:val="en-US" w:eastAsia="zh-CN" w:bidi="ar-SA"/>
              </w:rPr>
              <w:t>bz</w:t>
            </w:r>
            <w:r>
              <w:rPr>
                <w:rFonts w:hint="eastAsia" w:ascii="仿宋" w:hAnsi="仿宋" w:eastAsia="仿宋" w:cs="Consolas"/>
                <w:color w:val="auto"/>
                <w:lang w:eastAsia="zh-CN" w:bidi="ar-SA"/>
              </w:rPr>
              <w:t>": ""</w:t>
            </w:r>
          </w:p>
          <w:p w14:paraId="4E92E3E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01225C23">
            <w:pPr>
              <w:spacing w:line="460" w:lineRule="exact"/>
              <w:rPr>
                <w:rFonts w:ascii="仿宋" w:hAnsi="仿宋" w:eastAsia="仿宋"/>
              </w:rPr>
            </w:pPr>
            <w:r>
              <w:rPr>
                <w:rFonts w:hint="eastAsia" w:ascii="仿宋" w:hAnsi="仿宋" w:eastAsia="仿宋" w:cs="Consolas"/>
                <w:color w:val="000000"/>
                <w:lang w:eastAsia="zh-CN" w:bidi="ar-SA"/>
              </w:rPr>
              <w:t>}</w:t>
            </w:r>
          </w:p>
        </w:tc>
        <w:tc>
          <w:tcPr>
            <w:tcW w:w="4394" w:type="dxa"/>
            <w:tcBorders>
              <w:bottom w:val="single" w:color="000000" w:sz="4" w:space="0"/>
            </w:tcBorders>
          </w:tcPr>
          <w:p w14:paraId="09C89B29">
            <w:pPr>
              <w:spacing w:line="460" w:lineRule="exact"/>
              <w:rPr>
                <w:rFonts w:ascii="仿宋" w:hAnsi="仿宋" w:eastAsia="仿宋"/>
                <w:lang w:eastAsia="zh-CN"/>
              </w:rPr>
            </w:pPr>
          </w:p>
          <w:p w14:paraId="2335E544">
            <w:pPr>
              <w:spacing w:line="460" w:lineRule="exact"/>
              <w:rPr>
                <w:rFonts w:ascii="仿宋" w:hAnsi="仿宋" w:eastAsia="仿宋"/>
                <w:w w:val="90"/>
                <w:lang w:eastAsia="zh-CN"/>
              </w:rPr>
            </w:pPr>
            <w:r>
              <w:rPr>
                <w:rFonts w:hint="eastAsia" w:ascii="仿宋" w:hAnsi="仿宋" w:eastAsia="仿宋"/>
                <w:color w:val="FF0000"/>
                <w:lang w:eastAsia="zh-CN"/>
              </w:rPr>
              <w:t>*</w:t>
            </w:r>
            <w:r>
              <w:rPr>
                <w:rFonts w:hint="eastAsia" w:ascii="仿宋" w:hAnsi="仿宋" w:eastAsia="仿宋"/>
                <w:lang w:eastAsia="zh-CN"/>
              </w:rPr>
              <w:t xml:space="preserve">sessionid  </w:t>
            </w:r>
            <w:r>
              <w:rPr>
                <w:rFonts w:hint="eastAsia" w:ascii="仿宋" w:hAnsi="仿宋" w:eastAsia="仿宋"/>
                <w:w w:val="90"/>
                <w:lang w:eastAsia="zh-CN"/>
              </w:rPr>
              <w:t>验证成功后返回的sessionid</w:t>
            </w:r>
          </w:p>
          <w:p w14:paraId="575CABC5">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是否新发工伤 1是  0否</w:t>
            </w:r>
          </w:p>
          <w:p w14:paraId="16F4B8A8">
            <w:pPr>
              <w:spacing w:line="460" w:lineRule="exact"/>
              <w:rPr>
                <w:rFonts w:ascii="仿宋" w:hAnsi="仿宋" w:eastAsia="仿宋"/>
                <w:lang w:eastAsia="zh-CN"/>
              </w:rPr>
            </w:pPr>
          </w:p>
          <w:p w14:paraId="2BC4FE11">
            <w:pPr>
              <w:spacing w:line="460" w:lineRule="exact"/>
              <w:rPr>
                <w:rFonts w:ascii="仿宋" w:hAnsi="仿宋" w:eastAsia="仿宋"/>
                <w:lang w:eastAsia="zh-CN"/>
              </w:rPr>
            </w:pPr>
            <w:r>
              <w:rPr>
                <w:rFonts w:hint="eastAsia" w:ascii="仿宋" w:hAnsi="仿宋" w:eastAsia="仿宋"/>
                <w:lang w:eastAsia="zh-CN"/>
              </w:rPr>
              <w:t>*单位编号(30) -新发工伤单位编号必填，可从获取工伤信息接口中获取。</w:t>
            </w:r>
          </w:p>
          <w:p w14:paraId="6EB9EEB2">
            <w:pPr>
              <w:spacing w:line="460" w:lineRule="exact"/>
              <w:rPr>
                <w:rFonts w:ascii="仿宋" w:hAnsi="仿宋" w:eastAsia="仿宋"/>
                <w:lang w:eastAsia="zh-CN"/>
              </w:rPr>
            </w:pPr>
            <w:r>
              <w:rPr>
                <w:rFonts w:hint="eastAsia" w:ascii="仿宋" w:hAnsi="仿宋" w:eastAsia="仿宋"/>
                <w:lang w:eastAsia="zh-CN"/>
              </w:rPr>
              <w:t>*个人编号(30)</w:t>
            </w:r>
          </w:p>
          <w:p w14:paraId="571B3B24">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身份证号(18)</w:t>
            </w:r>
          </w:p>
          <w:p w14:paraId="1B0DAEED">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姓名(30)</w:t>
            </w:r>
          </w:p>
          <w:p w14:paraId="09C66B29">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性别(3)</w:t>
            </w:r>
          </w:p>
          <w:p w14:paraId="03BDD491">
            <w:pPr>
              <w:spacing w:line="460" w:lineRule="exact"/>
              <w:rPr>
                <w:rFonts w:ascii="仿宋" w:hAnsi="仿宋" w:eastAsia="仿宋"/>
                <w:lang w:eastAsia="zh-CN"/>
              </w:rPr>
            </w:pPr>
            <w:r>
              <w:rPr>
                <w:rFonts w:hint="eastAsia" w:ascii="仿宋" w:hAnsi="仿宋" w:eastAsia="仿宋"/>
                <w:color w:val="FF0000"/>
                <w:lang w:eastAsia="zh-CN"/>
              </w:rPr>
              <w:t>*医疗类别  见代码表(3)</w:t>
            </w:r>
          </w:p>
          <w:p w14:paraId="2D22119F">
            <w:pPr>
              <w:spacing w:line="460" w:lineRule="exact"/>
              <w:rPr>
                <w:rFonts w:ascii="仿宋" w:hAnsi="仿宋" w:eastAsia="仿宋"/>
                <w:lang w:eastAsia="zh-CN"/>
              </w:rPr>
            </w:pPr>
            <w:r>
              <w:rPr>
                <w:rFonts w:hint="eastAsia" w:ascii="仿宋" w:hAnsi="仿宋" w:eastAsia="仿宋"/>
                <w:color w:val="FF0000"/>
                <w:lang w:eastAsia="zh-CN"/>
              </w:rPr>
              <w:t xml:space="preserve">*治疗类别(4 康复、7治疗) 见代码表(255) </w:t>
            </w:r>
          </w:p>
          <w:p w14:paraId="5A292A3C">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住院号/门诊号(30)</w:t>
            </w:r>
          </w:p>
          <w:p w14:paraId="5406D5C5">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入院日期</w:t>
            </w:r>
            <w:bookmarkStart w:id="16" w:name="OLE_LINK2"/>
            <w:r>
              <w:rPr>
                <w:rFonts w:hint="eastAsia" w:ascii="仿宋" w:hAnsi="仿宋" w:eastAsia="仿宋"/>
                <w:lang w:eastAsia="zh-CN"/>
              </w:rPr>
              <w:t>yyyy-mm-dd</w:t>
            </w:r>
            <w:bookmarkEnd w:id="16"/>
          </w:p>
          <w:p w14:paraId="00F23D38">
            <w:pPr>
              <w:spacing w:line="460" w:lineRule="exact"/>
              <w:rPr>
                <w:rFonts w:ascii="仿宋" w:hAnsi="仿宋" w:eastAsia="仿宋"/>
                <w:lang w:eastAsia="zh-CN"/>
              </w:rPr>
            </w:pPr>
            <w:r>
              <w:rPr>
                <w:rFonts w:hint="eastAsia" w:ascii="仿宋" w:hAnsi="仿宋" w:eastAsia="仿宋"/>
                <w:color w:val="FF0000"/>
                <w:lang w:eastAsia="zh-CN"/>
              </w:rPr>
              <w:t>*病种编码,中间用半角逗号分隔 入院病种参照附件《病种编码表》(200)</w:t>
            </w:r>
          </w:p>
          <w:p w14:paraId="11F79AAA">
            <w:pPr>
              <w:spacing w:line="460" w:lineRule="exact"/>
              <w:rPr>
                <w:rFonts w:ascii="仿宋" w:hAnsi="仿宋" w:eastAsia="仿宋"/>
                <w:color w:val="C00000"/>
                <w:lang w:eastAsia="zh-CN"/>
              </w:rPr>
            </w:pPr>
            <w:r>
              <w:rPr>
                <w:rFonts w:hint="eastAsia" w:ascii="仿宋" w:hAnsi="仿宋" w:eastAsia="仿宋"/>
                <w:lang w:eastAsia="zh-CN"/>
              </w:rPr>
              <w:t>认定书号，新发生工伤时为空(30)，</w:t>
            </w:r>
            <w:r>
              <w:rPr>
                <w:rFonts w:hint="eastAsia" w:ascii="仿宋" w:hAnsi="仿宋" w:eastAsia="仿宋"/>
                <w:color w:val="C00000"/>
                <w:lang w:eastAsia="zh-CN"/>
              </w:rPr>
              <w:t>老工伤继续治疗必填</w:t>
            </w:r>
          </w:p>
          <w:p w14:paraId="7544D372">
            <w:pPr>
              <w:spacing w:line="460" w:lineRule="exact"/>
              <w:rPr>
                <w:rFonts w:ascii="仿宋" w:hAnsi="仿宋" w:eastAsia="仿宋"/>
                <w:color w:val="C00000"/>
                <w:lang w:eastAsia="zh-CN"/>
              </w:rPr>
            </w:pPr>
            <w:r>
              <w:rPr>
                <w:rFonts w:hint="eastAsia" w:ascii="仿宋" w:hAnsi="仿宋" w:eastAsia="仿宋"/>
                <w:color w:val="C00000"/>
                <w:lang w:eastAsia="zh-CN"/>
              </w:rPr>
              <w:t>2022年1月新增，继续治疗申请编号-新发工伤为空，老工伤必填</w:t>
            </w:r>
          </w:p>
          <w:p w14:paraId="4A8A9EC9">
            <w:pPr>
              <w:spacing w:line="460" w:lineRule="exact"/>
              <w:rPr>
                <w:rFonts w:ascii="仿宋" w:hAnsi="仿宋" w:eastAsia="仿宋"/>
                <w:color w:val="C00000"/>
                <w:lang w:eastAsia="zh-CN"/>
              </w:rPr>
            </w:pPr>
            <w:r>
              <w:rPr>
                <w:rFonts w:ascii="仿宋" w:hAnsi="仿宋" w:eastAsia="仿宋"/>
                <w:color w:val="C00000"/>
                <w:lang w:eastAsia="zh-CN"/>
              </w:rPr>
              <w:t>科室</w:t>
            </w:r>
            <w:r>
              <w:rPr>
                <w:rFonts w:hint="eastAsia" w:ascii="仿宋" w:hAnsi="仿宋" w:eastAsia="仿宋"/>
                <w:color w:val="C00000"/>
                <w:lang w:eastAsia="zh-CN"/>
              </w:rPr>
              <w:t>-2022年1月新增-必填</w:t>
            </w:r>
          </w:p>
          <w:p w14:paraId="5755C7C7">
            <w:pPr>
              <w:spacing w:line="460" w:lineRule="exact"/>
              <w:rPr>
                <w:rFonts w:ascii="仿宋" w:hAnsi="仿宋" w:eastAsia="仿宋"/>
                <w:color w:val="C00000"/>
                <w:lang w:eastAsia="zh-CN"/>
              </w:rPr>
            </w:pPr>
            <w:r>
              <w:rPr>
                <w:rFonts w:hint="eastAsia" w:ascii="仿宋" w:hAnsi="仿宋" w:eastAsia="仿宋"/>
                <w:color w:val="C00000"/>
                <w:lang w:eastAsia="zh-CN"/>
              </w:rPr>
              <w:t>病房-2022年1月新增-住院必填</w:t>
            </w:r>
          </w:p>
          <w:p w14:paraId="31E1ABBA">
            <w:pPr>
              <w:spacing w:line="460" w:lineRule="exact"/>
              <w:rPr>
                <w:rFonts w:ascii="仿宋" w:hAnsi="仿宋" w:eastAsia="仿宋"/>
                <w:lang w:eastAsia="zh-CN"/>
              </w:rPr>
            </w:pPr>
            <w:r>
              <w:rPr>
                <w:rFonts w:hint="eastAsia" w:ascii="仿宋" w:hAnsi="仿宋" w:eastAsia="仿宋"/>
                <w:color w:val="C00000"/>
                <w:lang w:eastAsia="zh-CN"/>
              </w:rPr>
              <w:t>床位号-2022年1月新增-住院必填</w:t>
            </w:r>
          </w:p>
          <w:p w14:paraId="7F7953E0">
            <w:pPr>
              <w:spacing w:line="460" w:lineRule="exact"/>
              <w:rPr>
                <w:rFonts w:ascii="仿宋" w:hAnsi="仿宋" w:eastAsia="仿宋"/>
                <w:color w:val="C00000"/>
                <w:lang w:eastAsia="zh-CN"/>
              </w:rPr>
            </w:pPr>
            <w:r>
              <w:rPr>
                <w:rFonts w:hint="eastAsia" w:ascii="仿宋" w:hAnsi="仿宋" w:eastAsia="仿宋" w:cs="Times New Roman"/>
                <w:color w:val="C00000"/>
                <w:lang w:eastAsia="zh-CN"/>
              </w:rPr>
              <w:t>主治医师（20）-202</w:t>
            </w:r>
            <w:r>
              <w:rPr>
                <w:rFonts w:hint="eastAsia" w:ascii="仿宋" w:hAnsi="仿宋" w:eastAsia="仿宋"/>
                <w:color w:val="C00000"/>
                <w:lang w:eastAsia="zh-CN"/>
              </w:rPr>
              <w:t>2年1月新增-必填</w:t>
            </w:r>
          </w:p>
          <w:p w14:paraId="65D99258">
            <w:pPr>
              <w:spacing w:line="460" w:lineRule="exact"/>
              <w:rPr>
                <w:rFonts w:hint="eastAsia" w:ascii="仿宋" w:hAnsi="仿宋" w:eastAsia="仿宋"/>
                <w:color w:val="C00000"/>
                <w:lang w:eastAsia="zh-CN"/>
              </w:rPr>
            </w:pPr>
            <w:r>
              <w:rPr>
                <w:rFonts w:hint="eastAsia" w:ascii="仿宋" w:hAnsi="仿宋" w:eastAsia="仿宋"/>
                <w:color w:val="C00000"/>
                <w:lang w:eastAsia="zh-CN"/>
              </w:rPr>
              <w:t>社保卡卡号（20）</w:t>
            </w:r>
            <w:r>
              <w:rPr>
                <w:rFonts w:hint="eastAsia" w:ascii="仿宋" w:hAnsi="仿宋" w:eastAsia="仿宋" w:cs="Times New Roman"/>
                <w:color w:val="C00000"/>
                <w:lang w:eastAsia="zh-CN"/>
              </w:rPr>
              <w:t>-202</w:t>
            </w:r>
            <w:r>
              <w:rPr>
                <w:rFonts w:hint="eastAsia" w:ascii="仿宋" w:hAnsi="仿宋" w:eastAsia="仿宋"/>
                <w:color w:val="C00000"/>
                <w:lang w:eastAsia="zh-CN"/>
              </w:rPr>
              <w:t>2年1月新增</w:t>
            </w:r>
          </w:p>
          <w:p w14:paraId="65BEE87B">
            <w:pPr>
              <w:spacing w:line="460" w:lineRule="exact"/>
              <w:rPr>
                <w:rFonts w:hint="eastAsia" w:ascii="仿宋" w:hAnsi="仿宋" w:eastAsia="仿宋" w:cstheme="minorBidi"/>
                <w:color w:val="C00000"/>
                <w:kern w:val="2"/>
                <w:sz w:val="24"/>
                <w:szCs w:val="24"/>
                <w:lang w:val="en-US" w:eastAsia="zh-CN" w:bidi="en-US"/>
              </w:rPr>
            </w:pPr>
            <w:r>
              <w:rPr>
                <w:rFonts w:hint="eastAsia" w:ascii="仿宋" w:hAnsi="仿宋" w:eastAsia="仿宋" w:cstheme="minorBidi"/>
                <w:color w:val="C00000"/>
                <w:kern w:val="2"/>
                <w:sz w:val="24"/>
                <w:szCs w:val="24"/>
                <w:lang w:val="en-US" w:eastAsia="zh-CN" w:bidi="en-US"/>
              </w:rPr>
              <w:t>自付部分支付方式(0医院承担、1单位承担、2个人自付)见代码表-2023年5月新增</w:t>
            </w:r>
          </w:p>
          <w:p w14:paraId="73445C9A">
            <w:pPr>
              <w:spacing w:line="460" w:lineRule="exact"/>
              <w:rPr>
                <w:rFonts w:hint="default" w:ascii="仿宋" w:hAnsi="仿宋" w:eastAsia="仿宋"/>
                <w:color w:val="C00000"/>
                <w:lang w:val="en-US" w:eastAsia="zh-CN"/>
              </w:rPr>
            </w:pPr>
            <w:r>
              <w:rPr>
                <w:rFonts w:hint="eastAsia" w:ascii="仿宋" w:hAnsi="仿宋" w:eastAsia="仿宋"/>
                <w:color w:val="auto"/>
                <w:lang w:val="en-US" w:eastAsia="zh-CN"/>
              </w:rPr>
              <w:t>备注</w:t>
            </w:r>
          </w:p>
        </w:tc>
      </w:tr>
      <w:tr w14:paraId="5EAAEB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962" w:type="dxa"/>
            <w:shd w:val="clear" w:color="auto" w:fill="BFBFBF"/>
          </w:tcPr>
          <w:p w14:paraId="241A3FFE">
            <w:pPr>
              <w:spacing w:line="460" w:lineRule="exact"/>
              <w:rPr>
                <w:rFonts w:ascii="仿宋" w:hAnsi="仿宋" w:eastAsia="仿宋"/>
              </w:rPr>
            </w:pPr>
            <w:r>
              <w:rPr>
                <w:rFonts w:hint="eastAsia" w:ascii="仿宋" w:hAnsi="仿宋" w:eastAsia="仿宋"/>
              </w:rPr>
              <w:t>RESPONSE响应</w:t>
            </w:r>
          </w:p>
        </w:tc>
        <w:tc>
          <w:tcPr>
            <w:tcW w:w="4394" w:type="dxa"/>
            <w:shd w:val="clear" w:color="auto" w:fill="BFBFBF"/>
          </w:tcPr>
          <w:p w14:paraId="119ADD85">
            <w:pPr>
              <w:spacing w:line="460" w:lineRule="exact"/>
              <w:rPr>
                <w:rFonts w:ascii="仿宋" w:hAnsi="仿宋" w:eastAsia="仿宋"/>
              </w:rPr>
            </w:pPr>
            <w:r>
              <w:rPr>
                <w:rFonts w:hint="eastAsia" w:ascii="仿宋" w:hAnsi="仿宋" w:eastAsia="仿宋"/>
              </w:rPr>
              <w:t>说明</w:t>
            </w:r>
          </w:p>
        </w:tc>
      </w:tr>
      <w:tr w14:paraId="02237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4962" w:type="dxa"/>
          </w:tcPr>
          <w:p w14:paraId="2782405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70C2964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"code": </w:t>
            </w:r>
            <w:r>
              <w:rPr>
                <w:rFonts w:hint="eastAsia" w:ascii="仿宋" w:hAnsi="仿宋" w:eastAsia="仿宋" w:cs="Consolas"/>
                <w:color w:val="000000"/>
                <w:lang w:val="en-US" w:eastAsia="zh-CN" w:bidi="ar-SA"/>
              </w:rPr>
              <w:t>0</w:t>
            </w:r>
            <w:r>
              <w:rPr>
                <w:rFonts w:hint="eastAsia" w:ascii="仿宋" w:hAnsi="仿宋" w:eastAsia="仿宋" w:cs="Consolas"/>
                <w:color w:val="000000"/>
                <w:lang w:eastAsia="zh-CN" w:bidi="ar-SA"/>
              </w:rPr>
              <w:t>,</w:t>
            </w:r>
          </w:p>
          <w:p w14:paraId="1E5FD12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"msg": ""</w:t>
            </w:r>
          </w:p>
          <w:p w14:paraId="50B4A1F2">
            <w:pPr>
              <w:spacing w:line="460" w:lineRule="exact"/>
              <w:rPr>
                <w:rFonts w:ascii="仿宋" w:hAnsi="仿宋" w:eastAsia="仿宋"/>
              </w:rPr>
            </w:pPr>
            <w:r>
              <w:rPr>
                <w:rFonts w:hint="eastAsia" w:ascii="仿宋" w:hAnsi="仿宋" w:eastAsia="仿宋" w:cs="Consolas"/>
                <w:color w:val="000000"/>
                <w:lang w:eastAsia="zh-CN" w:bidi="ar-SA"/>
              </w:rPr>
              <w:t>}</w:t>
            </w:r>
          </w:p>
        </w:tc>
        <w:tc>
          <w:tcPr>
            <w:tcW w:w="4394" w:type="dxa"/>
          </w:tcPr>
          <w:p w14:paraId="44041CF6">
            <w:pPr>
              <w:spacing w:line="460" w:lineRule="exact"/>
              <w:rPr>
                <w:rFonts w:ascii="仿宋" w:hAnsi="仿宋" w:eastAsia="仿宋"/>
                <w:lang w:eastAsia="zh-CN"/>
              </w:rPr>
            </w:pPr>
          </w:p>
          <w:p w14:paraId="51C3E420">
            <w:pPr>
              <w:spacing w:line="460" w:lineRule="exact"/>
              <w:rPr>
                <w:rFonts w:ascii="仿宋" w:hAnsi="仿宋" w:eastAsia="仿宋"/>
                <w:lang w:eastAsia="zh-CN"/>
              </w:rPr>
            </w:pPr>
            <w:r>
              <w:rPr>
                <w:rFonts w:hint="eastAsia" w:ascii="仿宋" w:hAnsi="仿宋" w:eastAsia="仿宋"/>
                <w:lang w:eastAsia="zh-CN"/>
              </w:rPr>
              <w:t>0:成功 见代码表</w:t>
            </w:r>
          </w:p>
          <w:p w14:paraId="69387813">
            <w:pPr>
              <w:spacing w:line="460" w:lineRule="exact"/>
              <w:rPr>
                <w:rFonts w:ascii="仿宋" w:hAnsi="仿宋" w:eastAsia="仿宋"/>
                <w:lang w:eastAsia="zh-CN"/>
              </w:rPr>
            </w:pPr>
            <w:r>
              <w:rPr>
                <w:rFonts w:hint="eastAsia" w:ascii="仿宋" w:hAnsi="仿宋" w:eastAsia="仿宋"/>
                <w:lang w:eastAsia="zh-CN"/>
              </w:rPr>
              <w:t>错误信息</w:t>
            </w:r>
          </w:p>
          <w:p w14:paraId="4060F521">
            <w:pPr>
              <w:spacing w:line="460" w:lineRule="exact"/>
              <w:rPr>
                <w:rFonts w:ascii="仿宋" w:hAnsi="仿宋" w:eastAsia="仿宋"/>
                <w:lang w:eastAsia="zh-CN"/>
              </w:rPr>
            </w:pPr>
          </w:p>
        </w:tc>
      </w:tr>
    </w:tbl>
    <w:p w14:paraId="43D50B55">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8，说明</w:t>
      </w:r>
    </w:p>
    <w:p w14:paraId="4062A591">
      <w:pPr>
        <w:spacing w:line="460" w:lineRule="exact"/>
        <w:ind w:left="425" w:leftChars="177" w:firstLine="420"/>
        <w:rPr>
          <w:rFonts w:ascii="仿宋" w:hAnsi="仿宋" w:eastAsia="仿宋"/>
          <w:sz w:val="28"/>
          <w:szCs w:val="28"/>
          <w:lang w:eastAsia="zh-CN"/>
        </w:rPr>
      </w:pPr>
      <w:r>
        <w:rPr>
          <w:rFonts w:hint="eastAsia" w:ascii="仿宋" w:hAnsi="仿宋" w:eastAsia="仿宋"/>
          <w:color w:val="FF0000"/>
          <w:sz w:val="28"/>
          <w:szCs w:val="28"/>
          <w:lang w:eastAsia="zh-CN"/>
        </w:rPr>
        <w:t>若获取到的工伤信息无工伤认定书号，认为本次为新发工伤，新发工伤医院可以获取到工伤事故备案信息（有延迟），待确定已经做了工伤事故备案后，需要上传住院和费用信息（部分地市新发工伤不用上传，做接口的时候对本部分有疑问可直接在维护群内联系客服）</w:t>
      </w:r>
      <w:r>
        <w:rPr>
          <w:rFonts w:hint="eastAsia" w:ascii="仿宋" w:hAnsi="仿宋" w:eastAsia="仿宋"/>
          <w:sz w:val="28"/>
          <w:szCs w:val="28"/>
          <w:lang w:eastAsia="zh-CN"/>
        </w:rPr>
        <w:t>。</w:t>
      </w:r>
    </w:p>
    <w:p w14:paraId="6B05AD2A">
      <w:pPr>
        <w:pStyle w:val="3"/>
        <w:rPr>
          <w:rFonts w:ascii="仿宋" w:hAnsi="仿宋" w:eastAsia="仿宋"/>
          <w:lang w:eastAsia="zh-CN"/>
        </w:rPr>
      </w:pPr>
      <w:bookmarkStart w:id="17" w:name="_Toc22189"/>
      <w:r>
        <w:rPr>
          <w:rFonts w:ascii="仿宋" w:hAnsi="仿宋" w:eastAsia="仿宋"/>
          <w:lang w:eastAsia="zh-CN"/>
        </w:rPr>
        <w:t>4</w:t>
      </w:r>
      <w:r>
        <w:rPr>
          <w:rFonts w:hint="eastAsia" w:ascii="仿宋" w:hAnsi="仿宋" w:eastAsia="仿宋"/>
          <w:lang w:eastAsia="zh-CN"/>
        </w:rPr>
        <w:t>.9 撤消入院登记</w:t>
      </w:r>
      <w:bookmarkEnd w:id="17"/>
    </w:p>
    <w:p w14:paraId="50FA1CB7">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1，接口地址：</w:t>
      </w:r>
      <w:r>
        <w:rPr>
          <w:rStyle w:val="31"/>
          <w:rFonts w:hint="eastAsia" w:eastAsia="仿宋"/>
          <w:lang w:eastAsia="zh-CN"/>
        </w:rPr>
        <w:t>https://nmlwjscs.igsbx.com/nm-his/</w:t>
      </w:r>
      <w:r>
        <w:rPr>
          <w:rStyle w:val="31"/>
          <w:rFonts w:hint="eastAsia"/>
        </w:rPr>
        <w:t>public/sendHis/regundo.html</w:t>
      </w:r>
    </w:p>
    <w:p w14:paraId="43D14DC2">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7CA27D80">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2，字符集：UTF-8</w:t>
      </w:r>
    </w:p>
    <w:p w14:paraId="14D26A8C">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3，</w:t>
      </w:r>
      <w:r>
        <w:rPr>
          <w:rFonts w:hint="eastAsia" w:ascii="仿宋" w:hAnsi="仿宋" w:eastAsia="仿宋"/>
          <w:sz w:val="28"/>
          <w:szCs w:val="28"/>
        </w:rPr>
        <w:t>方法：</w:t>
      </w:r>
      <w:r>
        <w:rPr>
          <w:rFonts w:hint="eastAsia" w:ascii="仿宋" w:hAnsi="仿宋" w:eastAsia="仿宋"/>
          <w:sz w:val="28"/>
          <w:szCs w:val="28"/>
          <w:lang w:eastAsia="zh-CN"/>
        </w:rPr>
        <w:t>r</w:t>
      </w:r>
      <w:r>
        <w:rPr>
          <w:rFonts w:hint="eastAsia" w:ascii="仿宋" w:hAnsi="仿宋" w:eastAsia="仿宋"/>
          <w:sz w:val="28"/>
          <w:szCs w:val="28"/>
        </w:rPr>
        <w:t>eg</w:t>
      </w:r>
      <w:r>
        <w:rPr>
          <w:rFonts w:hint="eastAsia" w:ascii="仿宋" w:hAnsi="仿宋" w:eastAsia="仿宋"/>
          <w:sz w:val="28"/>
          <w:szCs w:val="28"/>
          <w:lang w:eastAsia="zh-CN"/>
        </w:rPr>
        <w:t>undo</w:t>
      </w:r>
    </w:p>
    <w:p w14:paraId="1CCB902F">
      <w:pPr>
        <w:pStyle w:val="36"/>
        <w:spacing w:line="460" w:lineRule="exact"/>
        <w:ind w:left="1685" w:leftChars="177" w:hanging="1260" w:hangingChars="450"/>
        <w:rPr>
          <w:rFonts w:ascii="仿宋" w:hAnsi="仿宋" w:eastAsia="仿宋"/>
          <w:sz w:val="28"/>
          <w:szCs w:val="28"/>
          <w:lang w:eastAsia="zh-CN"/>
        </w:rPr>
      </w:pPr>
      <w:r>
        <w:rPr>
          <w:rFonts w:hint="eastAsia" w:ascii="仿宋" w:hAnsi="仿宋" w:eastAsia="仿宋"/>
          <w:sz w:val="28"/>
          <w:szCs w:val="28"/>
          <w:lang w:eastAsia="zh-CN"/>
        </w:rPr>
        <w:t>4，</w:t>
      </w:r>
      <w:r>
        <w:rPr>
          <w:rFonts w:hint="eastAsia"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sz w:val="28"/>
          <w:szCs w:val="28"/>
          <w:lang w:eastAsia="zh-CN"/>
        </w:rPr>
        <w:t>r</w:t>
      </w:r>
      <w:r>
        <w:rPr>
          <w:rFonts w:hint="eastAsia" w:ascii="仿宋" w:hAnsi="仿宋" w:eastAsia="仿宋"/>
          <w:sz w:val="28"/>
          <w:szCs w:val="28"/>
        </w:rPr>
        <w:t>eg</w:t>
      </w:r>
      <w:r>
        <w:rPr>
          <w:rFonts w:hint="eastAsia" w:ascii="仿宋" w:hAnsi="仿宋" w:eastAsia="仿宋"/>
          <w:sz w:val="28"/>
          <w:szCs w:val="28"/>
          <w:lang w:eastAsia="zh-CN"/>
        </w:rPr>
        <w:t>undo</w:t>
      </w:r>
      <w:r>
        <w:rPr>
          <w:rFonts w:ascii="仿宋" w:hAnsi="仿宋" w:eastAsia="仿宋"/>
          <w:color w:val="000000"/>
          <w:sz w:val="28"/>
          <w:szCs w:val="28"/>
        </w:rPr>
        <w:t xml:space="preserve"> (String </w:t>
      </w:r>
      <w:r>
        <w:rPr>
          <w:rFonts w:ascii="仿宋" w:hAnsi="仿宋" w:eastAsia="仿宋"/>
          <w:color w:val="6A3E3E"/>
          <w:sz w:val="28"/>
          <w:szCs w:val="28"/>
        </w:rPr>
        <w:t>message</w:t>
      </w:r>
      <w:r>
        <w:rPr>
          <w:rFonts w:ascii="仿宋" w:hAnsi="仿宋" w:eastAsia="仿宋"/>
          <w:color w:val="000000"/>
          <w:sz w:val="28"/>
          <w:szCs w:val="28"/>
        </w:rPr>
        <w:t>)</w:t>
      </w:r>
      <w:r>
        <w:rPr>
          <w:rFonts w:hint="eastAsia" w:ascii="仿宋" w:hAnsi="仿宋" w:eastAsia="仿宋"/>
          <w:color w:val="000000"/>
          <w:sz w:val="28"/>
          <w:szCs w:val="28"/>
          <w:lang w:eastAsia="zh-CN"/>
        </w:rPr>
        <w:t xml:space="preserve"> </w:t>
      </w:r>
      <w:r>
        <w:rPr>
          <w:rFonts w:hint="eastAsia" w:ascii="仿宋" w:hAnsi="仿宋" w:eastAsia="仿宋"/>
          <w:sz w:val="28"/>
          <w:szCs w:val="28"/>
          <w:lang w:eastAsia="zh-CN"/>
        </w:rPr>
        <w:t>参数</w:t>
      </w:r>
      <w:r>
        <w:rPr>
          <w:rFonts w:ascii="仿宋" w:hAnsi="仿宋" w:eastAsia="仿宋"/>
          <w:color w:val="6A3E3E"/>
          <w:sz w:val="28"/>
          <w:szCs w:val="28"/>
          <w:lang w:eastAsia="zh-CN"/>
        </w:rPr>
        <w:t>message</w:t>
      </w:r>
      <w:r>
        <w:rPr>
          <w:rFonts w:hint="eastAsia" w:ascii="仿宋" w:hAnsi="仿宋" w:eastAsia="仿宋"/>
          <w:sz w:val="28"/>
          <w:szCs w:val="28"/>
          <w:lang w:eastAsia="zh-CN"/>
        </w:rPr>
        <w:t>使用AES进行加密。</w:t>
      </w:r>
    </w:p>
    <w:p w14:paraId="79BFB3B0">
      <w:pPr>
        <w:spacing w:line="460" w:lineRule="exact"/>
        <w:ind w:firstLine="420"/>
        <w:rPr>
          <w:rFonts w:ascii="仿宋" w:hAnsi="仿宋" w:eastAsia="仿宋"/>
          <w:color w:val="FF0000"/>
          <w:sz w:val="28"/>
          <w:szCs w:val="28"/>
          <w:lang w:eastAsia="zh-CN"/>
        </w:rPr>
      </w:pPr>
      <w:r>
        <w:rPr>
          <w:rFonts w:hint="eastAsia" w:ascii="仿宋" w:hAnsi="仿宋" w:eastAsia="仿宋"/>
          <w:sz w:val="28"/>
          <w:szCs w:val="28"/>
          <w:lang w:eastAsia="zh-CN"/>
        </w:rPr>
        <w:t>5，功能：撤销已经进行入院登记的数据，可在办理出院之前使用，若已上传费用或医嘱信息，将一并撤销。</w:t>
      </w:r>
      <w:r>
        <w:rPr>
          <w:rFonts w:hint="eastAsia" w:ascii="仿宋" w:hAnsi="仿宋" w:eastAsia="仿宋"/>
          <w:color w:val="C00000"/>
          <w:sz w:val="28"/>
          <w:szCs w:val="28"/>
          <w:lang w:eastAsia="zh-CN"/>
        </w:rPr>
        <w:t>注意，因为入院登记需要上传社保卡卡号，若患者本人已经离开医院，本功能慎用。将导致数据无法上传。</w:t>
      </w: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37"/>
        <w:gridCol w:w="3719"/>
      </w:tblGrid>
      <w:tr w14:paraId="4536D2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5637" w:type="dxa"/>
            <w:shd w:val="clear" w:color="auto" w:fill="BFBFBF"/>
          </w:tcPr>
          <w:p w14:paraId="3429D116">
            <w:pPr>
              <w:spacing w:line="460" w:lineRule="exact"/>
              <w:rPr>
                <w:rFonts w:ascii="仿宋" w:hAnsi="仿宋" w:eastAsia="仿宋"/>
              </w:rPr>
            </w:pPr>
            <w:r>
              <w:rPr>
                <w:rFonts w:hint="eastAsia" w:ascii="仿宋" w:hAnsi="仿宋" w:eastAsia="仿宋"/>
              </w:rPr>
              <w:t>REQUEST请求</w:t>
            </w:r>
          </w:p>
        </w:tc>
        <w:tc>
          <w:tcPr>
            <w:tcW w:w="3719" w:type="dxa"/>
            <w:shd w:val="clear" w:color="auto" w:fill="BFBFBF"/>
          </w:tcPr>
          <w:p w14:paraId="0D073F02">
            <w:pPr>
              <w:spacing w:line="460" w:lineRule="exact"/>
              <w:rPr>
                <w:rFonts w:ascii="仿宋" w:hAnsi="仿宋" w:eastAsia="仿宋"/>
              </w:rPr>
            </w:pPr>
            <w:r>
              <w:rPr>
                <w:rFonts w:hint="eastAsia" w:ascii="仿宋" w:hAnsi="仿宋" w:eastAsia="仿宋"/>
              </w:rPr>
              <w:t>说明</w:t>
            </w:r>
          </w:p>
        </w:tc>
      </w:tr>
      <w:tr w14:paraId="38AC8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trPr>
        <w:tc>
          <w:tcPr>
            <w:tcW w:w="5637" w:type="dxa"/>
            <w:tcBorders>
              <w:bottom w:val="single" w:color="000000" w:sz="4" w:space="0"/>
            </w:tcBorders>
          </w:tcPr>
          <w:p w14:paraId="5AC4C789">
            <w:pPr>
              <w:spacing w:line="460" w:lineRule="exact"/>
              <w:rPr>
                <w:rFonts w:hint="eastAsia" w:ascii="仿宋" w:hAnsi="仿宋" w:eastAsia="仿宋"/>
                <w:lang w:eastAsia="zh-CN"/>
              </w:rPr>
            </w:pPr>
            <w:r>
              <w:rPr>
                <w:rFonts w:hint="eastAsia" w:ascii="仿宋" w:hAnsi="仿宋" w:eastAsia="仿宋"/>
                <w:lang w:eastAsia="zh-CN"/>
              </w:rPr>
              <w:t>{</w:t>
            </w:r>
          </w:p>
          <w:p w14:paraId="2B3FB061">
            <w:pPr>
              <w:spacing w:line="460" w:lineRule="exact"/>
              <w:rPr>
                <w:rFonts w:hint="eastAsia" w:ascii="仿宋" w:hAnsi="仿宋" w:eastAsia="仿宋"/>
                <w:lang w:eastAsia="zh-CN"/>
              </w:rPr>
            </w:pPr>
            <w:r>
              <w:rPr>
                <w:rFonts w:hint="eastAsia" w:ascii="仿宋" w:hAnsi="仿宋" w:eastAsia="仿宋"/>
                <w:lang w:eastAsia="zh-CN"/>
              </w:rPr>
              <w:t xml:space="preserve">  "sessionid": 0,</w:t>
            </w:r>
          </w:p>
          <w:p w14:paraId="1A14F166">
            <w:pPr>
              <w:spacing w:line="460" w:lineRule="exact"/>
              <w:rPr>
                <w:rFonts w:hint="eastAsia" w:ascii="仿宋" w:hAnsi="仿宋" w:eastAsia="仿宋"/>
                <w:lang w:eastAsia="zh-CN"/>
              </w:rPr>
            </w:pPr>
            <w:r>
              <w:rPr>
                <w:rFonts w:hint="eastAsia" w:ascii="仿宋" w:hAnsi="仿宋" w:eastAsia="仿宋"/>
                <w:lang w:eastAsia="zh-CN"/>
              </w:rPr>
              <w:t xml:space="preserve">  "akc190": "20211210FUCK",</w:t>
            </w:r>
          </w:p>
          <w:p w14:paraId="780D16D0">
            <w:pPr>
              <w:spacing w:line="460" w:lineRule="exact"/>
              <w:rPr>
                <w:rFonts w:hint="eastAsia" w:ascii="仿宋" w:hAnsi="仿宋" w:eastAsia="仿宋"/>
                <w:lang w:eastAsia="zh-CN"/>
              </w:rPr>
            </w:pPr>
            <w:r>
              <w:rPr>
                <w:rFonts w:hint="eastAsia" w:ascii="仿宋" w:hAnsi="仿宋" w:eastAsia="仿宋"/>
                <w:lang w:eastAsia="zh-CN"/>
              </w:rPr>
              <w:t xml:space="preserve">  "alca02": "2012282"</w:t>
            </w:r>
          </w:p>
          <w:p w14:paraId="45B4C6EA">
            <w:pPr>
              <w:spacing w:line="460" w:lineRule="exact"/>
              <w:rPr>
                <w:rFonts w:ascii="Consolas" w:hAnsi="Consolas" w:cs="Consolas"/>
                <w:color w:val="000000"/>
                <w:lang w:eastAsia="zh-CN" w:bidi="ar-SA"/>
              </w:rPr>
            </w:pPr>
            <w:r>
              <w:rPr>
                <w:rFonts w:hint="eastAsia" w:ascii="仿宋" w:hAnsi="仿宋" w:eastAsia="仿宋"/>
                <w:lang w:eastAsia="zh-CN"/>
              </w:rPr>
              <w:t>}</w:t>
            </w:r>
          </w:p>
        </w:tc>
        <w:tc>
          <w:tcPr>
            <w:tcW w:w="3719" w:type="dxa"/>
            <w:tcBorders>
              <w:bottom w:val="single" w:color="000000" w:sz="4" w:space="0"/>
            </w:tcBorders>
          </w:tcPr>
          <w:p w14:paraId="4EC30846">
            <w:pPr>
              <w:spacing w:line="460" w:lineRule="exact"/>
              <w:rPr>
                <w:rFonts w:ascii="仿宋" w:hAnsi="仿宋" w:eastAsia="仿宋"/>
                <w:lang w:eastAsia="zh-CN"/>
              </w:rPr>
            </w:pPr>
          </w:p>
          <w:p w14:paraId="2F1F49E3">
            <w:pPr>
              <w:spacing w:line="460" w:lineRule="exact"/>
              <w:rPr>
                <w:rFonts w:ascii="仿宋" w:hAnsi="仿宋" w:eastAsia="仿宋"/>
                <w:w w:val="90"/>
                <w:lang w:eastAsia="zh-CN"/>
              </w:rPr>
            </w:pPr>
            <w:r>
              <w:rPr>
                <w:rFonts w:hint="eastAsia" w:ascii="仿宋" w:hAnsi="仿宋" w:eastAsia="仿宋"/>
                <w:color w:val="FF0000"/>
                <w:lang w:eastAsia="zh-CN"/>
              </w:rPr>
              <w:t>*</w:t>
            </w:r>
            <w:r>
              <w:rPr>
                <w:rFonts w:hint="eastAsia" w:ascii="仿宋" w:hAnsi="仿宋" w:eastAsia="仿宋"/>
                <w:lang w:eastAsia="zh-CN"/>
              </w:rPr>
              <w:t xml:space="preserve">sessionid  </w:t>
            </w:r>
            <w:r>
              <w:rPr>
                <w:rFonts w:hint="eastAsia" w:ascii="仿宋" w:hAnsi="仿宋" w:eastAsia="仿宋"/>
                <w:w w:val="90"/>
                <w:lang w:eastAsia="zh-CN"/>
              </w:rPr>
              <w:t>验证成功后返回的</w:t>
            </w:r>
          </w:p>
          <w:p w14:paraId="276CE1D1">
            <w:pPr>
              <w:spacing w:line="460" w:lineRule="exact"/>
              <w:rPr>
                <w:rFonts w:ascii="仿宋" w:hAnsi="仿宋" w:eastAsia="仿宋"/>
                <w:w w:val="90"/>
                <w:lang w:eastAsia="zh-CN"/>
              </w:rPr>
            </w:pPr>
            <w:r>
              <w:rPr>
                <w:rFonts w:hint="eastAsia" w:ascii="仿宋" w:hAnsi="仿宋" w:eastAsia="仿宋"/>
                <w:color w:val="FF0000"/>
                <w:w w:val="90"/>
                <w:lang w:eastAsia="zh-CN"/>
              </w:rPr>
              <w:t>*</w:t>
            </w:r>
            <w:r>
              <w:rPr>
                <w:rFonts w:hint="eastAsia" w:ascii="仿宋" w:hAnsi="仿宋" w:eastAsia="仿宋"/>
                <w:w w:val="90"/>
                <w:lang w:eastAsia="zh-CN"/>
              </w:rPr>
              <w:t>住院号(30)</w:t>
            </w:r>
          </w:p>
          <w:p w14:paraId="3A92F4CC">
            <w:pPr>
              <w:spacing w:line="460" w:lineRule="exact"/>
              <w:rPr>
                <w:rFonts w:ascii="仿宋" w:hAnsi="仿宋" w:eastAsia="仿宋"/>
                <w:lang w:eastAsia="zh-CN"/>
              </w:rPr>
            </w:pPr>
            <w:r>
              <w:rPr>
                <w:rFonts w:hint="eastAsia" w:ascii="仿宋" w:hAnsi="仿宋" w:eastAsia="仿宋"/>
                <w:w w:val="90"/>
                <w:lang w:eastAsia="zh-CN"/>
              </w:rPr>
              <w:t>认定书号(30)</w:t>
            </w:r>
          </w:p>
        </w:tc>
      </w:tr>
      <w:tr w14:paraId="4E42A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37" w:type="dxa"/>
            <w:shd w:val="clear" w:color="auto" w:fill="BFBFBF"/>
          </w:tcPr>
          <w:p w14:paraId="65F889DE">
            <w:pPr>
              <w:spacing w:line="460" w:lineRule="exact"/>
              <w:rPr>
                <w:rFonts w:ascii="仿宋" w:hAnsi="仿宋" w:eastAsia="仿宋"/>
              </w:rPr>
            </w:pPr>
            <w:r>
              <w:rPr>
                <w:rFonts w:hint="eastAsia" w:ascii="仿宋" w:hAnsi="仿宋" w:eastAsia="仿宋"/>
              </w:rPr>
              <w:t>RESPONSE响应</w:t>
            </w:r>
          </w:p>
        </w:tc>
        <w:tc>
          <w:tcPr>
            <w:tcW w:w="3719" w:type="dxa"/>
            <w:shd w:val="clear" w:color="auto" w:fill="BFBFBF"/>
          </w:tcPr>
          <w:p w14:paraId="24B11A5B">
            <w:pPr>
              <w:spacing w:line="460" w:lineRule="exact"/>
              <w:rPr>
                <w:rFonts w:ascii="仿宋" w:hAnsi="仿宋" w:eastAsia="仿宋"/>
              </w:rPr>
            </w:pPr>
            <w:r>
              <w:rPr>
                <w:rFonts w:hint="eastAsia" w:ascii="仿宋" w:hAnsi="仿宋" w:eastAsia="仿宋"/>
              </w:rPr>
              <w:t>说明</w:t>
            </w:r>
          </w:p>
        </w:tc>
      </w:tr>
      <w:tr w14:paraId="2694C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3" w:hRule="atLeast"/>
        </w:trPr>
        <w:tc>
          <w:tcPr>
            <w:tcW w:w="5637" w:type="dxa"/>
          </w:tcPr>
          <w:p w14:paraId="66A0537A">
            <w:pPr>
              <w:spacing w:line="460" w:lineRule="exact"/>
              <w:rPr>
                <w:rFonts w:hint="eastAsia" w:ascii="仿宋" w:hAnsi="仿宋" w:eastAsia="仿宋"/>
                <w:lang w:eastAsia="zh-CN"/>
              </w:rPr>
            </w:pPr>
            <w:r>
              <w:rPr>
                <w:rFonts w:hint="eastAsia" w:ascii="仿宋" w:hAnsi="仿宋" w:eastAsia="仿宋"/>
                <w:lang w:eastAsia="zh-CN"/>
              </w:rPr>
              <w:t>{</w:t>
            </w:r>
          </w:p>
          <w:p w14:paraId="216C4314">
            <w:pPr>
              <w:spacing w:line="460" w:lineRule="exact"/>
              <w:rPr>
                <w:rFonts w:hint="eastAsia" w:ascii="仿宋" w:hAnsi="仿宋" w:eastAsia="仿宋"/>
                <w:lang w:eastAsia="zh-CN"/>
              </w:rPr>
            </w:pPr>
            <w:r>
              <w:rPr>
                <w:rFonts w:hint="eastAsia" w:ascii="仿宋" w:hAnsi="仿宋" w:eastAsia="仿宋"/>
                <w:lang w:eastAsia="zh-CN"/>
              </w:rPr>
              <w:t xml:space="preserve">  "code": 0,</w:t>
            </w:r>
          </w:p>
          <w:p w14:paraId="714248CB">
            <w:pPr>
              <w:spacing w:line="460" w:lineRule="exact"/>
              <w:rPr>
                <w:rFonts w:hint="eastAsia" w:ascii="仿宋" w:hAnsi="仿宋" w:eastAsia="仿宋"/>
                <w:lang w:eastAsia="zh-CN"/>
              </w:rPr>
            </w:pPr>
            <w:r>
              <w:rPr>
                <w:rFonts w:hint="eastAsia" w:ascii="仿宋" w:hAnsi="仿宋" w:eastAsia="仿宋"/>
                <w:lang w:eastAsia="zh-CN"/>
              </w:rPr>
              <w:t xml:space="preserve">  "msg": ""</w:t>
            </w:r>
          </w:p>
          <w:p w14:paraId="31B13EE2">
            <w:pPr>
              <w:spacing w:line="460" w:lineRule="exact"/>
              <w:rPr>
                <w:rFonts w:ascii="仿宋" w:hAnsi="仿宋" w:eastAsia="仿宋"/>
                <w:lang w:eastAsia="zh-CN"/>
              </w:rPr>
            </w:pPr>
            <w:r>
              <w:rPr>
                <w:rFonts w:hint="eastAsia" w:ascii="仿宋" w:hAnsi="仿宋" w:eastAsia="仿宋"/>
                <w:lang w:eastAsia="zh-CN"/>
              </w:rPr>
              <w:t>}</w:t>
            </w:r>
          </w:p>
        </w:tc>
        <w:tc>
          <w:tcPr>
            <w:tcW w:w="3719" w:type="dxa"/>
          </w:tcPr>
          <w:p w14:paraId="5DE02DAE">
            <w:pPr>
              <w:spacing w:line="460" w:lineRule="exact"/>
              <w:rPr>
                <w:rFonts w:ascii="仿宋" w:hAnsi="仿宋" w:eastAsia="仿宋"/>
                <w:lang w:eastAsia="zh-CN"/>
              </w:rPr>
            </w:pPr>
          </w:p>
          <w:p w14:paraId="11A2C63F">
            <w:pPr>
              <w:spacing w:line="460" w:lineRule="exact"/>
              <w:rPr>
                <w:rFonts w:ascii="仿宋" w:hAnsi="仿宋" w:eastAsia="仿宋"/>
                <w:lang w:eastAsia="zh-CN"/>
              </w:rPr>
            </w:pPr>
            <w:r>
              <w:rPr>
                <w:rFonts w:hint="eastAsia" w:ascii="仿宋" w:hAnsi="仿宋" w:eastAsia="仿宋"/>
                <w:lang w:eastAsia="zh-CN"/>
              </w:rPr>
              <w:t>返回值，0成功</w:t>
            </w:r>
          </w:p>
          <w:p w14:paraId="16357FDA">
            <w:pPr>
              <w:spacing w:line="460" w:lineRule="exact"/>
              <w:rPr>
                <w:rFonts w:ascii="仿宋" w:hAnsi="仿宋" w:eastAsia="仿宋"/>
                <w:lang w:eastAsia="zh-CN"/>
              </w:rPr>
            </w:pPr>
            <w:r>
              <w:rPr>
                <w:rFonts w:hint="eastAsia" w:ascii="仿宋" w:hAnsi="仿宋" w:eastAsia="仿宋"/>
                <w:lang w:eastAsia="zh-CN"/>
              </w:rPr>
              <w:t>错误消息，正确时无消息返回</w:t>
            </w:r>
          </w:p>
        </w:tc>
      </w:tr>
    </w:tbl>
    <w:p w14:paraId="47EA1875">
      <w:pPr>
        <w:spacing w:line="460" w:lineRule="exact"/>
        <w:ind w:left="425" w:leftChars="177" w:firstLine="420"/>
        <w:rPr>
          <w:rFonts w:ascii="仿宋" w:hAnsi="仿宋" w:eastAsia="仿宋"/>
          <w:sz w:val="28"/>
          <w:szCs w:val="28"/>
          <w:lang w:eastAsia="zh-CN"/>
        </w:rPr>
      </w:pPr>
    </w:p>
    <w:p w14:paraId="2ADC22EA">
      <w:pPr>
        <w:pStyle w:val="3"/>
        <w:rPr>
          <w:rFonts w:ascii="仿宋" w:hAnsi="仿宋" w:eastAsia="仿宋"/>
          <w:lang w:eastAsia="zh-CN"/>
        </w:rPr>
      </w:pPr>
      <w:bookmarkStart w:id="18" w:name="_Toc14012"/>
      <w:r>
        <w:rPr>
          <w:rFonts w:ascii="仿宋" w:hAnsi="仿宋" w:eastAsia="仿宋"/>
          <w:lang w:eastAsia="zh-CN"/>
        </w:rPr>
        <w:t>4</w:t>
      </w:r>
      <w:r>
        <w:rPr>
          <w:rFonts w:hint="eastAsia" w:ascii="仿宋" w:hAnsi="仿宋" w:eastAsia="仿宋"/>
          <w:lang w:eastAsia="zh-CN"/>
        </w:rPr>
        <w:t>.10 医疗费信息上传</w:t>
      </w:r>
      <w:bookmarkEnd w:id="18"/>
    </w:p>
    <w:p w14:paraId="7C4BAFC3">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1，接口地址：</w:t>
      </w:r>
      <w:r>
        <w:rPr>
          <w:rStyle w:val="31"/>
          <w:rFonts w:hint="eastAsia" w:eastAsia="仿宋"/>
          <w:lang w:eastAsia="zh-CN"/>
        </w:rPr>
        <w:t>https://nmlwjscs.igsbx.com/nm-his/</w:t>
      </w:r>
      <w:r>
        <w:rPr>
          <w:rStyle w:val="31"/>
          <w:rFonts w:hint="eastAsia"/>
        </w:rPr>
        <w:t>public/sendHis/sendMedInfo.html</w:t>
      </w:r>
    </w:p>
    <w:p w14:paraId="4E94D3E4">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276A8010">
      <w:pPr>
        <w:spacing w:line="460" w:lineRule="exact"/>
        <w:ind w:firstLine="420"/>
        <w:rPr>
          <w:rFonts w:ascii="仿宋" w:hAnsi="仿宋" w:eastAsia="仿宋"/>
          <w:sz w:val="28"/>
          <w:szCs w:val="28"/>
        </w:rPr>
      </w:pPr>
      <w:r>
        <w:rPr>
          <w:rFonts w:hint="eastAsia" w:ascii="仿宋" w:hAnsi="仿宋" w:eastAsia="仿宋"/>
          <w:sz w:val="28"/>
          <w:szCs w:val="28"/>
          <w:lang w:eastAsia="zh-CN"/>
        </w:rPr>
        <w:t>2，</w:t>
      </w:r>
      <w:r>
        <w:rPr>
          <w:rFonts w:hint="eastAsia" w:ascii="仿宋" w:hAnsi="仿宋" w:eastAsia="仿宋"/>
          <w:sz w:val="28"/>
          <w:szCs w:val="28"/>
        </w:rPr>
        <w:t>字符集：</w:t>
      </w:r>
      <w:r>
        <w:rPr>
          <w:rFonts w:hint="eastAsia" w:ascii="仿宋" w:hAnsi="仿宋" w:eastAsia="仿宋"/>
          <w:sz w:val="28"/>
          <w:szCs w:val="28"/>
          <w:lang w:eastAsia="zh-CN"/>
        </w:rPr>
        <w:t>UTF-8</w:t>
      </w:r>
    </w:p>
    <w:p w14:paraId="76AA6597">
      <w:pPr>
        <w:spacing w:line="460" w:lineRule="exact"/>
        <w:ind w:firstLine="420"/>
        <w:rPr>
          <w:rFonts w:ascii="仿宋" w:hAnsi="仿宋" w:eastAsia="仿宋"/>
          <w:sz w:val="28"/>
          <w:szCs w:val="28"/>
        </w:rPr>
      </w:pPr>
      <w:r>
        <w:rPr>
          <w:rFonts w:hint="eastAsia" w:ascii="仿宋" w:hAnsi="仿宋" w:eastAsia="仿宋"/>
          <w:sz w:val="28"/>
          <w:szCs w:val="28"/>
          <w:lang w:eastAsia="zh-CN"/>
        </w:rPr>
        <w:t>3，</w:t>
      </w:r>
      <w:r>
        <w:rPr>
          <w:rFonts w:hint="eastAsia" w:ascii="仿宋" w:hAnsi="仿宋" w:eastAsia="仿宋"/>
          <w:sz w:val="28"/>
          <w:szCs w:val="28"/>
        </w:rPr>
        <w:t>方法：s</w:t>
      </w:r>
      <w:r>
        <w:rPr>
          <w:rFonts w:hint="eastAsia" w:ascii="仿宋" w:hAnsi="仿宋" w:eastAsia="仿宋"/>
          <w:sz w:val="28"/>
          <w:szCs w:val="28"/>
          <w:lang w:eastAsia="zh-CN"/>
        </w:rPr>
        <w:t>end</w:t>
      </w:r>
      <w:r>
        <w:rPr>
          <w:rFonts w:hint="eastAsia" w:ascii="仿宋" w:hAnsi="仿宋" w:eastAsia="仿宋"/>
          <w:sz w:val="28"/>
          <w:szCs w:val="28"/>
        </w:rPr>
        <w:t>MedInfo</w:t>
      </w:r>
    </w:p>
    <w:p w14:paraId="6EEAE6FF">
      <w:pPr>
        <w:pStyle w:val="36"/>
        <w:spacing w:line="460" w:lineRule="exact"/>
        <w:ind w:left="1685" w:leftChars="177" w:hanging="1260" w:hangingChars="450"/>
        <w:rPr>
          <w:rFonts w:ascii="仿宋" w:hAnsi="仿宋" w:eastAsia="仿宋"/>
          <w:sz w:val="28"/>
          <w:szCs w:val="28"/>
          <w:lang w:eastAsia="zh-CN"/>
        </w:rPr>
      </w:pPr>
      <w:r>
        <w:rPr>
          <w:rFonts w:hint="eastAsia" w:ascii="仿宋" w:hAnsi="仿宋" w:eastAsia="仿宋"/>
          <w:sz w:val="28"/>
          <w:szCs w:val="28"/>
          <w:lang w:eastAsia="zh-CN"/>
        </w:rPr>
        <w:t>4，</w:t>
      </w:r>
      <w:r>
        <w:rPr>
          <w:rFonts w:hint="eastAsia" w:ascii="仿宋" w:hAnsi="仿宋" w:eastAsia="仿宋"/>
          <w:sz w:val="28"/>
          <w:szCs w:val="28"/>
        </w:rPr>
        <w:t>格式：</w:t>
      </w:r>
      <w:r>
        <w:rPr>
          <w:rFonts w:ascii="仿宋" w:hAnsi="仿宋" w:eastAsia="仿宋"/>
          <w:sz w:val="28"/>
          <w:szCs w:val="28"/>
        </w:rPr>
        <w:t xml:space="preserve">public String </w:t>
      </w:r>
      <w:r>
        <w:rPr>
          <w:rFonts w:hint="eastAsia" w:ascii="仿宋" w:hAnsi="仿宋" w:eastAsia="仿宋"/>
          <w:sz w:val="28"/>
          <w:szCs w:val="28"/>
        </w:rPr>
        <w:t>s</w:t>
      </w:r>
      <w:r>
        <w:rPr>
          <w:rFonts w:hint="eastAsia" w:ascii="仿宋" w:hAnsi="仿宋" w:eastAsia="仿宋"/>
          <w:sz w:val="28"/>
          <w:szCs w:val="28"/>
          <w:lang w:eastAsia="zh-CN"/>
        </w:rPr>
        <w:t>endMedInfo</w:t>
      </w:r>
      <w:r>
        <w:rPr>
          <w:rFonts w:ascii="仿宋" w:hAnsi="仿宋" w:eastAsia="仿宋"/>
          <w:sz w:val="28"/>
          <w:szCs w:val="28"/>
        </w:rPr>
        <w:t xml:space="preserve"> (</w:t>
      </w:r>
      <w:r>
        <w:rPr>
          <w:rFonts w:hint="eastAsia" w:ascii="仿宋" w:hAnsi="仿宋" w:eastAsia="仿宋"/>
          <w:sz w:val="28"/>
          <w:szCs w:val="28"/>
          <w:lang w:eastAsia="zh-CN"/>
        </w:rPr>
        <w:t>String message</w:t>
      </w:r>
      <w:r>
        <w:rPr>
          <w:rFonts w:ascii="仿宋" w:hAnsi="仿宋" w:eastAsia="仿宋"/>
          <w:sz w:val="28"/>
          <w:szCs w:val="28"/>
        </w:rPr>
        <w:t>)</w:t>
      </w:r>
      <w:r>
        <w:rPr>
          <w:rFonts w:hint="eastAsia" w:ascii="仿宋" w:hAnsi="仿宋" w:eastAsia="仿宋"/>
          <w:sz w:val="28"/>
          <w:szCs w:val="28"/>
          <w:lang w:eastAsia="zh-CN"/>
        </w:rPr>
        <w:t>参数</w:t>
      </w:r>
      <w:r>
        <w:rPr>
          <w:rFonts w:ascii="仿宋" w:hAnsi="仿宋" w:eastAsia="仿宋"/>
          <w:sz w:val="28"/>
          <w:szCs w:val="28"/>
          <w:lang w:eastAsia="zh-CN"/>
        </w:rPr>
        <w:t>message</w:t>
      </w:r>
      <w:r>
        <w:rPr>
          <w:rFonts w:hint="eastAsia" w:ascii="仿宋" w:hAnsi="仿宋" w:eastAsia="仿宋"/>
          <w:sz w:val="28"/>
          <w:szCs w:val="28"/>
          <w:lang w:eastAsia="zh-CN"/>
        </w:rPr>
        <w:t>使用AES进行加密</w:t>
      </w:r>
    </w:p>
    <w:p w14:paraId="03E32C44">
      <w:pPr>
        <w:spacing w:line="460" w:lineRule="exact"/>
        <w:ind w:left="978" w:leftChars="174" w:hanging="560" w:hangingChars="200"/>
        <w:rPr>
          <w:rFonts w:ascii="仿宋" w:hAnsi="仿宋" w:eastAsia="仿宋"/>
          <w:sz w:val="28"/>
          <w:szCs w:val="28"/>
          <w:lang w:eastAsia="zh-CN"/>
        </w:rPr>
      </w:pPr>
      <w:r>
        <w:rPr>
          <w:rFonts w:hint="eastAsia" w:ascii="仿宋" w:hAnsi="仿宋" w:eastAsia="仿宋"/>
          <w:sz w:val="28"/>
          <w:szCs w:val="28"/>
          <w:lang w:eastAsia="zh-CN"/>
        </w:rPr>
        <w:t>5，功能：医疗费上传,HIS系统中取药扣费时,将医疗费数据上传至中心端。</w:t>
      </w:r>
    </w:p>
    <w:p w14:paraId="4532E6F4">
      <w:pPr>
        <w:spacing w:line="460" w:lineRule="exact"/>
        <w:ind w:left="978" w:leftChars="174" w:hanging="560" w:hangingChars="200"/>
        <w:rPr>
          <w:rFonts w:ascii="仿宋" w:hAnsi="仿宋" w:eastAsia="仿宋"/>
          <w:sz w:val="28"/>
          <w:szCs w:val="28"/>
          <w:lang w:eastAsia="zh-CN"/>
        </w:rPr>
      </w:pPr>
      <w:r>
        <w:rPr>
          <w:rFonts w:hint="eastAsia" w:ascii="仿宋" w:hAnsi="仿宋" w:eastAsia="仿宋"/>
          <w:sz w:val="28"/>
          <w:szCs w:val="28"/>
          <w:lang w:eastAsia="zh-CN"/>
        </w:rPr>
        <w:t>6，说明：允许上传退费，但不能上传金额为0的费用。重复上传数据不会覆盖已存在费用，重复上传会导致数据重复。</w:t>
      </w: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3"/>
        <w:gridCol w:w="5245"/>
      </w:tblGrid>
      <w:tr w14:paraId="0FE61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253" w:type="dxa"/>
            <w:tcBorders>
              <w:bottom w:val="single" w:color="000000" w:sz="4" w:space="0"/>
            </w:tcBorders>
            <w:shd w:val="clear" w:color="auto" w:fill="BFBFBF"/>
          </w:tcPr>
          <w:p w14:paraId="44BBFCBF">
            <w:pPr>
              <w:spacing w:line="460" w:lineRule="exact"/>
              <w:rPr>
                <w:rFonts w:ascii="仿宋" w:hAnsi="仿宋" w:eastAsia="仿宋"/>
              </w:rPr>
            </w:pPr>
            <w:r>
              <w:rPr>
                <w:rFonts w:hint="eastAsia" w:ascii="仿宋" w:hAnsi="仿宋" w:eastAsia="仿宋"/>
              </w:rPr>
              <w:t>REQUEST请求</w:t>
            </w:r>
          </w:p>
        </w:tc>
        <w:tc>
          <w:tcPr>
            <w:tcW w:w="5245" w:type="dxa"/>
            <w:tcBorders>
              <w:bottom w:val="single" w:color="000000" w:sz="4" w:space="0"/>
            </w:tcBorders>
            <w:shd w:val="clear" w:color="auto" w:fill="BFBFBF"/>
          </w:tcPr>
          <w:p w14:paraId="69582EEE">
            <w:pPr>
              <w:spacing w:line="460" w:lineRule="exact"/>
              <w:rPr>
                <w:rFonts w:ascii="仿宋" w:hAnsi="仿宋" w:eastAsia="仿宋"/>
              </w:rPr>
            </w:pPr>
            <w:r>
              <w:rPr>
                <w:rFonts w:hint="eastAsia" w:ascii="仿宋" w:hAnsi="仿宋" w:eastAsia="仿宋"/>
              </w:rPr>
              <w:t>说明</w:t>
            </w:r>
          </w:p>
        </w:tc>
      </w:tr>
      <w:tr w14:paraId="7900F0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253" w:type="dxa"/>
            <w:tcBorders>
              <w:bottom w:val="single" w:color="000000" w:sz="4" w:space="0"/>
            </w:tcBorders>
          </w:tcPr>
          <w:p w14:paraId="4CA84404">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w:t>
            </w:r>
          </w:p>
          <w:p w14:paraId="76EA5B86">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"sessionid": "0",</w:t>
            </w:r>
          </w:p>
          <w:p w14:paraId="55578234">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"akc190": "20211210FUCK",</w:t>
            </w:r>
          </w:p>
          <w:p w14:paraId="05FD996E">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"advices": {</w:t>
            </w:r>
          </w:p>
          <w:p w14:paraId="10FFE98F">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"advice": [</w:t>
            </w:r>
          </w:p>
          <w:p w14:paraId="6323BC2E">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1541D247">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"aae080": "111",</w:t>
            </w:r>
          </w:p>
          <w:p w14:paraId="7C5FCF71">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"alk007": "2022-01-01",</w:t>
            </w:r>
          </w:p>
          <w:p w14:paraId="68485C97">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"alk008": "2022-02-01",</w:t>
            </w:r>
          </w:p>
          <w:p w14:paraId="5E04E567">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"alk009": "医嘱信息",</w:t>
            </w:r>
          </w:p>
          <w:p w14:paraId="3BA794C6">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"alk011": "护理级别",</w:t>
            </w:r>
          </w:p>
          <w:p w14:paraId="43D26D64">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"alk012": "体位",</w:t>
            </w:r>
          </w:p>
          <w:p w14:paraId="1F5F33DF">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"alk013": "剂量",</w:t>
            </w:r>
          </w:p>
          <w:p w14:paraId="7E8082FD">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"alk014": "药物用法",</w:t>
            </w:r>
          </w:p>
          <w:p w14:paraId="3015B0CF">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"alk015": "注意事项",</w:t>
            </w:r>
          </w:p>
          <w:p w14:paraId="1E526AB6">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"alk016": "医师签名",</w:t>
            </w:r>
          </w:p>
          <w:p w14:paraId="3A3FF1DA">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"alk017": "护士签名",</w:t>
            </w:r>
          </w:p>
          <w:p w14:paraId="624E4E61">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"alk020": "执行者签名",</w:t>
            </w:r>
          </w:p>
          <w:p w14:paraId="44B9AA82">
            <w:pPr>
              <w:spacing w:line="460" w:lineRule="exact"/>
              <w:rPr>
                <w:rFonts w:hint="eastAsia" w:ascii="仿宋" w:hAnsi="仿宋" w:eastAsia="仿宋" w:cs="Consolas"/>
                <w:color w:val="FF0000"/>
                <w:w w:val="80"/>
                <w:lang w:eastAsia="zh-CN" w:bidi="ar-SA"/>
              </w:rPr>
            </w:pPr>
            <w:r>
              <w:rPr>
                <w:rFonts w:hint="eastAsia" w:ascii="仿宋" w:hAnsi="仿宋" w:eastAsia="仿宋" w:cs="Consolas"/>
                <w:color w:val="000000"/>
                <w:w w:val="80"/>
                <w:lang w:eastAsia="zh-CN" w:bidi="ar-SA"/>
              </w:rPr>
              <w:t xml:space="preserve">      </w:t>
            </w:r>
            <w:r>
              <w:rPr>
                <w:rFonts w:hint="eastAsia" w:ascii="仿宋" w:hAnsi="仿宋" w:eastAsia="仿宋" w:cs="Consolas"/>
                <w:color w:val="FF0000"/>
                <w:w w:val="80"/>
                <w:lang w:eastAsia="zh-CN" w:bidi="ar-SA"/>
              </w:rPr>
              <w:t xml:space="preserve">  "alk022": "1",</w:t>
            </w:r>
          </w:p>
          <w:p w14:paraId="3EE366D8">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"alk023": "住院科室",</w:t>
            </w:r>
          </w:p>
          <w:p w14:paraId="43CC9352">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"alk024": "床位号"</w:t>
            </w:r>
          </w:p>
          <w:p w14:paraId="3437B1E7">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0B64DDB8">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4A253A79">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05A7E278">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"meds": {</w:t>
            </w:r>
          </w:p>
          <w:p w14:paraId="65C4010B">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"med": [</w:t>
            </w:r>
          </w:p>
          <w:p w14:paraId="6F849A44">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366547F3">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"alc400": "XM3165498",</w:t>
            </w:r>
          </w:p>
          <w:p w14:paraId="5D88C670">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"alc401": "2017-08-09",</w:t>
            </w:r>
          </w:p>
          <w:p w14:paraId="1A09C73E">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"akc229": "1",</w:t>
            </w:r>
          </w:p>
          <w:p w14:paraId="40051342">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"alc402": "XA11CBW032X004021401131",</w:t>
            </w:r>
          </w:p>
          <w:p w14:paraId="7272A33B">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"alc403": "F6动脉鞘（进口）",</w:t>
            </w:r>
          </w:p>
          <w:p w14:paraId="09C73D90">
            <w:pPr>
              <w:spacing w:line="460" w:lineRule="exact"/>
              <w:rPr>
                <w:rFonts w:hint="eastAsia" w:ascii="仿宋" w:hAnsi="仿宋" w:eastAsia="仿宋" w:cs="Consolas"/>
                <w:color w:val="FF0000"/>
                <w:w w:val="80"/>
                <w:lang w:eastAsia="zh-CN" w:bidi="ar-SA"/>
              </w:rPr>
            </w:pPr>
            <w:r>
              <w:rPr>
                <w:rFonts w:hint="eastAsia" w:ascii="仿宋" w:hAnsi="仿宋" w:eastAsia="仿宋" w:cs="Consolas"/>
                <w:color w:val="000000"/>
                <w:w w:val="80"/>
                <w:lang w:eastAsia="zh-CN" w:bidi="ar-SA"/>
              </w:rPr>
              <w:t xml:space="preserve">       </w:t>
            </w:r>
            <w:r>
              <w:rPr>
                <w:rFonts w:hint="eastAsia" w:ascii="仿宋" w:hAnsi="仿宋" w:eastAsia="仿宋" w:cs="Consolas"/>
                <w:color w:val="FF0000"/>
                <w:w w:val="80"/>
                <w:lang w:eastAsia="zh-CN" w:bidi="ar-SA"/>
              </w:rPr>
              <w:t xml:space="preserve"> "aka063": "54",</w:t>
            </w:r>
          </w:p>
          <w:p w14:paraId="756E364C">
            <w:pPr>
              <w:spacing w:line="460" w:lineRule="exact"/>
              <w:rPr>
                <w:rFonts w:hint="eastAsia" w:ascii="仿宋" w:hAnsi="仿宋" w:eastAsia="仿宋" w:cs="Consolas"/>
                <w:color w:val="FF0000"/>
                <w:w w:val="80"/>
                <w:lang w:eastAsia="zh-CN" w:bidi="ar-SA"/>
              </w:rPr>
            </w:pPr>
            <w:r>
              <w:rPr>
                <w:rFonts w:hint="eastAsia" w:ascii="仿宋" w:hAnsi="仿宋" w:eastAsia="仿宋" w:cs="Consolas"/>
                <w:color w:val="FF0000"/>
                <w:w w:val="80"/>
                <w:lang w:eastAsia="zh-CN" w:bidi="ar-SA"/>
              </w:rPr>
              <w:t xml:space="preserve">        "aka065": "3",</w:t>
            </w:r>
          </w:p>
          <w:p w14:paraId="7E163B1F">
            <w:pPr>
              <w:spacing w:line="460" w:lineRule="exact"/>
              <w:rPr>
                <w:rFonts w:hint="eastAsia" w:ascii="仿宋" w:hAnsi="仿宋" w:eastAsia="仿宋" w:cs="Consolas"/>
                <w:color w:val="FF0000"/>
                <w:w w:val="80"/>
                <w:lang w:eastAsia="zh-CN" w:bidi="ar-SA"/>
              </w:rPr>
            </w:pPr>
            <w:r>
              <w:rPr>
                <w:rFonts w:hint="eastAsia" w:ascii="仿宋" w:hAnsi="仿宋" w:eastAsia="仿宋" w:cs="Consolas"/>
                <w:color w:val="FF0000"/>
                <w:w w:val="80"/>
                <w:lang w:eastAsia="zh-CN" w:bidi="ar-SA"/>
              </w:rPr>
              <w:t xml:space="preserve">        "alc404": "1",</w:t>
            </w:r>
          </w:p>
          <w:p w14:paraId="4421A094">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"alc405": "399",</w:t>
            </w:r>
          </w:p>
          <w:p w14:paraId="7448E8D3">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"alc406": "1",</w:t>
            </w:r>
          </w:p>
          <w:p w14:paraId="41EEE2D6">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"alc407": "399",</w:t>
            </w:r>
          </w:p>
          <w:p w14:paraId="2FE3B778">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"aka070": "剂型",</w:t>
            </w:r>
          </w:p>
          <w:p w14:paraId="121DEFE9">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"zka100": "规格",</w:t>
            </w:r>
          </w:p>
          <w:p w14:paraId="60CE1A75">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"akc230": "厂家",</w:t>
            </w:r>
          </w:p>
          <w:p w14:paraId="154632FE">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"akc231": "F6动脉鞘（进口）",</w:t>
            </w:r>
          </w:p>
          <w:p w14:paraId="753DCC30">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62405EA3">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"akc515": "XM13923",</w:t>
            </w:r>
          </w:p>
          <w:p w14:paraId="743D642A">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"reason": "医院内码",</w:t>
            </w:r>
          </w:p>
          <w:p w14:paraId="2E772766">
            <w:pPr>
              <w:spacing w:line="460" w:lineRule="exact"/>
              <w:rPr>
                <w:rFonts w:hint="eastAsia" w:ascii="仿宋" w:hAnsi="仿宋" w:eastAsia="仿宋" w:cs="Consolas"/>
                <w:color w:val="000000"/>
                <w:w w:val="80"/>
                <w:lang w:eastAsia="zh-CN" w:bidi="ar-SA"/>
              </w:rPr>
            </w:pPr>
          </w:p>
          <w:p w14:paraId="588443E3">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"noinjury": "0",</w:t>
            </w:r>
          </w:p>
          <w:p w14:paraId="5B237B28">
            <w:pPr>
              <w:spacing w:line="460" w:lineRule="exact"/>
              <w:rPr>
                <w:rFonts w:hint="eastAsia" w:ascii="仿宋" w:hAnsi="仿宋" w:eastAsia="仿宋" w:cs="Consolas"/>
                <w:color w:val="000000"/>
                <w:w w:val="80"/>
                <w:lang w:eastAsia="zh-CN" w:bidi="ar-SA"/>
              </w:rPr>
            </w:pPr>
          </w:p>
          <w:p w14:paraId="6A7DCAAC">
            <w:pPr>
              <w:spacing w:line="460" w:lineRule="exact"/>
              <w:rPr>
                <w:rFonts w:hint="eastAsia" w:ascii="仿宋" w:hAnsi="仿宋" w:eastAsia="仿宋" w:cs="Consolas"/>
                <w:color w:val="000000"/>
                <w:w w:val="80"/>
                <w:lang w:eastAsia="zh-CN" w:bidi="ar-SA"/>
              </w:rPr>
            </w:pPr>
          </w:p>
          <w:p w14:paraId="02C1C968">
            <w:pPr>
              <w:spacing w:line="460" w:lineRule="exact"/>
              <w:rPr>
                <w:rFonts w:hint="eastAsia" w:ascii="仿宋" w:hAnsi="仿宋" w:eastAsia="仿宋" w:cs="Consolas"/>
                <w:color w:val="000000"/>
                <w:w w:val="80"/>
                <w:lang w:eastAsia="zh-CN" w:bidi="ar-SA"/>
              </w:rPr>
            </w:pPr>
          </w:p>
          <w:p w14:paraId="55B3D2A3">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"aae080": "999",</w:t>
            </w:r>
          </w:p>
          <w:p w14:paraId="0A0CBD78">
            <w:pPr>
              <w:spacing w:line="460" w:lineRule="exact"/>
              <w:rPr>
                <w:rFonts w:hint="eastAsia" w:ascii="仿宋" w:hAnsi="仿宋" w:eastAsia="仿宋" w:cs="Consolas"/>
                <w:color w:val="000000"/>
                <w:w w:val="80"/>
                <w:lang w:eastAsia="zh-CN" w:bidi="ar-SA"/>
              </w:rPr>
            </w:pPr>
          </w:p>
          <w:p w14:paraId="5C8E091B">
            <w:pPr>
              <w:spacing w:line="460" w:lineRule="exact"/>
              <w:rPr>
                <w:rFonts w:hint="eastAsia" w:ascii="仿宋" w:hAnsi="仿宋" w:eastAsia="仿宋" w:cs="Consolas"/>
                <w:color w:val="000000"/>
                <w:w w:val="80"/>
                <w:lang w:eastAsia="zh-CN" w:bidi="ar-SA"/>
              </w:rPr>
            </w:pPr>
          </w:p>
          <w:p w14:paraId="386D8BDE">
            <w:pPr>
              <w:spacing w:line="460" w:lineRule="exact"/>
              <w:rPr>
                <w:rFonts w:hint="eastAsia" w:ascii="仿宋" w:hAnsi="仿宋" w:eastAsia="仿宋" w:cs="Consolas"/>
                <w:color w:val="000000"/>
                <w:w w:val="80"/>
                <w:lang w:eastAsia="zh-CN" w:bidi="ar-SA"/>
              </w:rPr>
            </w:pPr>
          </w:p>
          <w:p w14:paraId="316D765E">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"spreason": "0",</w:t>
            </w:r>
          </w:p>
          <w:p w14:paraId="23F21D33">
            <w:pPr>
              <w:spacing w:line="460" w:lineRule="exact"/>
              <w:rPr>
                <w:rFonts w:hint="eastAsia" w:ascii="仿宋" w:hAnsi="仿宋" w:eastAsia="仿宋" w:cs="Consolas"/>
                <w:color w:val="000000"/>
                <w:w w:val="80"/>
                <w:lang w:eastAsia="zh-CN" w:bidi="ar-SA"/>
              </w:rPr>
            </w:pPr>
          </w:p>
          <w:p w14:paraId="35C0D7F8">
            <w:pPr>
              <w:spacing w:line="460" w:lineRule="exact"/>
              <w:rPr>
                <w:rFonts w:hint="eastAsia" w:ascii="仿宋" w:hAnsi="仿宋" w:eastAsia="仿宋" w:cs="Consolas"/>
                <w:color w:val="000000"/>
                <w:w w:val="80"/>
                <w:lang w:eastAsia="zh-CN" w:bidi="ar-SA"/>
              </w:rPr>
            </w:pPr>
          </w:p>
          <w:p w14:paraId="17AE3CB5">
            <w:pPr>
              <w:spacing w:line="460" w:lineRule="exact"/>
              <w:rPr>
                <w:rFonts w:hint="eastAsia" w:ascii="仿宋" w:hAnsi="仿宋" w:eastAsia="仿宋" w:cs="Consolas"/>
                <w:color w:val="000000"/>
                <w:w w:val="80"/>
                <w:lang w:eastAsia="zh-CN" w:bidi="ar-SA"/>
              </w:rPr>
            </w:pPr>
          </w:p>
          <w:p w14:paraId="44E5C097">
            <w:pPr>
              <w:spacing w:line="460" w:lineRule="exact"/>
              <w:rPr>
                <w:rFonts w:hint="eastAsia" w:ascii="仿宋" w:hAnsi="仿宋" w:eastAsia="仿宋" w:cs="Consolas"/>
                <w:color w:val="000000"/>
                <w:w w:val="80"/>
                <w:lang w:eastAsia="zh-CN" w:bidi="ar-SA"/>
              </w:rPr>
            </w:pPr>
          </w:p>
          <w:p w14:paraId="63AD1449">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"bzmsg": "备注",</w:t>
            </w:r>
          </w:p>
          <w:p w14:paraId="5C6C3B40">
            <w:pPr>
              <w:spacing w:line="460" w:lineRule="exact"/>
              <w:rPr>
                <w:rFonts w:hint="eastAsia" w:ascii="仿宋" w:hAnsi="仿宋" w:eastAsia="仿宋" w:cs="Consolas"/>
                <w:color w:val="000000"/>
                <w:w w:val="80"/>
                <w:lang w:eastAsia="zh-CN" w:bidi="ar-SA"/>
              </w:rPr>
            </w:pPr>
          </w:p>
          <w:p w14:paraId="586E5493">
            <w:pPr>
              <w:spacing w:line="460" w:lineRule="exact"/>
              <w:rPr>
                <w:rFonts w:hint="eastAsia" w:ascii="仿宋" w:hAnsi="仿宋" w:eastAsia="仿宋" w:cs="Consolas"/>
                <w:color w:val="000000"/>
                <w:w w:val="80"/>
                <w:lang w:eastAsia="zh-CN" w:bidi="ar-SA"/>
              </w:rPr>
            </w:pPr>
          </w:p>
          <w:p w14:paraId="2DF803E2">
            <w:pPr>
              <w:spacing w:line="460" w:lineRule="exact"/>
              <w:rPr>
                <w:rFonts w:hint="default" w:ascii="仿宋" w:hAnsi="仿宋" w:eastAsia="仿宋" w:cs="Consolas"/>
                <w:color w:val="FF0000"/>
                <w:w w:val="80"/>
                <w:lang w:val="en-US" w:eastAsia="zh-CN" w:bidi="ar-SA"/>
              </w:rPr>
            </w:pPr>
            <w:r>
              <w:rPr>
                <w:rFonts w:hint="eastAsia" w:ascii="仿宋" w:hAnsi="仿宋" w:eastAsia="仿宋" w:cs="Consolas"/>
                <w:color w:val="000000"/>
                <w:w w:val="80"/>
                <w:lang w:eastAsia="zh-CN" w:bidi="ar-SA"/>
              </w:rPr>
              <w:t xml:space="preserve">       </w:t>
            </w:r>
            <w:r>
              <w:rPr>
                <w:rFonts w:hint="eastAsia" w:ascii="仿宋" w:hAnsi="仿宋" w:eastAsia="仿宋" w:cs="Consolas"/>
                <w:color w:val="FF0000"/>
                <w:w w:val="80"/>
                <w:lang w:eastAsia="zh-CN" w:bidi="ar-SA"/>
              </w:rPr>
              <w:t xml:space="preserve"> "vmed": "1"</w:t>
            </w:r>
            <w:r>
              <w:rPr>
                <w:rFonts w:hint="eastAsia" w:ascii="仿宋" w:hAnsi="仿宋" w:eastAsia="仿宋" w:cs="Consolas"/>
                <w:color w:val="FF0000"/>
                <w:w w:val="80"/>
                <w:lang w:val="en-US" w:eastAsia="zh-CN" w:bidi="ar-SA"/>
              </w:rPr>
              <w:t>,</w:t>
            </w:r>
          </w:p>
          <w:p w14:paraId="48FC7EEB">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7B930D8D">
            <w:pPr>
              <w:spacing w:line="460" w:lineRule="exact"/>
              <w:ind w:firstLine="576" w:firstLineChars="300"/>
              <w:rPr>
                <w:rFonts w:hint="eastAsia" w:ascii="仿宋" w:hAnsi="仿宋" w:eastAsia="仿宋" w:cs="Consolas"/>
                <w:color w:val="000000"/>
                <w:w w:val="80"/>
                <w:lang w:eastAsia="zh-CN" w:bidi="ar-SA"/>
              </w:rPr>
            </w:pPr>
          </w:p>
          <w:p w14:paraId="625BB1B7">
            <w:pPr>
              <w:spacing w:line="460" w:lineRule="exact"/>
              <w:ind w:firstLine="576" w:firstLineChars="300"/>
              <w:rPr>
                <w:rFonts w:hint="eastAsia" w:ascii="仿宋" w:hAnsi="仿宋" w:eastAsia="仿宋" w:cs="Consolas"/>
                <w:color w:val="000000"/>
                <w:w w:val="80"/>
                <w:lang w:eastAsia="zh-CN" w:bidi="ar-SA"/>
              </w:rPr>
            </w:pPr>
          </w:p>
          <w:p w14:paraId="2B62B2F1">
            <w:pPr>
              <w:spacing w:line="460" w:lineRule="exact"/>
              <w:ind w:firstLine="576" w:firstLineChars="300"/>
              <w:rPr>
                <w:rFonts w:hint="eastAsia" w:ascii="仿宋" w:hAnsi="仿宋" w:eastAsia="仿宋" w:cs="Consolas"/>
                <w:color w:val="000000"/>
                <w:w w:val="80"/>
                <w:lang w:eastAsia="zh-CN" w:bidi="ar-SA"/>
              </w:rPr>
            </w:pPr>
          </w:p>
          <w:p w14:paraId="4245C4A3">
            <w:pPr>
              <w:spacing w:line="460" w:lineRule="exact"/>
              <w:rPr>
                <w:rFonts w:hint="eastAsia" w:ascii="仿宋" w:hAnsi="仿宋" w:eastAsia="仿宋" w:cs="Consolas"/>
                <w:color w:val="FF0000"/>
                <w:w w:val="80"/>
                <w:lang w:eastAsia="zh-CN" w:bidi="ar-SA"/>
              </w:rPr>
            </w:pPr>
            <w:r>
              <w:rPr>
                <w:rFonts w:hint="eastAsia" w:ascii="仿宋" w:hAnsi="仿宋" w:eastAsia="仿宋" w:cs="Consolas"/>
                <w:color w:val="FF0000"/>
                <w:w w:val="80"/>
                <w:lang w:eastAsia="zh-CN" w:bidi="ar-SA"/>
              </w:rPr>
              <w:t xml:space="preserve"> </w:t>
            </w:r>
            <w:r>
              <w:rPr>
                <w:rFonts w:hint="eastAsia" w:ascii="仿宋" w:hAnsi="仿宋" w:eastAsia="仿宋" w:cs="Consolas"/>
                <w:color w:val="FF0000"/>
                <w:w w:val="80"/>
                <w:lang w:val="en-US" w:eastAsia="zh-CN" w:bidi="ar-SA"/>
              </w:rPr>
              <w:t xml:space="preserve">      </w:t>
            </w:r>
            <w:r>
              <w:rPr>
                <w:rFonts w:hint="eastAsia" w:ascii="仿宋" w:hAnsi="仿宋" w:eastAsia="仿宋" w:cs="Consolas"/>
                <w:color w:val="auto"/>
                <w:w w:val="80"/>
                <w:lang w:val="en-US" w:eastAsia="zh-CN" w:bidi="ar-SA"/>
              </w:rPr>
              <w:t xml:space="preserve"> </w:t>
            </w:r>
            <w:r>
              <w:rPr>
                <w:rFonts w:hint="eastAsia" w:ascii="仿宋" w:hAnsi="仿宋" w:eastAsia="仿宋" w:cs="Consolas"/>
                <w:color w:val="auto"/>
                <w:w w:val="80"/>
                <w:lang w:eastAsia="zh-CN" w:bidi="ar-SA"/>
              </w:rPr>
              <w:t>"</w:t>
            </w:r>
            <w:r>
              <w:rPr>
                <w:rFonts w:hint="eastAsia" w:ascii="仿宋" w:hAnsi="仿宋" w:eastAsia="仿宋" w:cs="Consolas"/>
                <w:color w:val="auto"/>
                <w:w w:val="80"/>
                <w:lang w:val="en-US" w:eastAsia="zh-CN" w:bidi="ar-SA"/>
              </w:rPr>
              <w:t>akc999</w:t>
            </w:r>
            <w:r>
              <w:rPr>
                <w:rFonts w:hint="eastAsia" w:ascii="仿宋" w:hAnsi="仿宋" w:eastAsia="仿宋" w:cs="Consolas"/>
                <w:color w:val="auto"/>
                <w:w w:val="80"/>
                <w:lang w:eastAsia="zh-CN" w:bidi="ar-SA"/>
              </w:rPr>
              <w:t>": ""</w:t>
            </w:r>
          </w:p>
          <w:p w14:paraId="40303A94">
            <w:pPr>
              <w:spacing w:line="460" w:lineRule="exact"/>
              <w:ind w:firstLine="576" w:firstLineChars="300"/>
              <w:rPr>
                <w:rFonts w:hint="eastAsia" w:ascii="仿宋" w:hAnsi="仿宋" w:eastAsia="仿宋" w:cs="Consolas"/>
                <w:color w:val="000000"/>
                <w:w w:val="80"/>
                <w:lang w:eastAsia="zh-CN" w:bidi="ar-SA"/>
              </w:rPr>
            </w:pPr>
          </w:p>
          <w:p w14:paraId="0EFA6A71">
            <w:pPr>
              <w:spacing w:line="460" w:lineRule="exact"/>
              <w:ind w:firstLine="576" w:firstLineChars="300"/>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32926966">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6818FF24">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28BC0189">
            <w:pPr>
              <w:spacing w:line="460" w:lineRule="exact"/>
              <w:rPr>
                <w:rFonts w:ascii="仿宋" w:hAnsi="仿宋" w:eastAsia="仿宋" w:cs="Consolas"/>
                <w:color w:val="000000"/>
                <w:lang w:eastAsia="zh-CN" w:bidi="ar-SA"/>
              </w:rPr>
            </w:pPr>
            <w:r>
              <w:rPr>
                <w:rFonts w:hint="eastAsia" w:ascii="仿宋" w:hAnsi="仿宋" w:eastAsia="仿宋" w:cs="Consolas"/>
                <w:color w:val="000000"/>
                <w:w w:val="80"/>
                <w:lang w:eastAsia="zh-CN" w:bidi="ar-SA"/>
              </w:rPr>
              <w:t>}</w:t>
            </w:r>
          </w:p>
        </w:tc>
        <w:tc>
          <w:tcPr>
            <w:tcW w:w="5245" w:type="dxa"/>
            <w:tcBorders>
              <w:bottom w:val="single" w:color="000000" w:sz="4" w:space="0"/>
            </w:tcBorders>
          </w:tcPr>
          <w:p w14:paraId="5B9594C4">
            <w:pPr>
              <w:spacing w:line="460" w:lineRule="exact"/>
              <w:rPr>
                <w:rFonts w:ascii="仿宋" w:hAnsi="仿宋" w:eastAsia="仿宋"/>
                <w:color w:val="FF0000"/>
                <w:lang w:eastAsia="zh-CN"/>
              </w:rPr>
            </w:pPr>
          </w:p>
          <w:p w14:paraId="72329D48">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sessionid</w:t>
            </w:r>
          </w:p>
          <w:p w14:paraId="64A66E38">
            <w:pPr>
              <w:spacing w:line="460" w:lineRule="exact"/>
              <w:rPr>
                <w:rFonts w:ascii="仿宋" w:hAnsi="仿宋" w:eastAsia="仿宋"/>
                <w:color w:val="000000"/>
                <w:lang w:eastAsia="zh-CN"/>
              </w:rPr>
            </w:pPr>
            <w:r>
              <w:rPr>
                <w:rFonts w:hint="eastAsia" w:ascii="仿宋" w:hAnsi="仿宋" w:eastAsia="仿宋"/>
                <w:color w:val="FF0000"/>
                <w:lang w:eastAsia="zh-CN"/>
              </w:rPr>
              <w:t>*</w:t>
            </w:r>
            <w:r>
              <w:rPr>
                <w:rFonts w:hint="eastAsia" w:ascii="仿宋" w:hAnsi="仿宋" w:eastAsia="仿宋"/>
                <w:color w:val="000000"/>
                <w:lang w:eastAsia="zh-CN"/>
              </w:rPr>
              <w:t>住院号/门诊号(30)</w:t>
            </w:r>
          </w:p>
          <w:p w14:paraId="067F1AB4">
            <w:pPr>
              <w:spacing w:line="460" w:lineRule="exact"/>
              <w:rPr>
                <w:rFonts w:ascii="仿宋" w:hAnsi="仿宋" w:eastAsia="仿宋"/>
                <w:color w:val="000000"/>
                <w:lang w:eastAsia="zh-CN"/>
              </w:rPr>
            </w:pPr>
          </w:p>
          <w:p w14:paraId="5E7F6ADB">
            <w:pPr>
              <w:spacing w:line="460" w:lineRule="exact"/>
              <w:rPr>
                <w:rFonts w:ascii="仿宋" w:hAnsi="仿宋" w:eastAsia="仿宋"/>
                <w:color w:val="000000"/>
                <w:lang w:eastAsia="zh-CN"/>
              </w:rPr>
            </w:pPr>
          </w:p>
          <w:p w14:paraId="11E3FC20">
            <w:pPr>
              <w:spacing w:line="460" w:lineRule="exact"/>
              <w:rPr>
                <w:rFonts w:hint="eastAsia" w:ascii="仿宋" w:hAnsi="仿宋" w:eastAsia="仿宋"/>
                <w:lang w:eastAsia="zh-CN"/>
              </w:rPr>
            </w:pPr>
          </w:p>
          <w:p w14:paraId="2ADDE0AB">
            <w:pPr>
              <w:spacing w:line="460" w:lineRule="exact"/>
              <w:rPr>
                <w:rFonts w:ascii="仿宋" w:hAnsi="仿宋" w:eastAsia="仿宋"/>
                <w:lang w:eastAsia="zh-CN"/>
              </w:rPr>
            </w:pPr>
            <w:r>
              <w:rPr>
                <w:rFonts w:hint="eastAsia" w:ascii="仿宋" w:hAnsi="仿宋" w:eastAsia="仿宋"/>
                <w:lang w:eastAsia="zh-CN"/>
              </w:rPr>
              <w:t>医嘱流水号(50)</w:t>
            </w:r>
          </w:p>
          <w:p w14:paraId="5C156A41">
            <w:pPr>
              <w:spacing w:line="460" w:lineRule="exact"/>
              <w:rPr>
                <w:rFonts w:ascii="仿宋" w:hAnsi="仿宋" w:eastAsia="仿宋"/>
                <w:lang w:eastAsia="zh-CN"/>
              </w:rPr>
            </w:pPr>
            <w:r>
              <w:rPr>
                <w:rFonts w:hint="eastAsia" w:ascii="仿宋" w:hAnsi="仿宋" w:eastAsia="仿宋"/>
                <w:lang w:eastAsia="zh-CN"/>
              </w:rPr>
              <w:t>医嘱开始日期yyyy-mm-dd</w:t>
            </w:r>
          </w:p>
          <w:p w14:paraId="416AB1F4">
            <w:pPr>
              <w:spacing w:line="460" w:lineRule="exact"/>
              <w:rPr>
                <w:rFonts w:ascii="仿宋" w:hAnsi="仿宋" w:eastAsia="仿宋"/>
                <w:lang w:eastAsia="zh-CN"/>
              </w:rPr>
            </w:pPr>
            <w:r>
              <w:rPr>
                <w:rFonts w:hint="eastAsia" w:ascii="仿宋" w:hAnsi="仿宋" w:eastAsia="仿宋"/>
                <w:lang w:eastAsia="zh-CN"/>
              </w:rPr>
              <w:t>医嘱结束日期yyyy-mm-dd</w:t>
            </w:r>
          </w:p>
          <w:p w14:paraId="22930066">
            <w:pPr>
              <w:spacing w:line="460" w:lineRule="exact"/>
              <w:rPr>
                <w:rFonts w:ascii="仿宋" w:hAnsi="仿宋" w:eastAsia="仿宋"/>
                <w:lang w:eastAsia="zh-CN"/>
              </w:rPr>
            </w:pPr>
            <w:r>
              <w:rPr>
                <w:rFonts w:hint="eastAsia" w:ascii="仿宋" w:hAnsi="仿宋" w:eastAsia="仿宋"/>
                <w:lang w:eastAsia="zh-CN"/>
              </w:rPr>
              <w:t>医嘱信息(2000)</w:t>
            </w:r>
          </w:p>
          <w:p w14:paraId="49EE430D">
            <w:pPr>
              <w:spacing w:line="460" w:lineRule="exact"/>
              <w:rPr>
                <w:rFonts w:ascii="仿宋" w:hAnsi="仿宋" w:eastAsia="仿宋"/>
                <w:lang w:eastAsia="zh-CN"/>
              </w:rPr>
            </w:pPr>
            <w:r>
              <w:rPr>
                <w:rFonts w:hint="eastAsia" w:ascii="仿宋" w:hAnsi="仿宋" w:eastAsia="仿宋"/>
                <w:lang w:eastAsia="zh-CN"/>
              </w:rPr>
              <w:t>护理级别(12)</w:t>
            </w:r>
          </w:p>
          <w:p w14:paraId="05A4527C">
            <w:pPr>
              <w:spacing w:line="460" w:lineRule="exact"/>
              <w:rPr>
                <w:rFonts w:ascii="仿宋" w:hAnsi="仿宋" w:eastAsia="仿宋"/>
                <w:lang w:eastAsia="zh-CN"/>
              </w:rPr>
            </w:pPr>
            <w:r>
              <w:rPr>
                <w:rFonts w:hint="eastAsia" w:ascii="仿宋" w:hAnsi="仿宋" w:eastAsia="仿宋"/>
                <w:lang w:eastAsia="zh-CN"/>
              </w:rPr>
              <w:t>体位(8)</w:t>
            </w:r>
          </w:p>
          <w:p w14:paraId="4F280452">
            <w:pPr>
              <w:spacing w:line="460" w:lineRule="exact"/>
              <w:rPr>
                <w:rFonts w:ascii="仿宋" w:hAnsi="仿宋" w:eastAsia="仿宋"/>
                <w:lang w:eastAsia="zh-CN"/>
              </w:rPr>
            </w:pPr>
            <w:r>
              <w:rPr>
                <w:rFonts w:hint="eastAsia" w:ascii="仿宋" w:hAnsi="仿宋" w:eastAsia="仿宋"/>
                <w:lang w:eastAsia="zh-CN"/>
              </w:rPr>
              <w:t>药物剂量(8)</w:t>
            </w:r>
          </w:p>
          <w:p w14:paraId="63586916">
            <w:pPr>
              <w:spacing w:line="460" w:lineRule="exact"/>
              <w:rPr>
                <w:rFonts w:ascii="仿宋" w:hAnsi="仿宋" w:eastAsia="仿宋"/>
                <w:lang w:eastAsia="zh-CN"/>
              </w:rPr>
            </w:pPr>
            <w:r>
              <w:rPr>
                <w:rFonts w:hint="eastAsia" w:ascii="仿宋" w:hAnsi="仿宋" w:eastAsia="仿宋"/>
                <w:lang w:eastAsia="zh-CN"/>
              </w:rPr>
              <w:t>药物用法(2000)</w:t>
            </w:r>
          </w:p>
          <w:p w14:paraId="381E5816">
            <w:pPr>
              <w:spacing w:line="460" w:lineRule="exact"/>
              <w:rPr>
                <w:rFonts w:ascii="仿宋" w:hAnsi="仿宋" w:eastAsia="仿宋"/>
                <w:lang w:eastAsia="zh-CN"/>
              </w:rPr>
            </w:pPr>
            <w:r>
              <w:rPr>
                <w:rFonts w:hint="eastAsia" w:ascii="仿宋" w:hAnsi="仿宋" w:eastAsia="仿宋"/>
                <w:lang w:eastAsia="zh-CN"/>
              </w:rPr>
              <w:t>注意事项(2000)</w:t>
            </w:r>
          </w:p>
          <w:p w14:paraId="513B3C38">
            <w:pPr>
              <w:spacing w:line="460" w:lineRule="exact"/>
              <w:rPr>
                <w:rFonts w:ascii="仿宋" w:hAnsi="仿宋" w:eastAsia="仿宋"/>
                <w:lang w:eastAsia="zh-CN"/>
              </w:rPr>
            </w:pPr>
            <w:r>
              <w:rPr>
                <w:rFonts w:hint="eastAsia" w:ascii="仿宋" w:hAnsi="仿宋" w:eastAsia="仿宋"/>
                <w:lang w:eastAsia="zh-CN"/>
              </w:rPr>
              <w:t>医师签名(20)</w:t>
            </w:r>
          </w:p>
          <w:p w14:paraId="07A3B15B">
            <w:pPr>
              <w:spacing w:line="460" w:lineRule="exact"/>
              <w:rPr>
                <w:rFonts w:ascii="仿宋" w:hAnsi="仿宋" w:eastAsia="仿宋"/>
                <w:lang w:eastAsia="zh-CN"/>
              </w:rPr>
            </w:pPr>
            <w:r>
              <w:rPr>
                <w:rFonts w:hint="eastAsia" w:ascii="仿宋" w:hAnsi="仿宋" w:eastAsia="仿宋"/>
                <w:lang w:eastAsia="zh-CN"/>
              </w:rPr>
              <w:t>护士签名(20)</w:t>
            </w:r>
          </w:p>
          <w:p w14:paraId="6AF16A1D">
            <w:pPr>
              <w:spacing w:line="460" w:lineRule="exact"/>
              <w:rPr>
                <w:rFonts w:ascii="仿宋" w:hAnsi="仿宋" w:eastAsia="仿宋"/>
                <w:lang w:eastAsia="zh-CN"/>
              </w:rPr>
            </w:pPr>
            <w:r>
              <w:rPr>
                <w:rFonts w:hint="eastAsia" w:ascii="仿宋" w:hAnsi="仿宋" w:eastAsia="仿宋"/>
                <w:lang w:eastAsia="zh-CN"/>
              </w:rPr>
              <w:t>执行者签名(20)</w:t>
            </w:r>
          </w:p>
          <w:p w14:paraId="2822AA85">
            <w:pPr>
              <w:spacing w:line="460" w:lineRule="exact"/>
              <w:rPr>
                <w:rFonts w:ascii="仿宋" w:hAnsi="仿宋" w:eastAsia="仿宋"/>
                <w:color w:val="FF0000"/>
                <w:lang w:eastAsia="zh-CN"/>
              </w:rPr>
            </w:pPr>
            <w:r>
              <w:rPr>
                <w:rFonts w:hint="eastAsia" w:ascii="仿宋" w:hAnsi="仿宋" w:eastAsia="仿宋"/>
                <w:color w:val="FF0000"/>
                <w:lang w:eastAsia="zh-CN"/>
              </w:rPr>
              <w:t>医嘱类型(1长期、2临时等)(20) 见代码表</w:t>
            </w:r>
          </w:p>
          <w:p w14:paraId="654CAD00">
            <w:pPr>
              <w:spacing w:line="460" w:lineRule="exact"/>
              <w:rPr>
                <w:rFonts w:ascii="仿宋" w:hAnsi="仿宋" w:eastAsia="仿宋"/>
                <w:lang w:eastAsia="zh-CN"/>
              </w:rPr>
            </w:pPr>
            <w:r>
              <w:rPr>
                <w:rFonts w:ascii="仿宋" w:hAnsi="仿宋" w:eastAsia="仿宋"/>
                <w:lang w:eastAsia="zh-CN"/>
              </w:rPr>
              <w:t>住院科室（</w:t>
            </w:r>
            <w:r>
              <w:rPr>
                <w:rFonts w:hint="eastAsia" w:ascii="仿宋" w:hAnsi="仿宋" w:eastAsia="仿宋"/>
                <w:lang w:eastAsia="zh-CN"/>
              </w:rPr>
              <w:t>2017年11月28日新增字段</w:t>
            </w:r>
            <w:r>
              <w:rPr>
                <w:rFonts w:ascii="仿宋" w:hAnsi="仿宋" w:eastAsia="仿宋"/>
                <w:lang w:eastAsia="zh-CN"/>
              </w:rPr>
              <w:t>）</w:t>
            </w:r>
          </w:p>
          <w:p w14:paraId="12BEA8A3">
            <w:pPr>
              <w:spacing w:line="460" w:lineRule="exact"/>
              <w:rPr>
                <w:rFonts w:ascii="仿宋" w:hAnsi="仿宋" w:eastAsia="仿宋"/>
                <w:lang w:eastAsia="zh-CN"/>
              </w:rPr>
            </w:pPr>
            <w:r>
              <w:rPr>
                <w:rFonts w:hint="eastAsia" w:ascii="仿宋" w:hAnsi="仿宋" w:eastAsia="仿宋"/>
                <w:lang w:eastAsia="zh-CN"/>
              </w:rPr>
              <w:t>床位号</w:t>
            </w:r>
            <w:r>
              <w:rPr>
                <w:rFonts w:ascii="仿宋" w:hAnsi="仿宋" w:eastAsia="仿宋"/>
                <w:lang w:eastAsia="zh-CN"/>
              </w:rPr>
              <w:t>（</w:t>
            </w:r>
            <w:r>
              <w:rPr>
                <w:rFonts w:hint="eastAsia" w:ascii="仿宋" w:hAnsi="仿宋" w:eastAsia="仿宋"/>
                <w:lang w:eastAsia="zh-CN"/>
              </w:rPr>
              <w:t>2017年11月28日新增字段</w:t>
            </w:r>
            <w:r>
              <w:rPr>
                <w:rFonts w:ascii="仿宋" w:hAnsi="仿宋" w:eastAsia="仿宋"/>
                <w:lang w:eastAsia="zh-CN"/>
              </w:rPr>
              <w:t>）</w:t>
            </w:r>
          </w:p>
          <w:p w14:paraId="3D8E992B">
            <w:pPr>
              <w:spacing w:line="460" w:lineRule="exact"/>
              <w:rPr>
                <w:rFonts w:ascii="仿宋" w:hAnsi="仿宋" w:eastAsia="仿宋"/>
                <w:color w:val="000000"/>
                <w:lang w:eastAsia="zh-CN"/>
              </w:rPr>
            </w:pPr>
            <w:r>
              <w:rPr>
                <w:rFonts w:hint="eastAsia" w:ascii="仿宋" w:hAnsi="仿宋" w:eastAsia="仿宋"/>
                <w:lang w:eastAsia="zh-CN"/>
              </w:rPr>
              <w:t>可多条医嘱同时上传</w:t>
            </w:r>
          </w:p>
          <w:p w14:paraId="616900AE">
            <w:pPr>
              <w:spacing w:line="460" w:lineRule="exact"/>
              <w:rPr>
                <w:rFonts w:ascii="仿宋" w:hAnsi="仿宋" w:eastAsia="仿宋"/>
                <w:color w:val="000000"/>
                <w:lang w:eastAsia="zh-CN"/>
              </w:rPr>
            </w:pPr>
          </w:p>
          <w:p w14:paraId="084C96D9">
            <w:pPr>
              <w:spacing w:line="460" w:lineRule="exact"/>
              <w:rPr>
                <w:rFonts w:ascii="仿宋" w:hAnsi="仿宋" w:eastAsia="仿宋"/>
                <w:color w:val="000000"/>
                <w:lang w:eastAsia="zh-CN"/>
              </w:rPr>
            </w:pPr>
          </w:p>
          <w:p w14:paraId="26B2017A">
            <w:pPr>
              <w:spacing w:line="460" w:lineRule="exact"/>
              <w:rPr>
                <w:rFonts w:ascii="仿宋" w:hAnsi="仿宋" w:eastAsia="仿宋"/>
                <w:lang w:eastAsia="zh-CN"/>
              </w:rPr>
            </w:pPr>
            <w:r>
              <w:rPr>
                <w:rFonts w:hint="eastAsia" w:ascii="仿宋" w:hAnsi="仿宋" w:eastAsia="仿宋"/>
                <w:lang w:eastAsia="zh-CN"/>
              </w:rPr>
              <w:t>此处为批量传，也可单条传，HIS系统可根据实际情况选择。</w:t>
            </w:r>
          </w:p>
          <w:p w14:paraId="6A03121D">
            <w:pPr>
              <w:spacing w:line="460" w:lineRule="exact"/>
              <w:rPr>
                <w:rFonts w:hint="eastAsia" w:ascii="仿宋" w:hAnsi="仿宋" w:eastAsia="仿宋"/>
                <w:color w:val="FF0000"/>
                <w:lang w:eastAsia="zh-CN"/>
              </w:rPr>
            </w:pPr>
          </w:p>
          <w:p w14:paraId="4A2185D2">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处方号(20)</w:t>
            </w:r>
          </w:p>
          <w:p w14:paraId="22136715">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处方日期yyyy-mm-dd</w:t>
            </w:r>
          </w:p>
          <w:p w14:paraId="00C73711">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处方执行天数(10)</w:t>
            </w:r>
          </w:p>
          <w:p w14:paraId="2AF32AE6">
            <w:pPr>
              <w:spacing w:line="460" w:lineRule="exact"/>
              <w:rPr>
                <w:rFonts w:ascii="仿宋" w:hAnsi="仿宋" w:eastAsia="仿宋"/>
                <w:lang w:eastAsia="zh-CN"/>
              </w:rPr>
            </w:pPr>
            <w:r>
              <w:rPr>
                <w:rFonts w:hint="eastAsia" w:ascii="仿宋" w:hAnsi="仿宋" w:eastAsia="仿宋"/>
                <w:lang w:eastAsia="zh-CN"/>
              </w:rPr>
              <w:t>收费项目编码(传对应好的中心端编码)(20)</w:t>
            </w:r>
          </w:p>
          <w:p w14:paraId="748B334C">
            <w:pPr>
              <w:spacing w:line="460" w:lineRule="exact"/>
              <w:rPr>
                <w:rFonts w:hint="eastAsia" w:ascii="仿宋" w:hAnsi="仿宋" w:eastAsia="仿宋"/>
                <w:lang w:eastAsia="zh-CN"/>
              </w:rPr>
            </w:pPr>
          </w:p>
          <w:p w14:paraId="0DD77E0E">
            <w:pPr>
              <w:spacing w:line="460" w:lineRule="exact"/>
              <w:rPr>
                <w:rFonts w:ascii="仿宋" w:hAnsi="仿宋" w:eastAsia="仿宋"/>
                <w:lang w:eastAsia="zh-CN"/>
              </w:rPr>
            </w:pPr>
            <w:r>
              <w:rPr>
                <w:rFonts w:hint="eastAsia" w:ascii="仿宋" w:hAnsi="仿宋" w:eastAsia="仿宋"/>
                <w:lang w:eastAsia="zh-CN"/>
              </w:rPr>
              <w:t>收费项目名称(传对应好的中心端名称)(100)</w:t>
            </w:r>
          </w:p>
          <w:p w14:paraId="0D5B53BC">
            <w:pPr>
              <w:spacing w:line="460" w:lineRule="exact"/>
              <w:rPr>
                <w:rFonts w:ascii="仿宋" w:hAnsi="仿宋" w:eastAsia="仿宋"/>
                <w:color w:val="FF0000"/>
                <w:lang w:eastAsia="zh-CN"/>
              </w:rPr>
            </w:pPr>
            <w:r>
              <w:rPr>
                <w:rFonts w:hint="eastAsia" w:ascii="仿宋" w:hAnsi="仿宋" w:eastAsia="仿宋"/>
                <w:color w:val="FF0000"/>
                <w:lang w:eastAsia="zh-CN"/>
              </w:rPr>
              <w:t>收费类别(目录外必填)(3)</w:t>
            </w:r>
          </w:p>
          <w:p w14:paraId="667F14B6">
            <w:pPr>
              <w:spacing w:line="460" w:lineRule="exact"/>
              <w:rPr>
                <w:rFonts w:ascii="仿宋" w:hAnsi="仿宋" w:eastAsia="仿宋"/>
                <w:color w:val="FF0000"/>
                <w:lang w:eastAsia="zh-CN"/>
              </w:rPr>
            </w:pPr>
            <w:r>
              <w:rPr>
                <w:rFonts w:hint="eastAsia" w:ascii="仿宋" w:hAnsi="仿宋" w:eastAsia="仿宋"/>
                <w:color w:val="FF0000"/>
                <w:lang w:eastAsia="zh-CN"/>
              </w:rPr>
              <w:t>收费项目等级(目录外必填)(3)</w:t>
            </w:r>
          </w:p>
          <w:p w14:paraId="5401A7BA">
            <w:pPr>
              <w:spacing w:line="460" w:lineRule="exact"/>
              <w:rPr>
                <w:rFonts w:ascii="仿宋" w:hAnsi="仿宋" w:eastAsia="仿宋"/>
                <w:color w:val="FF0000"/>
                <w:lang w:eastAsia="zh-CN"/>
              </w:rPr>
            </w:pPr>
            <w:r>
              <w:rPr>
                <w:rFonts w:hint="eastAsia" w:ascii="仿宋" w:hAnsi="仿宋" w:eastAsia="仿宋"/>
                <w:color w:val="FF0000"/>
                <w:lang w:eastAsia="zh-CN"/>
              </w:rPr>
              <w:t>种类(3)</w:t>
            </w:r>
          </w:p>
          <w:p w14:paraId="41738363">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单价(his传)(10,4)</w:t>
            </w:r>
          </w:p>
          <w:p w14:paraId="369CB50E">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数量(his传)(30,4)</w:t>
            </w:r>
          </w:p>
          <w:p w14:paraId="0A227507">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总金额(his传)(30,4)</w:t>
            </w:r>
          </w:p>
          <w:p w14:paraId="028C3264">
            <w:pPr>
              <w:spacing w:line="460" w:lineRule="exact"/>
              <w:rPr>
                <w:rFonts w:ascii="仿宋" w:hAnsi="仿宋" w:eastAsia="仿宋"/>
                <w:lang w:eastAsia="zh-CN"/>
              </w:rPr>
            </w:pPr>
            <w:r>
              <w:rPr>
                <w:rFonts w:hint="eastAsia" w:ascii="仿宋" w:hAnsi="仿宋" w:eastAsia="仿宋"/>
                <w:lang w:eastAsia="zh-CN"/>
              </w:rPr>
              <w:t>剂型(his传)(20)</w:t>
            </w:r>
            <w:r>
              <w:rPr>
                <w:rFonts w:hint="eastAsia" w:ascii="仿宋" w:hAnsi="仿宋" w:eastAsia="仿宋"/>
                <w:color w:val="FF0000"/>
                <w:lang w:eastAsia="zh-CN"/>
              </w:rPr>
              <w:t>（</w:t>
            </w:r>
            <w:r>
              <w:rPr>
                <w:rFonts w:ascii="仿宋" w:hAnsi="仿宋" w:eastAsia="仿宋"/>
                <w:color w:val="FF0000"/>
                <w:lang w:eastAsia="zh-CN"/>
              </w:rPr>
              <w:t>目录外必填</w:t>
            </w:r>
            <w:r>
              <w:rPr>
                <w:rFonts w:hint="eastAsia" w:ascii="仿宋" w:hAnsi="仿宋" w:eastAsia="仿宋"/>
                <w:color w:val="FF0000"/>
                <w:lang w:eastAsia="zh-CN"/>
              </w:rPr>
              <w:t>）</w:t>
            </w:r>
          </w:p>
          <w:p w14:paraId="05EFE7BA">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规格(his传)(50)</w:t>
            </w:r>
            <w:r>
              <w:rPr>
                <w:rFonts w:hint="eastAsia" w:ascii="仿宋" w:hAnsi="仿宋" w:eastAsia="仿宋"/>
                <w:color w:val="FF0000"/>
                <w:lang w:eastAsia="zh-CN"/>
              </w:rPr>
              <w:t xml:space="preserve"> （药品必填）</w:t>
            </w:r>
          </w:p>
          <w:p w14:paraId="3C582CBF">
            <w:pPr>
              <w:spacing w:line="460" w:lineRule="exact"/>
              <w:rPr>
                <w:rFonts w:ascii="仿宋" w:hAnsi="仿宋" w:eastAsia="仿宋"/>
                <w:lang w:eastAsia="zh-CN"/>
              </w:rPr>
            </w:pPr>
            <w:r>
              <w:rPr>
                <w:rFonts w:hint="eastAsia" w:ascii="仿宋" w:hAnsi="仿宋" w:eastAsia="仿宋"/>
                <w:lang w:eastAsia="zh-CN"/>
              </w:rPr>
              <w:t>厂家(his传，不是必须的)(30)</w:t>
            </w:r>
          </w:p>
          <w:p w14:paraId="147E9D7A">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通用名(his传，如果没有就传本地药品名称)(30)</w:t>
            </w:r>
          </w:p>
          <w:p w14:paraId="2EA19E8D">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医院内码(30)</w:t>
            </w:r>
          </w:p>
          <w:p w14:paraId="2D48BF26">
            <w:pPr>
              <w:spacing w:line="460" w:lineRule="exact"/>
              <w:rPr>
                <w:rFonts w:ascii="仿宋" w:hAnsi="仿宋" w:eastAsia="仿宋"/>
                <w:lang w:eastAsia="zh-CN"/>
              </w:rPr>
            </w:pPr>
            <w:r>
              <w:rPr>
                <w:rFonts w:hint="eastAsia" w:ascii="仿宋" w:hAnsi="仿宋" w:eastAsia="仿宋"/>
                <w:lang w:eastAsia="zh-CN"/>
              </w:rPr>
              <w:t>情况说明，若继续上传被标记为剔除的数据，请说明情况。</w:t>
            </w:r>
          </w:p>
          <w:p w14:paraId="457C06AE">
            <w:pPr>
              <w:spacing w:line="460" w:lineRule="exact"/>
              <w:rPr>
                <w:rFonts w:ascii="仿宋" w:hAnsi="仿宋" w:eastAsia="仿宋"/>
                <w:b/>
                <w:lang w:eastAsia="zh-CN"/>
              </w:rPr>
            </w:pPr>
            <w:r>
              <w:rPr>
                <w:rFonts w:hint="eastAsia" w:ascii="仿宋" w:hAnsi="仿宋" w:eastAsia="仿宋"/>
                <w:b/>
                <w:lang w:eastAsia="zh-CN"/>
              </w:rPr>
              <w:t>当医生下医嘱的时候认为项目本身为非工伤治疗的时候，该字段传</w:t>
            </w:r>
            <w:r>
              <w:rPr>
                <w:rFonts w:ascii="仿宋" w:hAnsi="仿宋" w:eastAsia="仿宋"/>
                <w:b/>
                <w:lang w:eastAsia="zh-CN"/>
              </w:rPr>
              <w:t>1</w:t>
            </w:r>
            <w:r>
              <w:rPr>
                <w:rFonts w:hint="eastAsia" w:ascii="仿宋" w:hAnsi="仿宋" w:eastAsia="仿宋"/>
                <w:b/>
                <w:lang w:eastAsia="zh-CN"/>
              </w:rPr>
              <w:t>，社保审核会直接扣除，否则无需使用该字段（例如治疗工伤的时候同时使用糖尿病用药）。</w:t>
            </w:r>
          </w:p>
          <w:p w14:paraId="1132ACDE">
            <w:pPr>
              <w:spacing w:line="460" w:lineRule="exact"/>
              <w:rPr>
                <w:rFonts w:ascii="仿宋" w:hAnsi="仿宋" w:eastAsia="仿宋"/>
                <w:b/>
                <w:color w:val="C00000"/>
                <w:lang w:eastAsia="zh-CN"/>
              </w:rPr>
            </w:pPr>
            <w:r>
              <w:rPr>
                <w:rFonts w:hint="eastAsia" w:ascii="仿宋" w:hAnsi="仿宋" w:eastAsia="仿宋"/>
                <w:b/>
                <w:color w:val="C00000"/>
                <w:lang w:eastAsia="zh-CN"/>
              </w:rPr>
              <w:t>2022年1月接口接口升级新增-医嘱流水号，该字段需关联advice中的aae080流水号，即每个费用明细都需要关联医嘱信息，对于部分特殊费用产生无法关联医嘱的，该字段使用999</w:t>
            </w:r>
          </w:p>
          <w:p w14:paraId="1C84866A">
            <w:pPr>
              <w:spacing w:line="460" w:lineRule="exact"/>
              <w:rPr>
                <w:rFonts w:ascii="仿宋" w:hAnsi="仿宋" w:eastAsia="仿宋"/>
                <w:b/>
                <w:color w:val="C00000"/>
                <w:lang w:eastAsia="zh-CN"/>
              </w:rPr>
            </w:pPr>
            <w:r>
              <w:rPr>
                <w:rFonts w:hint="eastAsia" w:ascii="仿宋" w:hAnsi="仿宋" w:eastAsia="仿宋"/>
                <w:b/>
                <w:color w:val="C00000"/>
                <w:lang w:eastAsia="zh-CN"/>
              </w:rPr>
              <w:t>2022年1月接口接口升级新增-特殊伤情抢救标识，默认为0，符合条件上传1。当使用该字段时候，即使使用了目录外项目，也进行报销，特殊伤情抢救主要指烧伤等，具体内容参考协议机构管理办法。</w:t>
            </w:r>
          </w:p>
          <w:p w14:paraId="0B56E45D">
            <w:pPr>
              <w:spacing w:line="460" w:lineRule="exact"/>
              <w:rPr>
                <w:rFonts w:ascii="仿宋" w:hAnsi="仿宋" w:eastAsia="仿宋"/>
                <w:b/>
                <w:color w:val="C00000"/>
                <w:lang w:eastAsia="zh-CN"/>
              </w:rPr>
            </w:pPr>
            <w:r>
              <w:rPr>
                <w:rFonts w:hint="eastAsia" w:ascii="仿宋" w:hAnsi="仿宋" w:eastAsia="仿宋"/>
                <w:b/>
                <w:color w:val="C00000"/>
                <w:lang w:eastAsia="zh-CN"/>
              </w:rPr>
              <w:t>2022年1月接口接口升级新增-备注，当使用目录外或非工伤治疗或特殊伤情抢救的情况，可通过该字段上传一些使用原因，描述信息等(200)。</w:t>
            </w:r>
          </w:p>
          <w:p w14:paraId="554ADD40">
            <w:pPr>
              <w:spacing w:line="460" w:lineRule="exact"/>
              <w:rPr>
                <w:rFonts w:hint="default" w:ascii="仿宋" w:hAnsi="仿宋" w:eastAsia="仿宋"/>
                <w:lang w:val="en-US" w:eastAsia="zh-CN"/>
              </w:rPr>
            </w:pPr>
            <w:r>
              <w:rPr>
                <w:rFonts w:hint="eastAsia" w:ascii="仿宋" w:hAnsi="仿宋" w:eastAsia="仿宋"/>
                <w:b/>
                <w:color w:val="C00000"/>
                <w:lang w:eastAsia="zh-CN"/>
              </w:rPr>
              <w:t>2022年1月接口接口升级新增-版本号，提供的目录里面会有版本号字段，上传的时候需要带着这个版本号。当中心目录版本更新的时候。版本号会发生变动，如果版本号同中心目录不一致则会被限制上传。</w:t>
            </w:r>
          </w:p>
          <w:p w14:paraId="2BFAAFD7">
            <w:pPr>
              <w:spacing w:line="460" w:lineRule="exact"/>
              <w:rPr>
                <w:rFonts w:hint="default" w:ascii="仿宋" w:hAnsi="仿宋" w:eastAsia="仿宋"/>
                <w:lang w:val="en-US" w:eastAsia="zh-CN"/>
              </w:rPr>
            </w:pPr>
            <w:r>
              <w:rPr>
                <w:rFonts w:hint="eastAsia" w:ascii="仿宋" w:hAnsi="仿宋" w:eastAsia="仿宋"/>
                <w:color w:val="FF0000"/>
                <w:lang w:eastAsia="zh-CN"/>
              </w:rPr>
              <w:t>*</w:t>
            </w:r>
            <w:r>
              <w:rPr>
                <w:rFonts w:hint="eastAsia" w:ascii="仿宋" w:hAnsi="仿宋" w:eastAsia="仿宋"/>
                <w:highlight w:val="none"/>
                <w:lang w:val="en-US" w:eastAsia="zh-CN"/>
              </w:rPr>
              <w:t>药品追溯码,多个用英文逗号分隔（2025年10月新增字段）</w:t>
            </w:r>
          </w:p>
        </w:tc>
      </w:tr>
      <w:tr w14:paraId="3A17A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253" w:type="dxa"/>
            <w:shd w:val="clear" w:color="auto" w:fill="A6A6A6"/>
          </w:tcPr>
          <w:p w14:paraId="31D0D079">
            <w:pPr>
              <w:spacing w:line="460" w:lineRule="exact"/>
              <w:rPr>
                <w:rFonts w:ascii="仿宋" w:hAnsi="仿宋" w:eastAsia="仿宋"/>
              </w:rPr>
            </w:pPr>
            <w:r>
              <w:rPr>
                <w:rFonts w:hint="eastAsia" w:ascii="仿宋" w:hAnsi="仿宋" w:eastAsia="仿宋"/>
              </w:rPr>
              <w:t>RESPONSE响应</w:t>
            </w:r>
          </w:p>
        </w:tc>
        <w:tc>
          <w:tcPr>
            <w:tcW w:w="5245" w:type="dxa"/>
            <w:shd w:val="clear" w:color="auto" w:fill="A6A6A6"/>
          </w:tcPr>
          <w:p w14:paraId="0276A1AD">
            <w:pPr>
              <w:spacing w:line="460" w:lineRule="exact"/>
              <w:rPr>
                <w:rFonts w:ascii="仿宋" w:hAnsi="仿宋" w:eastAsia="仿宋"/>
              </w:rPr>
            </w:pPr>
            <w:r>
              <w:rPr>
                <w:rFonts w:hint="eastAsia" w:ascii="仿宋" w:hAnsi="仿宋" w:eastAsia="仿宋"/>
              </w:rPr>
              <w:t>说明</w:t>
            </w:r>
          </w:p>
        </w:tc>
      </w:tr>
      <w:tr w14:paraId="76EB6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253" w:type="dxa"/>
          </w:tcPr>
          <w:p w14:paraId="59969919">
            <w:pPr>
              <w:spacing w:line="460" w:lineRule="exact"/>
              <w:rPr>
                <w:rFonts w:hint="eastAsia" w:ascii="Consolas" w:hAnsi="Consolas" w:cs="Consolas"/>
                <w:color w:val="000000"/>
                <w:w w:val="66"/>
                <w:lang w:eastAsia="zh-CN" w:bidi="ar-SA"/>
              </w:rPr>
            </w:pPr>
            <w:r>
              <w:rPr>
                <w:rFonts w:hint="eastAsia" w:ascii="Consolas" w:hAnsi="Consolas" w:cs="Consolas"/>
                <w:color w:val="000000"/>
                <w:w w:val="66"/>
                <w:lang w:eastAsia="zh-CN" w:bidi="ar-SA"/>
              </w:rPr>
              <w:t>{</w:t>
            </w:r>
          </w:p>
          <w:p w14:paraId="219ADB17">
            <w:pPr>
              <w:spacing w:line="460" w:lineRule="exact"/>
              <w:rPr>
                <w:rFonts w:hint="eastAsia" w:ascii="Consolas" w:hAnsi="Consolas" w:cs="Consolas"/>
                <w:color w:val="000000"/>
                <w:w w:val="66"/>
                <w:lang w:eastAsia="zh-CN" w:bidi="ar-SA"/>
              </w:rPr>
            </w:pPr>
            <w:r>
              <w:rPr>
                <w:rFonts w:hint="eastAsia" w:ascii="Consolas" w:hAnsi="Consolas" w:cs="Consolas"/>
                <w:color w:val="000000"/>
                <w:w w:val="66"/>
                <w:lang w:eastAsia="zh-CN" w:bidi="ar-SA"/>
              </w:rPr>
              <w:t xml:space="preserve">  "code": 0,</w:t>
            </w:r>
          </w:p>
          <w:p w14:paraId="404178F1">
            <w:pPr>
              <w:spacing w:line="460" w:lineRule="exact"/>
              <w:rPr>
                <w:rFonts w:hint="default" w:ascii="Consolas" w:hAnsi="Consolas" w:cs="Consolas"/>
                <w:color w:val="000000"/>
                <w:w w:val="66"/>
                <w:lang w:val="en-US" w:eastAsia="zh-CN" w:bidi="ar-SA"/>
              </w:rPr>
            </w:pPr>
            <w:r>
              <w:rPr>
                <w:rFonts w:hint="eastAsia" w:ascii="Consolas" w:hAnsi="Consolas" w:cs="Consolas"/>
                <w:color w:val="000000"/>
                <w:w w:val="66"/>
                <w:lang w:eastAsia="zh-CN" w:bidi="ar-SA"/>
              </w:rPr>
              <w:t xml:space="preserve">  "msg": ""</w:t>
            </w:r>
            <w:r>
              <w:rPr>
                <w:rFonts w:hint="eastAsia" w:ascii="Consolas" w:hAnsi="Consolas" w:cs="Consolas"/>
                <w:color w:val="000000"/>
                <w:w w:val="66"/>
                <w:lang w:val="en-US" w:eastAsia="zh-CN" w:bidi="ar-SA"/>
              </w:rPr>
              <w:t>,</w:t>
            </w:r>
          </w:p>
          <w:p w14:paraId="65A0B2BA">
            <w:pPr>
              <w:spacing w:line="460" w:lineRule="exact"/>
              <w:rPr>
                <w:rFonts w:hint="default" w:ascii="Consolas" w:hAnsi="Consolas" w:cs="Consolas"/>
                <w:color w:val="000000"/>
                <w:w w:val="66"/>
                <w:lang w:val="en-US" w:eastAsia="zh-CN" w:bidi="ar-SA"/>
              </w:rPr>
            </w:pPr>
            <w:r>
              <w:rPr>
                <w:rFonts w:hint="default" w:ascii="Consolas" w:hAnsi="Consolas" w:cs="Consolas"/>
                <w:color w:val="000000"/>
                <w:w w:val="66"/>
                <w:lang w:val="en-US" w:eastAsia="zh-CN" w:bidi="ar-SA"/>
              </w:rPr>
              <w:t xml:space="preserve">  "counts": 2</w:t>
            </w:r>
          </w:p>
          <w:p w14:paraId="44678B9D">
            <w:pPr>
              <w:spacing w:line="460" w:lineRule="exact"/>
              <w:rPr>
                <w:rFonts w:ascii="仿宋" w:hAnsi="仿宋" w:eastAsia="仿宋"/>
              </w:rPr>
            </w:pPr>
            <w:r>
              <w:rPr>
                <w:rFonts w:hint="eastAsia" w:ascii="Consolas" w:hAnsi="Consolas" w:cs="Consolas"/>
                <w:color w:val="000000"/>
                <w:w w:val="66"/>
                <w:lang w:eastAsia="zh-CN" w:bidi="ar-SA"/>
              </w:rPr>
              <w:t>}</w:t>
            </w:r>
          </w:p>
        </w:tc>
        <w:tc>
          <w:tcPr>
            <w:tcW w:w="5245" w:type="dxa"/>
          </w:tcPr>
          <w:p w14:paraId="1CF9E747">
            <w:pPr>
              <w:spacing w:line="460" w:lineRule="exact"/>
              <w:rPr>
                <w:rFonts w:ascii="仿宋" w:hAnsi="仿宋" w:eastAsia="仿宋"/>
                <w:lang w:eastAsia="zh-CN"/>
              </w:rPr>
            </w:pPr>
          </w:p>
          <w:p w14:paraId="329BB97E">
            <w:pPr>
              <w:spacing w:line="460" w:lineRule="exact"/>
              <w:rPr>
                <w:rFonts w:ascii="仿宋" w:hAnsi="仿宋" w:eastAsia="仿宋"/>
                <w:lang w:eastAsia="zh-CN"/>
              </w:rPr>
            </w:pPr>
            <w:r>
              <w:rPr>
                <w:rFonts w:hint="eastAsia" w:ascii="仿宋" w:hAnsi="仿宋" w:eastAsia="仿宋"/>
                <w:lang w:eastAsia="zh-CN"/>
              </w:rPr>
              <w:t>0:成功 见代码表</w:t>
            </w:r>
          </w:p>
          <w:p w14:paraId="5DADEBC0">
            <w:pPr>
              <w:spacing w:line="460" w:lineRule="exact"/>
              <w:rPr>
                <w:rFonts w:ascii="仿宋" w:hAnsi="仿宋" w:eastAsia="仿宋"/>
                <w:lang w:eastAsia="zh-CN"/>
              </w:rPr>
            </w:pPr>
            <w:r>
              <w:rPr>
                <w:rFonts w:hint="eastAsia" w:ascii="仿宋" w:hAnsi="仿宋" w:eastAsia="仿宋"/>
                <w:lang w:eastAsia="zh-CN"/>
              </w:rPr>
              <w:t>错误信息</w:t>
            </w:r>
          </w:p>
          <w:p w14:paraId="27190EAE">
            <w:pPr>
              <w:spacing w:line="460" w:lineRule="exact"/>
              <w:rPr>
                <w:rFonts w:ascii="仿宋" w:hAnsi="仿宋" w:eastAsia="仿宋"/>
                <w:lang w:eastAsia="zh-CN"/>
              </w:rPr>
            </w:pPr>
            <w:r>
              <w:rPr>
                <w:rFonts w:hint="eastAsia" w:ascii="仿宋" w:hAnsi="仿宋" w:eastAsia="仿宋"/>
                <w:lang w:eastAsia="zh-CN"/>
              </w:rPr>
              <w:t>成功保存数据条数</w:t>
            </w:r>
          </w:p>
        </w:tc>
      </w:tr>
    </w:tbl>
    <w:p w14:paraId="7ACDB3EC">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6，说明</w:t>
      </w:r>
    </w:p>
    <w:p w14:paraId="70600DD4">
      <w:pPr>
        <w:numPr>
          <w:ilvl w:val="0"/>
          <w:numId w:val="7"/>
        </w:numPr>
        <w:spacing w:line="460" w:lineRule="exact"/>
        <w:ind w:left="566" w:leftChars="177" w:hanging="141"/>
        <w:rPr>
          <w:rFonts w:ascii="仿宋" w:hAnsi="仿宋" w:eastAsia="仿宋"/>
          <w:lang w:eastAsia="zh-CN"/>
        </w:rPr>
      </w:pPr>
      <w:r>
        <w:rPr>
          <w:rFonts w:hint="eastAsia" w:ascii="仿宋" w:hAnsi="仿宋" w:eastAsia="仿宋"/>
          <w:lang w:eastAsia="zh-CN"/>
        </w:rPr>
        <w:t xml:space="preserve"> 每次调用接口上传的meds中允许存在处方号、处方日期、药品编码和数量相同的数据，</w:t>
      </w:r>
      <w:r>
        <w:rPr>
          <w:rFonts w:hint="eastAsia" w:ascii="仿宋" w:hAnsi="仿宋" w:eastAsia="仿宋"/>
          <w:b/>
          <w:bCs/>
          <w:lang w:eastAsia="zh-CN"/>
        </w:rPr>
        <w:t>上传项目编码使用对应好的</w:t>
      </w:r>
      <w:r>
        <w:rPr>
          <w:rFonts w:hint="eastAsia" w:ascii="仿宋" w:hAnsi="仿宋" w:eastAsia="仿宋"/>
          <w:b/>
          <w:bCs/>
          <w:lang w:val="en-US" w:eastAsia="zh-CN"/>
        </w:rPr>
        <w:t>医保</w:t>
      </w:r>
      <w:r>
        <w:rPr>
          <w:rFonts w:hint="eastAsia" w:ascii="仿宋" w:hAnsi="仿宋" w:eastAsia="仿宋"/>
          <w:b/>
          <w:bCs/>
          <w:lang w:eastAsia="zh-CN"/>
        </w:rPr>
        <w:t>编码，</w:t>
      </w:r>
      <w:r>
        <w:rPr>
          <w:rFonts w:hint="eastAsia" w:ascii="仿宋" w:hAnsi="仿宋" w:eastAsia="仿宋"/>
          <w:b/>
          <w:bCs/>
          <w:lang w:val="en-US" w:eastAsia="zh-CN"/>
        </w:rPr>
        <w:t>请仔细核对上传的项目编码与名称是否一致，对于不存在的编码，按</w:t>
      </w:r>
      <w:r>
        <w:rPr>
          <w:rFonts w:hint="eastAsia" w:ascii="仿宋" w:hAnsi="仿宋" w:eastAsia="仿宋" w:cs="Times New Roman"/>
          <w:b/>
          <w:bCs/>
          <w:sz w:val="24"/>
          <w:szCs w:val="24"/>
          <w:lang w:eastAsia="zh-CN"/>
        </w:rPr>
        <w:t>目录外</w:t>
      </w:r>
      <w:r>
        <w:rPr>
          <w:rFonts w:hint="eastAsia" w:ascii="仿宋" w:hAnsi="仿宋" w:eastAsia="仿宋" w:cs="Times New Roman"/>
          <w:b/>
          <w:bCs/>
          <w:sz w:val="24"/>
          <w:szCs w:val="24"/>
          <w:lang w:val="en-US" w:eastAsia="zh-CN"/>
        </w:rPr>
        <w:t>的</w:t>
      </w:r>
      <w:r>
        <w:rPr>
          <w:rFonts w:hint="eastAsia" w:ascii="仿宋" w:hAnsi="仿宋" w:eastAsia="仿宋" w:cs="Times New Roman"/>
          <w:b/>
          <w:bCs/>
          <w:sz w:val="24"/>
          <w:szCs w:val="24"/>
          <w:lang w:eastAsia="zh-CN"/>
        </w:rPr>
        <w:t>项目上传</w:t>
      </w:r>
      <w:r>
        <w:rPr>
          <w:rFonts w:hint="eastAsia" w:ascii="仿宋" w:hAnsi="仿宋" w:eastAsia="仿宋" w:cs="Times New Roman"/>
          <w:sz w:val="24"/>
          <w:szCs w:val="24"/>
          <w:lang w:eastAsia="zh-CN"/>
        </w:rPr>
        <w:t>，</w:t>
      </w:r>
      <w:r>
        <w:rPr>
          <w:rFonts w:hint="eastAsia" w:ascii="仿宋" w:hAnsi="仿宋" w:eastAsia="仿宋" w:cs="Times New Roman"/>
          <w:color w:val="C00000"/>
          <w:sz w:val="24"/>
          <w:szCs w:val="24"/>
          <w:lang w:eastAsia="zh-CN"/>
        </w:rPr>
        <w:t>SZFYP999,SZFZL999,SZFCL999分别代表自费药品，自费诊疗项目，自费材料</w:t>
      </w:r>
      <w:r>
        <w:rPr>
          <w:rFonts w:hint="eastAsia" w:ascii="仿宋" w:hAnsi="仿宋" w:eastAsia="仿宋" w:cs="Times New Roman"/>
          <w:sz w:val="24"/>
          <w:szCs w:val="24"/>
          <w:lang w:eastAsia="zh-CN"/>
        </w:rPr>
        <w:t>。自费项目分别按照以上三类进行对照，注意自费项目仅仅对照这个项目编码，但是名称依然使用医院本地的真实名称。</w:t>
      </w:r>
    </w:p>
    <w:p w14:paraId="3DE28096">
      <w:pPr>
        <w:numPr>
          <w:ilvl w:val="0"/>
          <w:numId w:val="7"/>
        </w:numPr>
        <w:spacing w:line="460" w:lineRule="exact"/>
        <w:ind w:left="566" w:leftChars="177" w:hanging="141"/>
        <w:rPr>
          <w:rFonts w:ascii="仿宋" w:hAnsi="仿宋" w:eastAsia="仿宋"/>
          <w:lang w:eastAsia="zh-CN"/>
        </w:rPr>
      </w:pPr>
      <w:r>
        <w:rPr>
          <w:rFonts w:hint="eastAsia" w:ascii="仿宋" w:hAnsi="仿宋" w:eastAsia="仿宋"/>
          <w:lang w:val="en-US" w:eastAsia="zh-CN"/>
        </w:rPr>
        <w:t xml:space="preserve"> 按照医保三目录进行自动审核，对诊疗、耗材类别，进行限价审核，超出医保限价，会在系统中显示超价格服务标准；对价格标准有异议，可以登录网页版系统查询对照编码或咨询医保。</w:t>
      </w:r>
    </w:p>
    <w:p w14:paraId="6F98F9B1">
      <w:pPr>
        <w:keepNext w:val="0"/>
        <w:keepLines w:val="0"/>
        <w:widowControl/>
        <w:suppressLineNumbers w:val="0"/>
        <w:jc w:val="left"/>
        <w:rPr>
          <w:rFonts w:ascii="仿宋" w:hAnsi="仿宋" w:eastAsia="仿宋"/>
          <w:lang w:eastAsia="zh-CN"/>
        </w:rPr>
      </w:pPr>
      <w:r>
        <w:rPr>
          <w:rFonts w:ascii="宋体" w:hAnsi="宋体" w:eastAsia="宋体" w:cs="宋体"/>
          <w:kern w:val="0"/>
          <w:sz w:val="24"/>
          <w:szCs w:val="24"/>
          <w:lang w:val="en-US" w:eastAsia="zh-CN" w:bidi="ar"/>
        </w:rPr>
        <w:drawing>
          <wp:inline distT="0" distB="0" distL="114300" distR="114300">
            <wp:extent cx="6499225" cy="1671955"/>
            <wp:effectExtent l="0" t="0" r="15875" b="4445"/>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16"/>
                    <a:stretch>
                      <a:fillRect/>
                    </a:stretch>
                  </pic:blipFill>
                  <pic:spPr>
                    <a:xfrm>
                      <a:off x="0" y="0"/>
                      <a:ext cx="6499225" cy="1671955"/>
                    </a:xfrm>
                    <a:prstGeom prst="rect">
                      <a:avLst/>
                    </a:prstGeom>
                    <a:noFill/>
                    <a:ln w="9525">
                      <a:noFill/>
                    </a:ln>
                  </pic:spPr>
                </pic:pic>
              </a:graphicData>
            </a:graphic>
          </wp:inline>
        </w:drawing>
      </w:r>
    </w:p>
    <w:p w14:paraId="48713262">
      <w:pPr>
        <w:spacing w:line="460" w:lineRule="exact"/>
        <w:ind w:firstLine="424" w:firstLineChars="177"/>
        <w:rPr>
          <w:rFonts w:ascii="仿宋" w:hAnsi="仿宋" w:eastAsia="仿宋"/>
          <w:lang w:eastAsia="zh-CN"/>
        </w:rPr>
      </w:pPr>
      <w:r>
        <w:rPr>
          <w:rFonts w:hint="eastAsia" w:ascii="仿宋" w:hAnsi="仿宋" w:eastAsia="仿宋"/>
          <w:lang w:eastAsia="zh-CN"/>
        </w:rPr>
        <w:t>（</w:t>
      </w:r>
      <w:r>
        <w:rPr>
          <w:rFonts w:hint="eastAsia" w:ascii="仿宋" w:hAnsi="仿宋" w:eastAsia="仿宋"/>
          <w:lang w:val="en-US" w:eastAsia="zh-CN"/>
        </w:rPr>
        <w:t>3</w:t>
      </w:r>
      <w:r>
        <w:rPr>
          <w:rFonts w:hint="eastAsia" w:ascii="仿宋" w:hAnsi="仿宋" w:eastAsia="仿宋"/>
          <w:lang w:eastAsia="zh-CN"/>
        </w:rPr>
        <w:t>） 退费时，数据量、金额为负数；</w:t>
      </w:r>
    </w:p>
    <w:p w14:paraId="71FF7908">
      <w:pPr>
        <w:spacing w:line="460" w:lineRule="exact"/>
        <w:ind w:firstLine="424" w:firstLineChars="177"/>
        <w:rPr>
          <w:rFonts w:ascii="仿宋" w:hAnsi="仿宋" w:eastAsia="仿宋"/>
          <w:lang w:eastAsia="zh-CN"/>
        </w:rPr>
      </w:pPr>
      <w:r>
        <w:rPr>
          <w:rFonts w:hint="eastAsia" w:ascii="仿宋" w:hAnsi="仿宋" w:eastAsia="仿宋"/>
          <w:lang w:eastAsia="zh-CN"/>
        </w:rPr>
        <w:t>（</w:t>
      </w:r>
      <w:r>
        <w:rPr>
          <w:rFonts w:hint="eastAsia" w:ascii="仿宋" w:hAnsi="仿宋" w:eastAsia="仿宋"/>
          <w:lang w:val="en-US" w:eastAsia="zh-CN"/>
        </w:rPr>
        <w:t>4</w:t>
      </w:r>
      <w:r>
        <w:rPr>
          <w:rFonts w:hint="eastAsia" w:ascii="仿宋" w:hAnsi="仿宋" w:eastAsia="仿宋"/>
          <w:lang w:eastAsia="zh-CN"/>
        </w:rPr>
        <w:t>） 若上传医嘱信息本次医嘱流水号于上次医嘱流水号相同，将覆盖上一次医嘱信息。药品信息和遗嘱信息的节点要保证至少有一个不为空。</w:t>
      </w:r>
    </w:p>
    <w:p w14:paraId="2A7D76E9">
      <w:pPr>
        <w:spacing w:line="460" w:lineRule="exact"/>
        <w:ind w:firstLine="424" w:firstLineChars="177"/>
        <w:rPr>
          <w:rFonts w:ascii="仿宋" w:hAnsi="仿宋" w:eastAsia="仿宋"/>
          <w:lang w:eastAsia="zh-CN"/>
        </w:rPr>
      </w:pPr>
      <w:r>
        <w:rPr>
          <w:rFonts w:hint="eastAsia" w:ascii="仿宋" w:hAnsi="仿宋" w:eastAsia="仿宋"/>
          <w:lang w:eastAsia="zh-CN"/>
        </w:rPr>
        <w:t>（</w:t>
      </w:r>
      <w:r>
        <w:rPr>
          <w:rFonts w:hint="eastAsia" w:ascii="仿宋" w:hAnsi="仿宋" w:eastAsia="仿宋"/>
          <w:lang w:val="en-US" w:eastAsia="zh-CN"/>
        </w:rPr>
        <w:t>5</w:t>
      </w:r>
      <w:r>
        <w:rPr>
          <w:rFonts w:hint="eastAsia" w:ascii="仿宋" w:hAnsi="仿宋" w:eastAsia="仿宋"/>
          <w:lang w:eastAsia="zh-CN"/>
        </w:rPr>
        <w:t>） 社保要求费用实时上传，请开发过程中将本步操作做成定时任务，避免操作人员频繁无目的的点击，上传保留错误信息，如果返回错误信息，再提示人工核对。</w:t>
      </w:r>
    </w:p>
    <w:p w14:paraId="7669291E">
      <w:pPr>
        <w:pStyle w:val="3"/>
        <w:rPr>
          <w:rFonts w:ascii="仿宋" w:hAnsi="仿宋" w:eastAsia="仿宋"/>
          <w:lang w:eastAsia="zh-CN"/>
        </w:rPr>
      </w:pPr>
      <w:bookmarkStart w:id="19" w:name="_Toc11033"/>
      <w:r>
        <w:rPr>
          <w:rFonts w:ascii="仿宋" w:hAnsi="仿宋" w:eastAsia="仿宋"/>
          <w:lang w:eastAsia="zh-CN"/>
        </w:rPr>
        <w:t>4</w:t>
      </w:r>
      <w:r>
        <w:rPr>
          <w:rFonts w:hint="eastAsia" w:ascii="仿宋" w:hAnsi="仿宋" w:eastAsia="仿宋"/>
          <w:lang w:eastAsia="zh-CN"/>
        </w:rPr>
        <w:t>.11 医疗费上传信息作废</w:t>
      </w:r>
      <w:bookmarkEnd w:id="19"/>
    </w:p>
    <w:p w14:paraId="036F9BC5">
      <w:pPr>
        <w:spacing w:line="460" w:lineRule="exact"/>
        <w:ind w:firstLine="420"/>
        <w:rPr>
          <w:rStyle w:val="31"/>
          <w:lang w:eastAsia="zh-CN"/>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Fonts w:hint="eastAsia"/>
        </w:rPr>
        <w:t>public/sendHis/invalidData.html</w:t>
      </w:r>
    </w:p>
    <w:p w14:paraId="6AD37036">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29A43CC5">
      <w:pPr>
        <w:spacing w:line="460" w:lineRule="exact"/>
        <w:ind w:firstLine="420"/>
        <w:rPr>
          <w:rFonts w:ascii="仿宋" w:hAnsi="仿宋" w:eastAsia="仿宋"/>
          <w:sz w:val="28"/>
          <w:szCs w:val="28"/>
          <w:lang w:eastAsia="zh-CN"/>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154429A9">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ascii="仿宋" w:hAnsi="仿宋" w:eastAsia="仿宋"/>
          <w:sz w:val="28"/>
          <w:szCs w:val="28"/>
          <w:lang w:eastAsia="zh-CN"/>
        </w:rPr>
        <w:t>invalidData</w:t>
      </w:r>
    </w:p>
    <w:p w14:paraId="5D5A0DAD">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ascii="仿宋" w:hAnsi="仿宋" w:eastAsia="仿宋"/>
          <w:sz w:val="28"/>
          <w:szCs w:val="28"/>
          <w:lang w:eastAsia="zh-CN"/>
        </w:rPr>
        <w:t xml:space="preserve">invalidData </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73AD9409">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10669BD7">
      <w:pPr>
        <w:spacing w:line="460" w:lineRule="exact"/>
        <w:ind w:firstLine="420"/>
        <w:rPr>
          <w:rFonts w:ascii="仿宋" w:hAnsi="仿宋" w:eastAsia="仿宋"/>
          <w:sz w:val="28"/>
          <w:szCs w:val="28"/>
          <w:lang w:eastAsia="zh-CN"/>
        </w:rPr>
      </w:pPr>
      <w:r>
        <w:rPr>
          <w:rFonts w:ascii="仿宋" w:hAnsi="仿宋" w:eastAsia="仿宋"/>
          <w:sz w:val="28"/>
          <w:szCs w:val="28"/>
          <w:lang w:eastAsia="zh-CN"/>
        </w:rPr>
        <w:t>5，功能：</w:t>
      </w:r>
      <w:r>
        <w:rPr>
          <w:rFonts w:hint="eastAsia" w:ascii="仿宋" w:hAnsi="仿宋" w:eastAsia="仿宋"/>
          <w:sz w:val="28"/>
          <w:szCs w:val="28"/>
          <w:lang w:eastAsia="zh-CN"/>
        </w:rPr>
        <w:t>人员未出院，将已上传的费用删除，但保留入院信息。</w:t>
      </w: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95"/>
        <w:gridCol w:w="3861"/>
      </w:tblGrid>
      <w:tr w14:paraId="6F9F9F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BFBFBF"/>
          </w:tcPr>
          <w:p w14:paraId="61BD0D71">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REQUEST请求</w:t>
            </w:r>
          </w:p>
        </w:tc>
        <w:tc>
          <w:tcPr>
            <w:tcW w:w="3861" w:type="dxa"/>
            <w:tcBorders>
              <w:top w:val="single" w:color="000000" w:sz="4" w:space="0"/>
              <w:left w:val="single" w:color="000000" w:sz="4" w:space="0"/>
              <w:bottom w:val="single" w:color="000000" w:sz="4" w:space="0"/>
              <w:right w:val="single" w:color="000000" w:sz="4" w:space="0"/>
            </w:tcBorders>
            <w:shd w:val="clear" w:color="auto" w:fill="BFBFBF"/>
          </w:tcPr>
          <w:p w14:paraId="36AD784E">
            <w:pPr>
              <w:spacing w:line="460" w:lineRule="exact"/>
              <w:rPr>
                <w:rFonts w:ascii="仿宋" w:hAnsi="仿宋" w:eastAsia="仿宋"/>
                <w:lang w:eastAsia="zh-CN"/>
              </w:rPr>
            </w:pPr>
            <w:r>
              <w:rPr>
                <w:rFonts w:hint="eastAsia" w:ascii="仿宋" w:hAnsi="仿宋" w:eastAsia="仿宋"/>
                <w:lang w:eastAsia="zh-CN"/>
              </w:rPr>
              <w:t>说明</w:t>
            </w:r>
          </w:p>
        </w:tc>
      </w:tr>
      <w:tr w14:paraId="01CFC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334A015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6493163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"sessionid": "0",</w:t>
            </w:r>
          </w:p>
          <w:p w14:paraId="69D7BDD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"akc190": "20211210FUCK"</w:t>
            </w:r>
          </w:p>
          <w:p w14:paraId="449F7185">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3FE14AA4">
            <w:pPr>
              <w:spacing w:line="460" w:lineRule="exact"/>
              <w:rPr>
                <w:rFonts w:ascii="仿宋" w:hAnsi="仿宋" w:eastAsia="仿宋"/>
                <w:lang w:eastAsia="zh-CN"/>
              </w:rPr>
            </w:pPr>
          </w:p>
          <w:p w14:paraId="71EF676B">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sessionid</w:t>
            </w:r>
          </w:p>
          <w:p w14:paraId="594535D1">
            <w:pPr>
              <w:spacing w:line="460" w:lineRule="exact"/>
              <w:rPr>
                <w:rFonts w:ascii="仿宋" w:hAnsi="仿宋" w:eastAsia="仿宋"/>
                <w:color w:val="000000"/>
                <w:lang w:eastAsia="zh-CN"/>
              </w:rPr>
            </w:pPr>
            <w:r>
              <w:rPr>
                <w:rFonts w:hint="eastAsia" w:ascii="仿宋" w:hAnsi="仿宋" w:eastAsia="仿宋"/>
                <w:color w:val="FF0000"/>
                <w:lang w:eastAsia="zh-CN"/>
              </w:rPr>
              <w:t>*</w:t>
            </w:r>
            <w:r>
              <w:rPr>
                <w:rFonts w:hint="eastAsia" w:ascii="仿宋" w:hAnsi="仿宋" w:eastAsia="仿宋"/>
                <w:color w:val="000000"/>
                <w:lang w:eastAsia="zh-CN"/>
              </w:rPr>
              <w:t>住院号/门诊号(30)</w:t>
            </w:r>
          </w:p>
          <w:p w14:paraId="74014906">
            <w:pPr>
              <w:spacing w:line="460" w:lineRule="exact"/>
              <w:rPr>
                <w:rFonts w:ascii="仿宋" w:hAnsi="仿宋" w:eastAsia="仿宋"/>
                <w:lang w:eastAsia="zh-CN"/>
              </w:rPr>
            </w:pPr>
          </w:p>
        </w:tc>
      </w:tr>
      <w:tr w14:paraId="7E72B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C0C0C0"/>
          </w:tcPr>
          <w:p w14:paraId="2A43AA2D">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RESPONSE响应</w:t>
            </w:r>
          </w:p>
        </w:tc>
        <w:tc>
          <w:tcPr>
            <w:tcW w:w="3861" w:type="dxa"/>
            <w:tcBorders>
              <w:top w:val="single" w:color="000000" w:sz="4" w:space="0"/>
              <w:left w:val="single" w:color="000000" w:sz="4" w:space="0"/>
              <w:bottom w:val="single" w:color="000000" w:sz="4" w:space="0"/>
              <w:right w:val="single" w:color="000000" w:sz="4" w:space="0"/>
            </w:tcBorders>
            <w:shd w:val="clear" w:color="auto" w:fill="C0C0C0"/>
          </w:tcPr>
          <w:p w14:paraId="18F367E0">
            <w:pPr>
              <w:spacing w:line="460" w:lineRule="exact"/>
              <w:rPr>
                <w:rFonts w:ascii="仿宋" w:hAnsi="仿宋" w:eastAsia="仿宋"/>
                <w:lang w:eastAsia="zh-CN"/>
              </w:rPr>
            </w:pPr>
            <w:r>
              <w:rPr>
                <w:rFonts w:hint="eastAsia" w:ascii="仿宋" w:hAnsi="仿宋" w:eastAsia="仿宋"/>
                <w:lang w:eastAsia="zh-CN"/>
              </w:rPr>
              <w:t>说明</w:t>
            </w:r>
          </w:p>
        </w:tc>
      </w:tr>
      <w:tr w14:paraId="009D0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0C4D529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2AED820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"code": 0,</w:t>
            </w:r>
          </w:p>
          <w:p w14:paraId="61179F5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"msg": ""</w:t>
            </w:r>
          </w:p>
          <w:p w14:paraId="12EE52E2">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34D99136">
            <w:pPr>
              <w:spacing w:line="460" w:lineRule="exact"/>
              <w:rPr>
                <w:rFonts w:ascii="仿宋" w:hAnsi="仿宋" w:eastAsia="仿宋"/>
                <w:lang w:eastAsia="zh-CN"/>
              </w:rPr>
            </w:pPr>
          </w:p>
          <w:p w14:paraId="2038FC0A">
            <w:pPr>
              <w:spacing w:line="460" w:lineRule="exact"/>
              <w:rPr>
                <w:rFonts w:ascii="仿宋" w:hAnsi="仿宋" w:eastAsia="仿宋"/>
                <w:lang w:eastAsia="zh-CN"/>
              </w:rPr>
            </w:pPr>
            <w:r>
              <w:rPr>
                <w:rFonts w:hint="eastAsia" w:ascii="仿宋" w:hAnsi="仿宋" w:eastAsia="仿宋"/>
                <w:lang w:eastAsia="zh-CN"/>
              </w:rPr>
              <w:t>0:成功 见代码表</w:t>
            </w:r>
          </w:p>
          <w:p w14:paraId="33643961">
            <w:pPr>
              <w:spacing w:line="460" w:lineRule="exact"/>
              <w:rPr>
                <w:rFonts w:ascii="仿宋" w:hAnsi="仿宋" w:eastAsia="仿宋"/>
                <w:lang w:eastAsia="zh-CN"/>
              </w:rPr>
            </w:pPr>
            <w:r>
              <w:rPr>
                <w:rFonts w:hint="eastAsia" w:ascii="仿宋" w:hAnsi="仿宋" w:eastAsia="仿宋"/>
                <w:lang w:eastAsia="zh-CN"/>
              </w:rPr>
              <w:t>错误信息</w:t>
            </w:r>
          </w:p>
        </w:tc>
      </w:tr>
    </w:tbl>
    <w:p w14:paraId="4AB7A0EF">
      <w:pPr>
        <w:pStyle w:val="3"/>
        <w:rPr>
          <w:rFonts w:ascii="仿宋" w:hAnsi="仿宋" w:eastAsia="仿宋"/>
          <w:lang w:eastAsia="zh-CN"/>
        </w:rPr>
      </w:pPr>
      <w:bookmarkStart w:id="20" w:name="_Toc14422"/>
      <w:r>
        <w:rPr>
          <w:rFonts w:ascii="仿宋" w:hAnsi="仿宋" w:eastAsia="仿宋"/>
          <w:lang w:eastAsia="zh-CN"/>
        </w:rPr>
        <w:t>4</w:t>
      </w:r>
      <w:r>
        <w:rPr>
          <w:rFonts w:hint="eastAsia" w:ascii="仿宋" w:hAnsi="仿宋" w:eastAsia="仿宋"/>
          <w:lang w:eastAsia="zh-CN"/>
        </w:rPr>
        <w:t>.12 已上传费用核准</w:t>
      </w:r>
      <w:bookmarkEnd w:id="20"/>
    </w:p>
    <w:p w14:paraId="1AD8B89D">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Fonts w:hint="eastAsia"/>
        </w:rPr>
        <w:t>public/sendHis/discharge.html</w:t>
      </w:r>
    </w:p>
    <w:p w14:paraId="34EDE64D">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293949B1">
      <w:pPr>
        <w:spacing w:line="460" w:lineRule="exact"/>
        <w:ind w:firstLine="420"/>
        <w:rPr>
          <w:rFonts w:ascii="仿宋" w:hAnsi="仿宋" w:eastAsia="仿宋"/>
          <w:sz w:val="28"/>
          <w:szCs w:val="28"/>
          <w:lang w:eastAsia="zh-CN"/>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2014985E">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sz w:val="28"/>
          <w:szCs w:val="28"/>
          <w:lang w:eastAsia="zh-CN"/>
        </w:rPr>
        <w:t>discharge</w:t>
      </w:r>
    </w:p>
    <w:p w14:paraId="1C51D6DD">
      <w:pPr>
        <w:pStyle w:val="36"/>
        <w:spacing w:line="460" w:lineRule="exact"/>
        <w:ind w:left="1685" w:leftChars="177" w:hanging="1260" w:hangingChars="4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w:t>
      </w:r>
      <w:r>
        <w:rPr>
          <w:rFonts w:hint="eastAsia" w:ascii="仿宋" w:hAnsi="仿宋" w:eastAsia="仿宋"/>
          <w:sz w:val="28"/>
          <w:szCs w:val="28"/>
          <w:lang w:eastAsia="zh-CN"/>
        </w:rPr>
        <w:t xml:space="preserve"> discharge</w:t>
      </w:r>
      <w:r>
        <w:rPr>
          <w:rFonts w:ascii="仿宋" w:hAnsi="仿宋" w:eastAsia="仿宋"/>
          <w:color w:val="000000"/>
          <w:sz w:val="28"/>
          <w:szCs w:val="28"/>
        </w:rPr>
        <w:t xml:space="preserve"> (String </w:t>
      </w:r>
      <w:r>
        <w:rPr>
          <w:rFonts w:ascii="仿宋" w:hAnsi="仿宋" w:eastAsia="仿宋"/>
          <w:color w:val="6A3E3E"/>
          <w:sz w:val="28"/>
          <w:szCs w:val="28"/>
        </w:rPr>
        <w:t>message</w:t>
      </w:r>
      <w:r>
        <w:rPr>
          <w:rFonts w:ascii="仿宋" w:hAnsi="仿宋" w:eastAsia="仿宋"/>
          <w:color w:val="000000"/>
          <w:sz w:val="28"/>
          <w:szCs w:val="28"/>
        </w:rPr>
        <w:t>)</w:t>
      </w:r>
      <w:r>
        <w:rPr>
          <w:rFonts w:hint="eastAsia" w:ascii="仿宋" w:hAnsi="仿宋" w:eastAsia="仿宋"/>
          <w:color w:val="000000"/>
          <w:sz w:val="28"/>
          <w:szCs w:val="28"/>
          <w:lang w:eastAsia="zh-CN"/>
        </w:rPr>
        <w:t xml:space="preserve"> </w:t>
      </w: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14CEF95F">
      <w:pPr>
        <w:spacing w:line="460" w:lineRule="exact"/>
        <w:ind w:left="1678" w:leftChars="174" w:hanging="1260" w:hangingChars="450"/>
        <w:rPr>
          <w:rFonts w:ascii="仿宋" w:hAnsi="仿宋" w:eastAsia="仿宋"/>
          <w:sz w:val="28"/>
          <w:szCs w:val="28"/>
          <w:lang w:eastAsia="zh-CN"/>
        </w:rPr>
      </w:pPr>
      <w:r>
        <w:rPr>
          <w:rFonts w:ascii="仿宋" w:hAnsi="仿宋" w:eastAsia="仿宋"/>
          <w:sz w:val="28"/>
          <w:szCs w:val="28"/>
          <w:lang w:eastAsia="zh-CN"/>
        </w:rPr>
        <w:t>5，功能：</w:t>
      </w:r>
      <w:r>
        <w:rPr>
          <w:rFonts w:hint="eastAsia" w:ascii="仿宋" w:hAnsi="仿宋" w:eastAsia="仿宋"/>
          <w:sz w:val="28"/>
          <w:szCs w:val="28"/>
          <w:lang w:eastAsia="zh-CN"/>
        </w:rPr>
        <w:t>工伤职工康复</w:t>
      </w:r>
      <w:r>
        <w:rPr>
          <w:rFonts w:hint="eastAsia" w:ascii="仿宋" w:hAnsi="仿宋" w:eastAsia="仿宋"/>
          <w:b/>
          <w:sz w:val="28"/>
          <w:szCs w:val="28"/>
          <w:lang w:eastAsia="zh-CN"/>
        </w:rPr>
        <w:t>出院</w:t>
      </w:r>
      <w:r>
        <w:rPr>
          <w:rFonts w:hint="eastAsia" w:ascii="仿宋" w:hAnsi="仿宋" w:eastAsia="仿宋"/>
          <w:sz w:val="28"/>
          <w:szCs w:val="28"/>
          <w:lang w:eastAsia="zh-CN"/>
        </w:rPr>
        <w:t>时，调用此接口生成出院结算费用数据，与HIS系统费用进行核准，主要用于对账。</w:t>
      </w:r>
    </w:p>
    <w:p w14:paraId="6241178D">
      <w:pPr>
        <w:spacing w:line="460" w:lineRule="exact"/>
        <w:ind w:left="1678" w:leftChars="174" w:hanging="1260" w:hangingChars="450"/>
        <w:rPr>
          <w:rFonts w:ascii="仿宋" w:hAnsi="仿宋" w:eastAsia="仿宋"/>
          <w:sz w:val="28"/>
          <w:szCs w:val="28"/>
          <w:lang w:eastAsia="zh-CN"/>
        </w:rPr>
      </w:pPr>
      <w:r>
        <w:rPr>
          <w:rFonts w:hint="eastAsia" w:ascii="仿宋" w:hAnsi="仿宋" w:eastAsia="仿宋"/>
          <w:sz w:val="28"/>
          <w:szCs w:val="28"/>
          <w:lang w:eastAsia="zh-CN"/>
        </w:rPr>
        <w:t>6，注意：</w:t>
      </w:r>
      <w:r>
        <w:rPr>
          <w:rFonts w:hint="eastAsia" w:ascii="仿宋" w:hAnsi="仿宋" w:eastAsia="仿宋"/>
          <w:color w:val="FF0000"/>
          <w:sz w:val="28"/>
          <w:szCs w:val="28"/>
          <w:lang w:eastAsia="zh-CN"/>
        </w:rPr>
        <w:t>允许阶段性多次核准，每次核准都是返回上传的全部费用，核准并不影响继续上传费用，上传费用以后可以多次核准。</w:t>
      </w: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5"/>
        <w:gridCol w:w="4111"/>
      </w:tblGrid>
      <w:tr w14:paraId="10098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5245" w:type="dxa"/>
            <w:shd w:val="clear" w:color="auto" w:fill="BFBFBF"/>
          </w:tcPr>
          <w:p w14:paraId="4C481614">
            <w:pPr>
              <w:spacing w:line="460" w:lineRule="exact"/>
              <w:rPr>
                <w:rFonts w:ascii="仿宋" w:hAnsi="仿宋" w:eastAsia="仿宋"/>
              </w:rPr>
            </w:pPr>
            <w:r>
              <w:rPr>
                <w:rFonts w:hint="eastAsia" w:ascii="仿宋" w:hAnsi="仿宋" w:eastAsia="仿宋"/>
              </w:rPr>
              <w:t>REQUEST请求</w:t>
            </w:r>
          </w:p>
        </w:tc>
        <w:tc>
          <w:tcPr>
            <w:tcW w:w="4111" w:type="dxa"/>
            <w:shd w:val="clear" w:color="auto" w:fill="BFBFBF"/>
          </w:tcPr>
          <w:p w14:paraId="3C397C3F">
            <w:pPr>
              <w:spacing w:line="460" w:lineRule="exact"/>
              <w:rPr>
                <w:rFonts w:ascii="仿宋" w:hAnsi="仿宋" w:eastAsia="仿宋"/>
              </w:rPr>
            </w:pPr>
            <w:r>
              <w:rPr>
                <w:rFonts w:hint="eastAsia" w:ascii="仿宋" w:hAnsi="仿宋" w:eastAsia="仿宋"/>
              </w:rPr>
              <w:t>说明</w:t>
            </w:r>
          </w:p>
        </w:tc>
      </w:tr>
      <w:tr w14:paraId="74631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245" w:type="dxa"/>
            <w:tcBorders>
              <w:bottom w:val="single" w:color="000000" w:sz="4" w:space="0"/>
            </w:tcBorders>
          </w:tcPr>
          <w:p w14:paraId="0EC5D40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7AEB64E0">
            <w:pPr>
              <w:spacing w:line="460" w:lineRule="exact"/>
              <w:ind w:firstLine="360" w:firstLineChars="15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"sessionid": "0",</w:t>
            </w:r>
          </w:p>
          <w:p w14:paraId="50CF1199">
            <w:pPr>
              <w:spacing w:line="460" w:lineRule="exact"/>
              <w:ind w:firstLine="360" w:firstLineChars="15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"akc190": "20211210FUCK",</w:t>
            </w:r>
          </w:p>
          <w:p w14:paraId="3F444626">
            <w:pPr>
              <w:spacing w:line="460" w:lineRule="exact"/>
              <w:ind w:firstLine="360" w:firstLineChars="150"/>
              <w:rPr>
                <w:rFonts w:hint="eastAsia" w:ascii="仿宋" w:hAnsi="仿宋" w:eastAsia="仿宋" w:cs="Consolas"/>
                <w:color w:val="000000"/>
                <w:lang w:val="en-US" w:eastAsia="zh-CN" w:bidi="ar-SA"/>
              </w:rPr>
            </w:pPr>
            <w:r>
              <w:rPr>
                <w:rFonts w:hint="eastAsia" w:ascii="仿宋" w:hAnsi="仿宋" w:eastAsia="仿宋" w:cs="Consolas"/>
                <w:color w:val="000000"/>
                <w:lang w:eastAsia="zh-CN" w:bidi="ar-SA"/>
              </w:rPr>
              <w:t xml:space="preserve">  "aaca07": "QH_JS20160516101448"</w:t>
            </w:r>
            <w:r>
              <w:rPr>
                <w:rFonts w:hint="eastAsia" w:ascii="仿宋" w:hAnsi="仿宋" w:eastAsia="仿宋" w:cs="Consolas"/>
                <w:color w:val="000000"/>
                <w:lang w:val="en-US" w:eastAsia="zh-CN" w:bidi="ar-SA"/>
              </w:rPr>
              <w:t>,</w:t>
            </w:r>
          </w:p>
          <w:p w14:paraId="0F7443F5">
            <w:pPr>
              <w:spacing w:line="460" w:lineRule="exact"/>
              <w:ind w:firstLine="600" w:firstLineChars="250"/>
              <w:rPr>
                <w:rFonts w:hint="default" w:ascii="仿宋" w:hAnsi="仿宋" w:eastAsia="仿宋" w:cs="Consolas"/>
                <w:color w:val="FF0000"/>
                <w:lang w:val="en-US" w:eastAsia="zh-CN" w:bidi="ar-SA"/>
              </w:rPr>
            </w:pPr>
            <w:r>
              <w:rPr>
                <w:rFonts w:hint="eastAsia" w:ascii="仿宋" w:hAnsi="仿宋" w:eastAsia="仿宋" w:cs="Consolas"/>
                <w:color w:val="FF0000"/>
                <w:lang w:eastAsia="zh-CN" w:bidi="ar-SA"/>
              </w:rPr>
              <w:t>"</w:t>
            </w:r>
            <w:r>
              <w:rPr>
                <w:rFonts w:ascii="仿宋" w:hAnsi="仿宋" w:eastAsia="仿宋" w:cs="Consolas"/>
                <w:color w:val="FF0000"/>
                <w:lang w:eastAsia="zh-CN" w:bidi="ar-SA"/>
              </w:rPr>
              <w:t>rolltype</w:t>
            </w:r>
            <w:r>
              <w:rPr>
                <w:rFonts w:hint="eastAsia" w:ascii="仿宋" w:hAnsi="仿宋" w:eastAsia="仿宋" w:cs="Consolas"/>
                <w:color w:val="FF0000"/>
                <w:lang w:eastAsia="zh-CN" w:bidi="ar-SA"/>
              </w:rPr>
              <w:t>": "</w:t>
            </w:r>
            <w:r>
              <w:rPr>
                <w:rFonts w:hint="eastAsia" w:ascii="仿宋" w:hAnsi="仿宋" w:eastAsia="仿宋" w:cs="Consolas"/>
                <w:color w:val="FF0000"/>
                <w:lang w:val="en-US" w:eastAsia="zh-CN" w:bidi="ar-SA"/>
              </w:rPr>
              <w:t>0</w:t>
            </w:r>
            <w:r>
              <w:rPr>
                <w:rFonts w:hint="eastAsia" w:ascii="仿宋" w:hAnsi="仿宋" w:eastAsia="仿宋" w:cs="Consolas"/>
                <w:color w:val="FF0000"/>
                <w:lang w:eastAsia="zh-CN" w:bidi="ar-SA"/>
              </w:rPr>
              <w:t>"</w:t>
            </w:r>
          </w:p>
          <w:p w14:paraId="7E67CF02">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w:t>
            </w:r>
          </w:p>
        </w:tc>
        <w:tc>
          <w:tcPr>
            <w:tcW w:w="4111" w:type="dxa"/>
            <w:tcBorders>
              <w:bottom w:val="single" w:color="000000" w:sz="4" w:space="0"/>
            </w:tcBorders>
          </w:tcPr>
          <w:p w14:paraId="2F75B0E5">
            <w:pPr>
              <w:spacing w:line="460" w:lineRule="exact"/>
              <w:rPr>
                <w:rFonts w:ascii="仿宋" w:hAnsi="仿宋" w:eastAsia="仿宋"/>
                <w:lang w:eastAsia="zh-CN"/>
              </w:rPr>
            </w:pPr>
          </w:p>
          <w:p w14:paraId="2A39DD6B">
            <w:pPr>
              <w:spacing w:line="460" w:lineRule="exact"/>
              <w:rPr>
                <w:rFonts w:ascii="仿宋" w:hAnsi="仿宋" w:eastAsia="仿宋"/>
                <w:color w:val="FF0000"/>
                <w:w w:val="90"/>
                <w:lang w:eastAsia="zh-CN"/>
              </w:rPr>
            </w:pPr>
            <w:r>
              <w:rPr>
                <w:rFonts w:hint="eastAsia" w:ascii="仿宋" w:hAnsi="仿宋" w:eastAsia="仿宋"/>
                <w:color w:val="FF0000"/>
                <w:lang w:eastAsia="zh-CN"/>
              </w:rPr>
              <w:t>*</w:t>
            </w:r>
            <w:r>
              <w:rPr>
                <w:rFonts w:hint="eastAsia" w:ascii="仿宋" w:hAnsi="仿宋" w:eastAsia="仿宋"/>
                <w:lang w:eastAsia="zh-CN"/>
              </w:rPr>
              <w:t>sessionid</w:t>
            </w:r>
            <w:r>
              <w:rPr>
                <w:rFonts w:hint="eastAsia" w:ascii="仿宋" w:hAnsi="仿宋" w:eastAsia="仿宋"/>
                <w:color w:val="FF0000"/>
                <w:w w:val="90"/>
                <w:lang w:eastAsia="zh-CN"/>
              </w:rPr>
              <w:t xml:space="preserve"> </w:t>
            </w:r>
          </w:p>
          <w:p w14:paraId="04389B6C">
            <w:pPr>
              <w:spacing w:line="460" w:lineRule="exact"/>
              <w:rPr>
                <w:rFonts w:ascii="仿宋" w:hAnsi="仿宋" w:eastAsia="仿宋"/>
                <w:color w:val="000000"/>
                <w:lang w:eastAsia="zh-CN"/>
              </w:rPr>
            </w:pPr>
            <w:r>
              <w:rPr>
                <w:rFonts w:hint="eastAsia" w:ascii="仿宋" w:hAnsi="仿宋" w:eastAsia="仿宋"/>
                <w:color w:val="FF0000"/>
                <w:lang w:eastAsia="zh-CN"/>
              </w:rPr>
              <w:t>*</w:t>
            </w:r>
            <w:r>
              <w:rPr>
                <w:rFonts w:hint="eastAsia" w:ascii="仿宋" w:hAnsi="仿宋" w:eastAsia="仿宋"/>
                <w:lang w:eastAsia="zh-CN"/>
              </w:rPr>
              <w:t>住院号/门诊号(30)</w:t>
            </w:r>
          </w:p>
          <w:p w14:paraId="1D7F9CFE">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HIS结算号(50)</w:t>
            </w:r>
          </w:p>
          <w:p w14:paraId="1DD86B76">
            <w:pPr>
              <w:spacing w:line="460" w:lineRule="exact"/>
              <w:rPr>
                <w:rFonts w:ascii="仿宋" w:hAnsi="仿宋" w:eastAsia="仿宋"/>
                <w:color w:val="FF0000"/>
                <w:lang w:eastAsia="zh-CN"/>
              </w:rPr>
            </w:pPr>
            <w:r>
              <w:rPr>
                <w:rFonts w:ascii="仿宋" w:hAnsi="仿宋" w:eastAsia="仿宋"/>
                <w:color w:val="FF0000"/>
                <w:lang w:eastAsia="zh-CN"/>
              </w:rPr>
              <w:t>*就医类型 0本地 1异地</w:t>
            </w:r>
          </w:p>
        </w:tc>
      </w:tr>
      <w:tr w14:paraId="3750C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245" w:type="dxa"/>
            <w:shd w:val="clear" w:color="auto" w:fill="BFBFBF"/>
          </w:tcPr>
          <w:p w14:paraId="7E8310BB">
            <w:pPr>
              <w:spacing w:line="460" w:lineRule="exact"/>
              <w:rPr>
                <w:rFonts w:ascii="仿宋" w:hAnsi="仿宋" w:eastAsia="仿宋"/>
              </w:rPr>
            </w:pPr>
            <w:r>
              <w:rPr>
                <w:rFonts w:hint="eastAsia" w:ascii="仿宋" w:hAnsi="仿宋" w:eastAsia="仿宋"/>
              </w:rPr>
              <w:t>RESPONSE响应</w:t>
            </w:r>
          </w:p>
        </w:tc>
        <w:tc>
          <w:tcPr>
            <w:tcW w:w="4111" w:type="dxa"/>
            <w:shd w:val="clear" w:color="auto" w:fill="BFBFBF"/>
          </w:tcPr>
          <w:p w14:paraId="65D49FF2">
            <w:pPr>
              <w:spacing w:line="460" w:lineRule="exact"/>
              <w:rPr>
                <w:rFonts w:ascii="仿宋" w:hAnsi="仿宋" w:eastAsia="仿宋"/>
              </w:rPr>
            </w:pPr>
            <w:r>
              <w:rPr>
                <w:rFonts w:hint="eastAsia" w:ascii="仿宋" w:hAnsi="仿宋" w:eastAsia="仿宋"/>
              </w:rPr>
              <w:t>说明</w:t>
            </w:r>
          </w:p>
        </w:tc>
      </w:tr>
      <w:tr w14:paraId="5AEFA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5245" w:type="dxa"/>
          </w:tcPr>
          <w:p w14:paraId="516C17B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35D7D94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"code": 0,</w:t>
            </w:r>
          </w:p>
          <w:p w14:paraId="57DDCC2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"msg": "",</w:t>
            </w:r>
          </w:p>
          <w:p w14:paraId="479D918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"akc190": "20211210FUCK",</w:t>
            </w:r>
          </w:p>
          <w:p w14:paraId="15FEE3A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"alc407": 399.0,</w:t>
            </w:r>
          </w:p>
          <w:p w14:paraId="1348277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"collections": {</w:t>
            </w:r>
          </w:p>
          <w:p w14:paraId="6F64A7A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"collection": [</w:t>
            </w:r>
          </w:p>
          <w:p w14:paraId="478882A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6DF24D7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"aka063": "01",</w:t>
            </w:r>
          </w:p>
          <w:p w14:paraId="450C191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"alc407": 399</w:t>
            </w:r>
          </w:p>
          <w:p w14:paraId="747433A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2B3B11F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3B804F7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32F48620">
            <w:pPr>
              <w:spacing w:line="460" w:lineRule="exact"/>
              <w:rPr>
                <w:rFonts w:ascii="仿宋" w:hAnsi="仿宋" w:eastAsia="仿宋"/>
                <w:lang w:eastAsia="zh-CN"/>
              </w:rPr>
            </w:pPr>
            <w:r>
              <w:rPr>
                <w:rFonts w:hint="eastAsia" w:ascii="仿宋" w:hAnsi="仿宋" w:eastAsia="仿宋" w:cs="Consolas"/>
                <w:color w:val="000000"/>
                <w:lang w:eastAsia="zh-CN" w:bidi="ar-SA"/>
              </w:rPr>
              <w:t>}</w:t>
            </w:r>
          </w:p>
        </w:tc>
        <w:tc>
          <w:tcPr>
            <w:tcW w:w="4111" w:type="dxa"/>
          </w:tcPr>
          <w:p w14:paraId="6F9FC4E4">
            <w:pPr>
              <w:spacing w:line="460" w:lineRule="exact"/>
              <w:rPr>
                <w:rFonts w:ascii="仿宋" w:hAnsi="仿宋" w:eastAsia="仿宋"/>
              </w:rPr>
            </w:pPr>
          </w:p>
          <w:p w14:paraId="5B896B86">
            <w:pPr>
              <w:spacing w:line="460" w:lineRule="exact"/>
              <w:rPr>
                <w:rFonts w:ascii="仿宋" w:hAnsi="仿宋" w:eastAsia="仿宋"/>
                <w:lang w:eastAsia="zh-CN"/>
              </w:rPr>
            </w:pPr>
            <w:r>
              <w:rPr>
                <w:rFonts w:hint="eastAsia" w:ascii="仿宋" w:hAnsi="仿宋" w:eastAsia="仿宋"/>
                <w:lang w:eastAsia="zh-CN"/>
              </w:rPr>
              <w:t>0:成功 见代码表</w:t>
            </w:r>
          </w:p>
          <w:p w14:paraId="780D8FE2">
            <w:pPr>
              <w:spacing w:line="460" w:lineRule="exact"/>
              <w:rPr>
                <w:rFonts w:ascii="仿宋" w:hAnsi="仿宋" w:eastAsia="仿宋"/>
                <w:w w:val="90"/>
                <w:lang w:eastAsia="zh-CN"/>
              </w:rPr>
            </w:pPr>
            <w:r>
              <w:rPr>
                <w:rFonts w:hint="eastAsia" w:ascii="仿宋" w:hAnsi="仿宋" w:eastAsia="仿宋"/>
                <w:lang w:eastAsia="zh-CN"/>
              </w:rPr>
              <w:t>错误信息</w:t>
            </w:r>
          </w:p>
          <w:p w14:paraId="3FDC5168">
            <w:pPr>
              <w:spacing w:line="460" w:lineRule="exact"/>
              <w:rPr>
                <w:rFonts w:ascii="仿宋" w:hAnsi="仿宋" w:eastAsia="仿宋"/>
                <w:lang w:eastAsia="zh-CN"/>
              </w:rPr>
            </w:pPr>
            <w:r>
              <w:rPr>
                <w:rFonts w:hint="eastAsia" w:ascii="仿宋" w:hAnsi="仿宋" w:eastAsia="仿宋"/>
                <w:lang w:eastAsia="zh-CN"/>
              </w:rPr>
              <w:t>住院号/门诊号(30)</w:t>
            </w:r>
          </w:p>
          <w:p w14:paraId="3473A50D">
            <w:pPr>
              <w:spacing w:line="460" w:lineRule="exact"/>
              <w:rPr>
                <w:rFonts w:ascii="仿宋" w:hAnsi="仿宋" w:eastAsia="仿宋"/>
                <w:lang w:eastAsia="zh-CN"/>
              </w:rPr>
            </w:pPr>
            <w:r>
              <w:rPr>
                <w:rFonts w:hint="eastAsia" w:ascii="仿宋" w:hAnsi="仿宋" w:eastAsia="仿宋"/>
                <w:lang w:eastAsia="zh-CN"/>
              </w:rPr>
              <w:t>总金额（精度2）(10,4)</w:t>
            </w:r>
          </w:p>
          <w:p w14:paraId="627CDA5F">
            <w:pPr>
              <w:spacing w:line="460" w:lineRule="exact"/>
              <w:rPr>
                <w:rFonts w:ascii="仿宋" w:hAnsi="仿宋" w:eastAsia="仿宋"/>
                <w:lang w:eastAsia="zh-CN"/>
              </w:rPr>
            </w:pPr>
          </w:p>
          <w:p w14:paraId="7949F02A">
            <w:pPr>
              <w:spacing w:line="460" w:lineRule="exact"/>
              <w:rPr>
                <w:rFonts w:ascii="仿宋" w:hAnsi="仿宋" w:eastAsia="仿宋"/>
                <w:lang w:eastAsia="zh-CN"/>
              </w:rPr>
            </w:pPr>
          </w:p>
          <w:p w14:paraId="4D5F77EE">
            <w:pPr>
              <w:spacing w:line="460" w:lineRule="exact"/>
              <w:rPr>
                <w:rFonts w:hint="eastAsia" w:ascii="仿宋" w:hAnsi="仿宋" w:eastAsia="仿宋"/>
                <w:lang w:eastAsia="zh-CN"/>
              </w:rPr>
            </w:pPr>
          </w:p>
          <w:p w14:paraId="0F006374">
            <w:pPr>
              <w:spacing w:line="460" w:lineRule="exact"/>
              <w:rPr>
                <w:rFonts w:ascii="仿宋" w:hAnsi="仿宋" w:eastAsia="仿宋"/>
                <w:lang w:eastAsia="zh-CN"/>
              </w:rPr>
            </w:pPr>
            <w:r>
              <w:rPr>
                <w:rFonts w:hint="eastAsia" w:ascii="仿宋" w:hAnsi="仿宋" w:eastAsia="仿宋"/>
                <w:lang w:eastAsia="zh-CN"/>
              </w:rPr>
              <w:t>收费类别(3)</w:t>
            </w:r>
          </w:p>
          <w:p w14:paraId="6468145F">
            <w:pPr>
              <w:spacing w:line="460" w:lineRule="exact"/>
              <w:rPr>
                <w:rFonts w:ascii="仿宋" w:hAnsi="仿宋" w:eastAsia="仿宋"/>
                <w:lang w:eastAsia="zh-CN"/>
              </w:rPr>
            </w:pPr>
            <w:r>
              <w:rPr>
                <w:rFonts w:hint="eastAsia" w:ascii="仿宋" w:hAnsi="仿宋" w:eastAsia="仿宋"/>
                <w:lang w:eastAsia="zh-CN"/>
              </w:rPr>
              <w:t>金额(10,4)</w:t>
            </w:r>
          </w:p>
        </w:tc>
      </w:tr>
    </w:tbl>
    <w:p w14:paraId="4CFAFB26">
      <w:pPr>
        <w:pStyle w:val="3"/>
        <w:rPr>
          <w:rFonts w:ascii="仿宋" w:hAnsi="仿宋" w:eastAsia="仿宋"/>
          <w:lang w:eastAsia="zh-CN"/>
        </w:rPr>
      </w:pPr>
      <w:bookmarkStart w:id="21" w:name="_Toc6610"/>
      <w:r>
        <w:rPr>
          <w:rFonts w:ascii="仿宋" w:hAnsi="仿宋" w:eastAsia="仿宋"/>
          <w:lang w:eastAsia="zh-CN"/>
        </w:rPr>
        <w:t>4</w:t>
      </w:r>
      <w:r>
        <w:rPr>
          <w:rFonts w:hint="eastAsia" w:ascii="仿宋" w:hAnsi="仿宋" w:eastAsia="仿宋"/>
          <w:lang w:eastAsia="zh-CN"/>
        </w:rPr>
        <w:t xml:space="preserve">.13 </w:t>
      </w:r>
      <w:r>
        <w:rPr>
          <w:rFonts w:ascii="仿宋" w:hAnsi="仿宋" w:eastAsia="仿宋"/>
          <w:lang w:eastAsia="zh-CN"/>
        </w:rPr>
        <w:t>出院</w:t>
      </w:r>
      <w:r>
        <w:rPr>
          <w:rFonts w:hint="eastAsia" w:ascii="仿宋" w:hAnsi="仿宋" w:eastAsia="仿宋"/>
          <w:lang w:eastAsia="zh-CN"/>
        </w:rPr>
        <w:t>及电子病历信息上传</w:t>
      </w:r>
      <w:bookmarkEnd w:id="21"/>
    </w:p>
    <w:p w14:paraId="5F6090F4">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Fonts w:hint="eastAsia"/>
        </w:rPr>
        <w:t>public/sendHis/leaveHos.html</w:t>
      </w:r>
    </w:p>
    <w:p w14:paraId="199E349C">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6313A426">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2146D859">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sz w:val="28"/>
          <w:szCs w:val="28"/>
          <w:lang w:eastAsia="zh-CN"/>
        </w:rPr>
        <w:t>leaveHos</w:t>
      </w:r>
    </w:p>
    <w:p w14:paraId="6A2D63A8">
      <w:pPr>
        <w:pStyle w:val="36"/>
        <w:spacing w:line="460" w:lineRule="exact"/>
        <w:ind w:left="1685" w:leftChars="177" w:hanging="1260" w:hangingChars="4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sz w:val="28"/>
          <w:szCs w:val="28"/>
          <w:lang w:eastAsia="zh-CN"/>
        </w:rPr>
        <w:t>leaveHos</w:t>
      </w:r>
      <w:r>
        <w:rPr>
          <w:rFonts w:ascii="仿宋" w:hAnsi="仿宋" w:eastAsia="仿宋"/>
          <w:color w:val="000000"/>
          <w:sz w:val="28"/>
          <w:szCs w:val="28"/>
        </w:rPr>
        <w:t xml:space="preserve"> (String </w:t>
      </w:r>
      <w:r>
        <w:rPr>
          <w:rFonts w:ascii="仿宋" w:hAnsi="仿宋" w:eastAsia="仿宋"/>
          <w:color w:val="6A3E3E"/>
          <w:sz w:val="28"/>
          <w:szCs w:val="28"/>
        </w:rPr>
        <w:t>message</w:t>
      </w:r>
      <w:r>
        <w:rPr>
          <w:rFonts w:ascii="仿宋" w:hAnsi="仿宋" w:eastAsia="仿宋"/>
          <w:color w:val="000000"/>
          <w:sz w:val="28"/>
          <w:szCs w:val="28"/>
        </w:rPr>
        <w:t>)</w:t>
      </w:r>
      <w:r>
        <w:rPr>
          <w:rFonts w:hint="eastAsia" w:ascii="仿宋" w:hAnsi="仿宋" w:eastAsia="仿宋"/>
          <w:color w:val="000000"/>
          <w:sz w:val="28"/>
          <w:szCs w:val="28"/>
          <w:lang w:eastAsia="zh-CN"/>
        </w:rPr>
        <w:t xml:space="preserve"> </w:t>
      </w: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54E9DC39">
      <w:pPr>
        <w:spacing w:line="460" w:lineRule="exact"/>
        <w:ind w:firstLine="420"/>
        <w:rPr>
          <w:rFonts w:ascii="仿宋" w:hAnsi="仿宋" w:eastAsia="仿宋"/>
          <w:sz w:val="28"/>
          <w:szCs w:val="28"/>
          <w:lang w:eastAsia="zh-CN"/>
        </w:rPr>
      </w:pPr>
      <w:r>
        <w:rPr>
          <w:rFonts w:ascii="仿宋" w:hAnsi="仿宋" w:eastAsia="仿宋"/>
          <w:sz w:val="28"/>
          <w:szCs w:val="28"/>
          <w:lang w:eastAsia="zh-CN"/>
        </w:rPr>
        <w:t>5，功能：</w:t>
      </w:r>
      <w:r>
        <w:rPr>
          <w:rFonts w:hint="eastAsia" w:ascii="仿宋" w:hAnsi="仿宋" w:eastAsia="仿宋"/>
          <w:sz w:val="28"/>
          <w:szCs w:val="28"/>
          <w:lang w:eastAsia="zh-CN"/>
        </w:rPr>
        <w:t>HIS系统结算并对账完毕后，HIS系统调用此接口完善出院信息。</w:t>
      </w:r>
    </w:p>
    <w:p w14:paraId="33BAD659">
      <w:pPr>
        <w:spacing w:line="460" w:lineRule="exact"/>
        <w:ind w:firstLine="420"/>
        <w:rPr>
          <w:rFonts w:ascii="仿宋" w:hAnsi="仿宋" w:eastAsia="仿宋"/>
          <w:color w:val="FF0000"/>
          <w:sz w:val="28"/>
          <w:szCs w:val="28"/>
          <w:lang w:eastAsia="zh-CN"/>
        </w:rPr>
      </w:pPr>
      <w:r>
        <w:rPr>
          <w:rFonts w:ascii="仿宋" w:hAnsi="仿宋" w:eastAsia="仿宋"/>
          <w:sz w:val="28"/>
          <w:szCs w:val="28"/>
          <w:lang w:eastAsia="zh-CN"/>
        </w:rPr>
        <w:t>6，说明：</w:t>
      </w:r>
      <w:r>
        <w:rPr>
          <w:rFonts w:hint="eastAsia" w:ascii="仿宋" w:hAnsi="仿宋" w:eastAsia="仿宋"/>
          <w:color w:val="FF0000"/>
          <w:sz w:val="28"/>
          <w:szCs w:val="28"/>
          <w:lang w:eastAsia="zh-CN"/>
        </w:rPr>
        <w:t>注意新发工伤</w:t>
      </w:r>
      <w:r>
        <w:rPr>
          <w:rFonts w:ascii="仿宋" w:hAnsi="仿宋" w:eastAsia="仿宋"/>
          <w:color w:val="FF0000"/>
          <w:sz w:val="28"/>
          <w:szCs w:val="28"/>
          <w:lang w:eastAsia="zh-CN"/>
        </w:rPr>
        <w:t>责患者自费出院，但是医院仍然要上传费用（认定结论下达后单位以后报销用）。</w:t>
      </w:r>
    </w:p>
    <w:p w14:paraId="3255C73C">
      <w:pPr>
        <w:spacing w:line="460" w:lineRule="exact"/>
        <w:ind w:firstLine="420"/>
        <w:rPr>
          <w:rFonts w:ascii="仿宋" w:hAnsi="仿宋" w:eastAsia="仿宋"/>
          <w:color w:val="FF0000"/>
          <w:sz w:val="28"/>
          <w:szCs w:val="28"/>
          <w:lang w:eastAsia="zh-CN"/>
        </w:rPr>
      </w:pPr>
      <w:r>
        <w:rPr>
          <w:rFonts w:ascii="仿宋" w:hAnsi="仿宋" w:eastAsia="仿宋"/>
          <w:color w:val="FF0000"/>
          <w:sz w:val="28"/>
          <w:szCs w:val="28"/>
          <w:lang w:eastAsia="zh-CN"/>
        </w:rPr>
        <w:t>出院的电子病例和诊断报告为必填</w:t>
      </w:r>
      <w:r>
        <w:rPr>
          <w:rFonts w:hint="eastAsia" w:ascii="仿宋" w:hAnsi="仿宋" w:eastAsia="仿宋"/>
          <w:color w:val="FF0000"/>
          <w:sz w:val="28"/>
          <w:szCs w:val="28"/>
          <w:lang w:eastAsia="zh-CN"/>
        </w:rPr>
        <w:t>，若医院的信息化建设不具备上传这些信息的能力，并且不打算上传这些信息，请立即停止接口开发，联系我们商务进行退费处理，以免做了很多无用功最后无法验收通过</w:t>
      </w:r>
      <w:r>
        <w:rPr>
          <w:rFonts w:ascii="仿宋" w:hAnsi="仿宋" w:eastAsia="仿宋"/>
          <w:color w:val="FF0000"/>
          <w:sz w:val="28"/>
          <w:szCs w:val="28"/>
          <w:lang w:eastAsia="zh-CN"/>
        </w:rPr>
        <w:t>。</w:t>
      </w:r>
    </w:p>
    <w:p w14:paraId="32A97F3E">
      <w:pPr>
        <w:spacing w:line="460" w:lineRule="exact"/>
        <w:ind w:firstLine="420"/>
        <w:rPr>
          <w:rFonts w:ascii="仿宋" w:hAnsi="仿宋" w:eastAsia="仿宋"/>
          <w:color w:val="FF0000"/>
          <w:sz w:val="28"/>
          <w:szCs w:val="28"/>
          <w:lang w:eastAsia="zh-CN"/>
        </w:rPr>
      </w:pPr>
      <w:r>
        <w:rPr>
          <w:rFonts w:ascii="仿宋" w:hAnsi="仿宋" w:eastAsia="仿宋"/>
          <w:color w:val="FF0000"/>
          <w:sz w:val="28"/>
          <w:szCs w:val="28"/>
          <w:lang w:eastAsia="zh-CN"/>
        </w:rPr>
        <w:t>患者出院以后，医院</w:t>
      </w:r>
      <w:r>
        <w:rPr>
          <w:rFonts w:hint="eastAsia" w:ascii="仿宋" w:hAnsi="仿宋" w:eastAsia="仿宋"/>
          <w:color w:val="FF0000"/>
          <w:sz w:val="28"/>
          <w:szCs w:val="28"/>
          <w:lang w:eastAsia="zh-CN"/>
        </w:rPr>
        <w:t>工伤保险发票，而不是仅打印工伤保险报销部分</w:t>
      </w:r>
      <w:r>
        <w:rPr>
          <w:rFonts w:ascii="仿宋" w:hAnsi="仿宋" w:eastAsia="仿宋"/>
          <w:color w:val="FF0000"/>
          <w:sz w:val="28"/>
          <w:szCs w:val="28"/>
          <w:lang w:eastAsia="zh-CN"/>
        </w:rPr>
        <w:t>，</w:t>
      </w:r>
      <w:r>
        <w:rPr>
          <w:rFonts w:hint="eastAsia" w:ascii="仿宋" w:hAnsi="仿宋" w:eastAsia="仿宋"/>
          <w:color w:val="FF0000"/>
          <w:sz w:val="28"/>
          <w:szCs w:val="28"/>
          <w:lang w:eastAsia="zh-CN"/>
        </w:rPr>
        <w:t>有需要的可打印结算单。</w:t>
      </w:r>
      <w:r>
        <w:rPr>
          <w:rFonts w:ascii="仿宋" w:hAnsi="仿宋" w:eastAsia="仿宋"/>
          <w:color w:val="FF0000"/>
          <w:sz w:val="28"/>
          <w:szCs w:val="28"/>
          <w:lang w:eastAsia="zh-CN"/>
        </w:rPr>
        <w:t>结算单样式可参照附件</w:t>
      </w:r>
      <w:r>
        <w:rPr>
          <w:rFonts w:hint="eastAsia" w:ascii="仿宋" w:hAnsi="仿宋" w:eastAsia="仿宋"/>
          <w:color w:val="FF0000"/>
          <w:sz w:val="28"/>
          <w:szCs w:val="28"/>
          <w:lang w:eastAsia="zh-CN"/>
        </w:rPr>
        <w:t>5.4</w:t>
      </w:r>
      <w:r>
        <w:rPr>
          <w:rFonts w:ascii="仿宋" w:hAnsi="仿宋" w:eastAsia="仿宋"/>
          <w:color w:val="FF0000"/>
          <w:sz w:val="28"/>
          <w:szCs w:val="28"/>
          <w:lang w:eastAsia="zh-CN"/>
        </w:rPr>
        <w:t>。结算单可通过接口</w:t>
      </w:r>
      <w:r>
        <w:rPr>
          <w:rFonts w:hint="eastAsia" w:ascii="仿宋" w:hAnsi="仿宋" w:eastAsia="仿宋"/>
          <w:color w:val="FF0000"/>
          <w:sz w:val="28"/>
          <w:szCs w:val="28"/>
          <w:lang w:eastAsia="zh-CN"/>
        </w:rPr>
        <w:t>4.16</w:t>
      </w:r>
      <w:r>
        <w:rPr>
          <w:rFonts w:ascii="仿宋" w:hAnsi="仿宋" w:eastAsia="仿宋"/>
          <w:color w:val="FF0000"/>
          <w:sz w:val="28"/>
          <w:szCs w:val="28"/>
          <w:lang w:eastAsia="zh-CN"/>
        </w:rPr>
        <w:t>直接获取。</w:t>
      </w:r>
    </w:p>
    <w:p w14:paraId="12EC8E86">
      <w:pPr>
        <w:spacing w:line="460" w:lineRule="exact"/>
        <w:ind w:firstLine="420"/>
        <w:rPr>
          <w:rFonts w:ascii="仿宋" w:hAnsi="仿宋" w:eastAsia="仿宋"/>
          <w:color w:val="FF0000"/>
          <w:sz w:val="28"/>
          <w:szCs w:val="28"/>
          <w:lang w:eastAsia="zh-CN"/>
        </w:rPr>
      </w:pPr>
      <w:r>
        <w:rPr>
          <w:rFonts w:hint="eastAsia" w:ascii="仿宋" w:hAnsi="仿宋" w:eastAsia="仿宋"/>
          <w:color w:val="FF0000"/>
          <w:sz w:val="28"/>
          <w:szCs w:val="28"/>
          <w:lang w:eastAsia="zh-CN"/>
        </w:rPr>
        <w:t>若医院</w:t>
      </w:r>
      <w:r>
        <w:rPr>
          <w:rFonts w:ascii="仿宋" w:hAnsi="仿宋" w:eastAsia="仿宋"/>
          <w:color w:val="FF0000"/>
          <w:sz w:val="28"/>
          <w:szCs w:val="28"/>
          <w:lang w:eastAsia="zh-CN"/>
        </w:rPr>
        <w:t>已经对接了电子发票系统</w:t>
      </w:r>
      <w:r>
        <w:rPr>
          <w:rFonts w:hint="eastAsia" w:ascii="仿宋" w:hAnsi="仿宋" w:eastAsia="仿宋"/>
          <w:color w:val="FF0000"/>
          <w:sz w:val="28"/>
          <w:szCs w:val="28"/>
          <w:lang w:eastAsia="zh-CN"/>
        </w:rPr>
        <w:t>，在调用此接口时必须上传电子发票编号、金额及电子发票PDF文件，若医院</w:t>
      </w:r>
      <w:r>
        <w:rPr>
          <w:rFonts w:ascii="仿宋" w:hAnsi="仿宋" w:eastAsia="仿宋"/>
          <w:color w:val="FF0000"/>
          <w:sz w:val="28"/>
          <w:szCs w:val="28"/>
          <w:lang w:eastAsia="zh-CN"/>
        </w:rPr>
        <w:t>不具备上传能力</w:t>
      </w:r>
      <w:r>
        <w:rPr>
          <w:rFonts w:hint="eastAsia" w:ascii="仿宋" w:hAnsi="仿宋" w:eastAsia="仿宋"/>
          <w:color w:val="FF0000"/>
          <w:sz w:val="28"/>
          <w:szCs w:val="28"/>
          <w:lang w:eastAsia="zh-CN"/>
        </w:rPr>
        <w:t>，需要登陆“工伤保险协议机构联网管理-材料上传系统”在出院结算菜单下，医疗费结算申请模块为患者上传电子发票，对于康复的，需要上传康复方案PDF。对于出院过程中不具备上传条件，但是有使用接口上传能力的协议机构，也可使用接口4.18（材料上传）进行电子发票和康复方案的上传。</w:t>
      </w:r>
    </w:p>
    <w:p w14:paraId="6FC6C2F8">
      <w:pPr>
        <w:spacing w:line="460" w:lineRule="exact"/>
        <w:ind w:firstLine="420"/>
        <w:rPr>
          <w:rFonts w:ascii="仿宋" w:hAnsi="仿宋" w:eastAsia="仿宋"/>
          <w:color w:val="FF0000"/>
          <w:sz w:val="28"/>
          <w:szCs w:val="28"/>
          <w:lang w:eastAsia="zh-CN"/>
        </w:rPr>
      </w:pP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5"/>
        <w:gridCol w:w="4111"/>
      </w:tblGrid>
      <w:tr w14:paraId="735F8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5245" w:type="dxa"/>
            <w:shd w:val="clear" w:color="auto" w:fill="BFBFBF"/>
          </w:tcPr>
          <w:p w14:paraId="3156C0D9">
            <w:pPr>
              <w:spacing w:line="460" w:lineRule="exact"/>
              <w:rPr>
                <w:rFonts w:ascii="仿宋" w:hAnsi="仿宋" w:eastAsia="仿宋"/>
              </w:rPr>
            </w:pPr>
            <w:r>
              <w:rPr>
                <w:rFonts w:hint="eastAsia" w:ascii="仿宋" w:hAnsi="仿宋" w:eastAsia="仿宋"/>
              </w:rPr>
              <w:t>REQUEST请求</w:t>
            </w:r>
          </w:p>
        </w:tc>
        <w:tc>
          <w:tcPr>
            <w:tcW w:w="4111" w:type="dxa"/>
            <w:shd w:val="clear" w:color="auto" w:fill="BFBFBF"/>
          </w:tcPr>
          <w:p w14:paraId="56DA3A7A">
            <w:pPr>
              <w:spacing w:line="460" w:lineRule="exact"/>
              <w:rPr>
                <w:rFonts w:ascii="仿宋" w:hAnsi="仿宋" w:eastAsia="仿宋"/>
              </w:rPr>
            </w:pPr>
            <w:r>
              <w:rPr>
                <w:rFonts w:hint="eastAsia" w:ascii="仿宋" w:hAnsi="仿宋" w:eastAsia="仿宋"/>
              </w:rPr>
              <w:t>说明</w:t>
            </w:r>
          </w:p>
        </w:tc>
      </w:tr>
      <w:tr w14:paraId="6EF6A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245" w:type="dxa"/>
            <w:tcBorders>
              <w:bottom w:val="single" w:color="000000" w:sz="4" w:space="0"/>
            </w:tcBorders>
          </w:tcPr>
          <w:p w14:paraId="5E141AA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14DB659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"sessionid": "1",</w:t>
            </w:r>
          </w:p>
          <w:p w14:paraId="60CC42C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"akc190": "20211210FUCK",</w:t>
            </w:r>
          </w:p>
          <w:p w14:paraId="2E32A87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"aac002": "1",</w:t>
            </w:r>
          </w:p>
          <w:p w14:paraId="0D85C01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"aac003": "1",</w:t>
            </w:r>
          </w:p>
          <w:p w14:paraId="2C25812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"akc194": "2022-09-30",</w:t>
            </w:r>
          </w:p>
          <w:p w14:paraId="0500EE1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bookmarkStart w:id="22" w:name="OLE_LINK4"/>
            <w:r>
              <w:rPr>
                <w:rFonts w:hint="eastAsia" w:ascii="仿宋" w:hAnsi="仿宋" w:eastAsia="仿宋" w:cs="Consolas"/>
                <w:color w:val="000000"/>
                <w:lang w:eastAsia="zh-CN" w:bidi="ar-SA"/>
              </w:rPr>
              <w:t>akc195</w:t>
            </w:r>
            <w:bookmarkEnd w:id="22"/>
            <w:r>
              <w:rPr>
                <w:rFonts w:hint="eastAsia" w:ascii="仿宋" w:hAnsi="仿宋" w:eastAsia="仿宋" w:cs="Consolas"/>
                <w:color w:val="000000"/>
                <w:lang w:eastAsia="zh-CN" w:bidi="ar-SA"/>
              </w:rPr>
              <w:t>": "1",</w:t>
            </w:r>
          </w:p>
          <w:p w14:paraId="0245580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"akc196": "A83.800",</w:t>
            </w:r>
          </w:p>
          <w:p w14:paraId="2D9C879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"ints": "1",</w:t>
            </w:r>
          </w:p>
          <w:p w14:paraId="7AB6CDFD">
            <w:pPr>
              <w:spacing w:line="460" w:lineRule="exact"/>
              <w:rPr>
                <w:rFonts w:hint="eastAsia" w:ascii="仿宋" w:hAnsi="仿宋" w:eastAsia="仿宋" w:cs="Consolas"/>
                <w:color w:val="000000"/>
                <w:lang w:eastAsia="zh-CN" w:bidi="ar-SA"/>
              </w:rPr>
            </w:pPr>
          </w:p>
          <w:p w14:paraId="3C981735">
            <w:pPr>
              <w:spacing w:line="460" w:lineRule="exact"/>
              <w:rPr>
                <w:rFonts w:hint="eastAsia" w:ascii="仿宋" w:hAnsi="仿宋" w:eastAsia="仿宋" w:cs="Consolas"/>
                <w:color w:val="000000"/>
                <w:lang w:eastAsia="zh-CN" w:bidi="ar-SA"/>
              </w:rPr>
            </w:pPr>
          </w:p>
          <w:p w14:paraId="75B7797A">
            <w:pPr>
              <w:spacing w:line="460" w:lineRule="exact"/>
              <w:rPr>
                <w:rFonts w:hint="eastAsia" w:ascii="仿宋" w:hAnsi="仿宋" w:eastAsia="仿宋" w:cs="Consolas"/>
                <w:color w:val="000000"/>
                <w:lang w:eastAsia="zh-CN" w:bidi="ar-SA"/>
              </w:rPr>
            </w:pPr>
          </w:p>
          <w:p w14:paraId="1E367FE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"km02s": {</w:t>
            </w:r>
          </w:p>
          <w:p w14:paraId="49CC1CF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"km02": [</w:t>
            </w:r>
          </w:p>
          <w:p w14:paraId="341E36E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7B31C92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"aac004": "1",</w:t>
            </w:r>
          </w:p>
          <w:p w14:paraId="7C61676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"aac006": "2014-11-03",</w:t>
            </w:r>
          </w:p>
          <w:p w14:paraId="1321519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"aac008": "1",</w:t>
            </w:r>
          </w:p>
          <w:p w14:paraId="30079DB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"aac010": "1",</w:t>
            </w:r>
          </w:p>
          <w:p w14:paraId="6C205A7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"blz060": "1",</w:t>
            </w:r>
          </w:p>
          <w:p w14:paraId="348BB4A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"blz061": "1",</w:t>
            </w:r>
          </w:p>
          <w:p w14:paraId="399593C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"blz062": "1",</w:t>
            </w:r>
          </w:p>
          <w:p w14:paraId="1D20A66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"blz063": "1",</w:t>
            </w:r>
          </w:p>
          <w:p w14:paraId="7C72581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"blz064": "1",</w:t>
            </w:r>
          </w:p>
          <w:p w14:paraId="48352E7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"blz065": "1",</w:t>
            </w:r>
          </w:p>
          <w:p w14:paraId="1BFD188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"blz066": "1",</w:t>
            </w:r>
          </w:p>
          <w:p w14:paraId="724B9A6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"blz067": "1",</w:t>
            </w:r>
          </w:p>
          <w:p w14:paraId="619B18C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"blz068": "1"</w:t>
            </w:r>
          </w:p>
          <w:p w14:paraId="5A0C8FE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5C17840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427270C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4A4EDF0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"km03s": {</w:t>
            </w:r>
          </w:p>
          <w:p w14:paraId="40777E9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"km03": [</w:t>
            </w:r>
          </w:p>
          <w:p w14:paraId="09F533A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18D91F9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"aac004": "1",</w:t>
            </w:r>
          </w:p>
          <w:p w14:paraId="6738B6D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"aac006": "2014-11-03",</w:t>
            </w:r>
          </w:p>
          <w:p w14:paraId="53B3ED6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"aac008": "1",</w:t>
            </w:r>
          </w:p>
          <w:p w14:paraId="1316CE4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"aac010": "1",</w:t>
            </w:r>
          </w:p>
          <w:p w14:paraId="1CC29A8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"blc074": "1",</w:t>
            </w:r>
          </w:p>
          <w:p w14:paraId="7D1B7D2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"blc075": "1",</w:t>
            </w:r>
          </w:p>
          <w:p w14:paraId="482A0C5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"blz070": "1",</w:t>
            </w:r>
          </w:p>
          <w:p w14:paraId="062A17C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"blz071": "1",</w:t>
            </w:r>
          </w:p>
          <w:p w14:paraId="29A1E53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"blz072": "1",</w:t>
            </w:r>
          </w:p>
          <w:p w14:paraId="65B9F23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"blz073": "1"</w:t>
            </w:r>
          </w:p>
          <w:p w14:paraId="49DB07C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2BB930F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25DF680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4F6B179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"km04s": {</w:t>
            </w:r>
          </w:p>
          <w:p w14:paraId="6813B9A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"km04": [</w:t>
            </w:r>
          </w:p>
          <w:p w14:paraId="74FF3C1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0107E4A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"opr030": "1",</w:t>
            </w:r>
          </w:p>
          <w:p w14:paraId="4BE68A9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"opr031": "2014-11-03",</w:t>
            </w:r>
          </w:p>
          <w:p w14:paraId="025F5CB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"opr032": "1",</w:t>
            </w:r>
          </w:p>
          <w:p w14:paraId="7D329E2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"opr033": "1",</w:t>
            </w:r>
          </w:p>
          <w:p w14:paraId="1E2D0CB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"opr040": "1",</w:t>
            </w:r>
          </w:p>
          <w:p w14:paraId="55E2FB6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"opr041": "1",</w:t>
            </w:r>
          </w:p>
          <w:p w14:paraId="6BF778C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"opr042": "1",</w:t>
            </w:r>
          </w:p>
          <w:p w14:paraId="2F17BAC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"opr043": "1",</w:t>
            </w:r>
          </w:p>
          <w:p w14:paraId="0508010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"opr044": "1"</w:t>
            </w:r>
          </w:p>
          <w:p w14:paraId="3CB1AE0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57287E0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4DC2A92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7E29F81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"km05s": {</w:t>
            </w:r>
          </w:p>
          <w:p w14:paraId="53737FE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"km05": [</w:t>
            </w:r>
          </w:p>
          <w:p w14:paraId="3968350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2717F75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"aab034": "1",</w:t>
            </w:r>
          </w:p>
          <w:p w14:paraId="2454423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"aab301": "1",</w:t>
            </w:r>
          </w:p>
          <w:p w14:paraId="1867604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"aac002": "1",</w:t>
            </w:r>
          </w:p>
          <w:p w14:paraId="37B847C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"aac003": "1",</w:t>
            </w:r>
          </w:p>
          <w:p w14:paraId="62C6C3D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"aac004": "1",</w:t>
            </w:r>
          </w:p>
          <w:p w14:paraId="49A3594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"aac005": "1",</w:t>
            </w:r>
          </w:p>
          <w:p w14:paraId="2A9A35F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"aac006": "2014-11-03",</w:t>
            </w:r>
          </w:p>
          <w:p w14:paraId="6BABDCE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"aac009": "1",</w:t>
            </w:r>
          </w:p>
          <w:p w14:paraId="4EEE736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"aac010": "1",</w:t>
            </w:r>
          </w:p>
          <w:p w14:paraId="437E8EF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"aac020": "1",</w:t>
            </w:r>
          </w:p>
          <w:p w14:paraId="0146AC7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"aac021": "1",</w:t>
            </w:r>
          </w:p>
          <w:p w14:paraId="0A3603E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"aad005": "1",</w:t>
            </w:r>
          </w:p>
          <w:p w14:paraId="27FF672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"aad007": "1",</w:t>
            </w:r>
          </w:p>
          <w:p w14:paraId="79925F7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"aad010": "1",</w:t>
            </w:r>
          </w:p>
          <w:p w14:paraId="2FAFDF7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"aae005": "1",</w:t>
            </w:r>
          </w:p>
          <w:p w14:paraId="4E16938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"aae006": "1",</w:t>
            </w:r>
          </w:p>
          <w:p w14:paraId="7F423E2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"aae007": "1",</w:t>
            </w:r>
          </w:p>
          <w:p w14:paraId="4F7CFA9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"aae010": "1",</w:t>
            </w:r>
          </w:p>
          <w:p w14:paraId="3ECAC54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"aae017": "1",</w:t>
            </w:r>
          </w:p>
          <w:p w14:paraId="67E4AB1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"aam003": "1",</w:t>
            </w:r>
          </w:p>
          <w:p w14:paraId="560F93E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"aam005": "1",</w:t>
            </w:r>
          </w:p>
          <w:p w14:paraId="2FBFBB3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"aam010": "1",</w:t>
            </w:r>
          </w:p>
          <w:p w14:paraId="49A6DB1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"aam036": "1",</w:t>
            </w:r>
          </w:p>
          <w:p w14:paraId="3AE0BFF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"akc020": "1",</w:t>
            </w:r>
          </w:p>
          <w:p w14:paraId="44D822F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"akc023": "1",</w:t>
            </w:r>
          </w:p>
          <w:p w14:paraId="1903E7A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"akc192": "2014-11-03",</w:t>
            </w:r>
          </w:p>
          <w:p w14:paraId="00EF714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"akc194": "2014-11-03",</w:t>
            </w:r>
          </w:p>
          <w:p w14:paraId="148701C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"alc028": "1",</w:t>
            </w:r>
          </w:p>
          <w:p w14:paraId="3FCF704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"alc029": "1",</w:t>
            </w:r>
          </w:p>
          <w:p w14:paraId="128AFA5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"alc030": "1",</w:t>
            </w:r>
          </w:p>
          <w:p w14:paraId="42D6028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"blm001": "1",</w:t>
            </w:r>
          </w:p>
          <w:p w14:paraId="07D0BD9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"blm002": "1",</w:t>
            </w:r>
          </w:p>
          <w:p w14:paraId="64F0E5C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"blm003": "1",</w:t>
            </w:r>
          </w:p>
          <w:p w14:paraId="2682750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"blm004": "1",</w:t>
            </w:r>
          </w:p>
          <w:p w14:paraId="51492A2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"blm005": "1",</w:t>
            </w:r>
          </w:p>
          <w:p w14:paraId="547E120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"blm006": "1",</w:t>
            </w:r>
          </w:p>
          <w:p w14:paraId="4158BE6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"blm007": "1",</w:t>
            </w:r>
          </w:p>
          <w:p w14:paraId="2413BCF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"blm009": "1",</w:t>
            </w:r>
          </w:p>
          <w:p w14:paraId="08AEE9F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"blm010": "1",</w:t>
            </w:r>
          </w:p>
          <w:p w14:paraId="6D22649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"blm011": "0",</w:t>
            </w:r>
          </w:p>
          <w:p w14:paraId="677C46D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"blm012": "1",</w:t>
            </w:r>
          </w:p>
          <w:p w14:paraId="1083C1A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"blm013": "1",</w:t>
            </w:r>
          </w:p>
          <w:p w14:paraId="1E6633D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"blm014": "1",</w:t>
            </w:r>
          </w:p>
          <w:p w14:paraId="5BC32A3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"blm015": "1",</w:t>
            </w:r>
          </w:p>
          <w:p w14:paraId="78BFA37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"blm016": "1",</w:t>
            </w:r>
          </w:p>
          <w:p w14:paraId="1C87405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"blm017": "1",</w:t>
            </w:r>
          </w:p>
          <w:p w14:paraId="3069149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"blm018": "1",</w:t>
            </w:r>
          </w:p>
          <w:p w14:paraId="121BB34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"blm019": "1",</w:t>
            </w:r>
          </w:p>
          <w:p w14:paraId="0B80E64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"blm020": "1",</w:t>
            </w:r>
          </w:p>
          <w:p w14:paraId="5300457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"blm021": "1",</w:t>
            </w:r>
          </w:p>
          <w:p w14:paraId="7651076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"blm022": "1",</w:t>
            </w:r>
          </w:p>
          <w:p w14:paraId="52FA6C1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"blm023": "1",</w:t>
            </w:r>
          </w:p>
          <w:p w14:paraId="30E6B42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"blm024": "1",</w:t>
            </w:r>
          </w:p>
          <w:p w14:paraId="273C02D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"blm025": "1",</w:t>
            </w:r>
          </w:p>
          <w:p w14:paraId="0F66B21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"blm026": "1",</w:t>
            </w:r>
          </w:p>
          <w:p w14:paraId="1A5282C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"blm027": "1",</w:t>
            </w:r>
          </w:p>
          <w:p w14:paraId="166FC56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"blm028": "1",</w:t>
            </w:r>
          </w:p>
          <w:p w14:paraId="0CA98D5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"blm029": "1",</w:t>
            </w:r>
          </w:p>
          <w:p w14:paraId="1CD44FD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"blm030": "1",</w:t>
            </w:r>
          </w:p>
          <w:p w14:paraId="2BE044C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"blm031": "2014-11-03",</w:t>
            </w:r>
          </w:p>
          <w:p w14:paraId="54DD952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"blm032": "1",</w:t>
            </w:r>
          </w:p>
          <w:p w14:paraId="5065052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"blm033": "1",</w:t>
            </w:r>
          </w:p>
          <w:p w14:paraId="7B7AFE4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"blm034": "1",</w:t>
            </w:r>
          </w:p>
          <w:p w14:paraId="1044174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"blm035": "1",</w:t>
            </w:r>
          </w:p>
          <w:p w14:paraId="6B25B7D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"blm036": "1",</w:t>
            </w:r>
          </w:p>
          <w:p w14:paraId="3320FE2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"blm037": "1",</w:t>
            </w:r>
          </w:p>
          <w:p w14:paraId="433714A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"blm038": "1",</w:t>
            </w:r>
          </w:p>
          <w:p w14:paraId="6CAA84C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"blm039": "1",</w:t>
            </w:r>
          </w:p>
          <w:p w14:paraId="78C4A2A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"blm040": "1",</w:t>
            </w:r>
          </w:p>
          <w:p w14:paraId="7BC3FDD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"blm041": "1",</w:t>
            </w:r>
          </w:p>
          <w:p w14:paraId="6B23273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"blm042": "1",</w:t>
            </w:r>
          </w:p>
          <w:p w14:paraId="1C94AF5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"blm043": "1",</w:t>
            </w:r>
          </w:p>
          <w:p w14:paraId="5E81F41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"blz068": "1"</w:t>
            </w:r>
          </w:p>
          <w:p w14:paraId="1D3BEF2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541B802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08B733E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617741E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"km06s": {</w:t>
            </w:r>
          </w:p>
          <w:p w14:paraId="72C0B69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"km06": [</w:t>
            </w:r>
          </w:p>
          <w:p w14:paraId="5849DA6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78B481F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"kcb001": "1",</w:t>
            </w:r>
          </w:p>
          <w:p w14:paraId="02101A2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"kcb002": "1",</w:t>
            </w:r>
          </w:p>
          <w:p w14:paraId="2909458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"kcb003": "2014-11-03",</w:t>
            </w:r>
          </w:p>
          <w:p w14:paraId="1E25971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"kcb004": "1",</w:t>
            </w:r>
          </w:p>
          <w:p w14:paraId="20AE814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"kcb005": "1",</w:t>
            </w:r>
          </w:p>
          <w:p w14:paraId="3E8202E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"kcb006": "1",</w:t>
            </w:r>
          </w:p>
          <w:p w14:paraId="7340508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"kcb007": "1"</w:t>
            </w:r>
          </w:p>
          <w:p w14:paraId="213B1D8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1A167B6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4BDAC56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05ABEE6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"km07s": {</w:t>
            </w:r>
          </w:p>
          <w:p w14:paraId="5A07827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"km07": [</w:t>
            </w:r>
          </w:p>
          <w:p w14:paraId="47FD07F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05E85C9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"kcx001": "1",</w:t>
            </w:r>
          </w:p>
          <w:p w14:paraId="63BE7B9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"kcx002": "1",</w:t>
            </w:r>
          </w:p>
          <w:p w14:paraId="7EF32A5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"kcx003": "2014-11-03",</w:t>
            </w:r>
          </w:p>
          <w:p w14:paraId="6514BDB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"kcx004": "1",</w:t>
            </w:r>
          </w:p>
          <w:p w14:paraId="1518C7E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"kcx005": "1",</w:t>
            </w:r>
          </w:p>
          <w:p w14:paraId="2330F20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"kcx006": "1",</w:t>
            </w:r>
          </w:p>
          <w:p w14:paraId="31D7B51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"kcx007": "1"</w:t>
            </w:r>
          </w:p>
          <w:p w14:paraId="6E59D82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61DCE74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76E233E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43F0127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"km08s": {</w:t>
            </w:r>
          </w:p>
          <w:p w14:paraId="54C3994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"km08": [</w:t>
            </w:r>
          </w:p>
          <w:p w14:paraId="1ACEC7B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32493EC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"kcc001": "1",</w:t>
            </w:r>
          </w:p>
          <w:p w14:paraId="17F19E3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"kcc002": "1",</w:t>
            </w:r>
          </w:p>
          <w:p w14:paraId="3A56B70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"kcc003": "2014-11-03",</w:t>
            </w:r>
          </w:p>
          <w:p w14:paraId="3A86427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"kcc004": "1",</w:t>
            </w:r>
          </w:p>
          <w:p w14:paraId="1B4E682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"kcc005": "1",</w:t>
            </w:r>
          </w:p>
          <w:p w14:paraId="408467B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"kcc006": "1",</w:t>
            </w:r>
          </w:p>
          <w:p w14:paraId="7E76BBD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"kcc007": "1"</w:t>
            </w:r>
          </w:p>
          <w:p w14:paraId="0D6B715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45019D2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1EBD6BE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69DAC72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"km09s": {</w:t>
            </w:r>
          </w:p>
          <w:p w14:paraId="14CF1D2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"km09": [</w:t>
            </w:r>
          </w:p>
          <w:p w14:paraId="5328DB4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7B2D64C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"kch001": "1",</w:t>
            </w:r>
          </w:p>
          <w:p w14:paraId="3DD3138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"kch002": "1",</w:t>
            </w:r>
          </w:p>
          <w:p w14:paraId="449C41F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"kch003": "2014-11-03",</w:t>
            </w:r>
          </w:p>
          <w:p w14:paraId="3D4F00E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"kch004": "1",</w:t>
            </w:r>
          </w:p>
          <w:p w14:paraId="4B49BDD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"kch005": "1",</w:t>
            </w:r>
          </w:p>
          <w:p w14:paraId="6C94AD0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"kch006": "1",</w:t>
            </w:r>
          </w:p>
          <w:p w14:paraId="329D73A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"kch007": "1",</w:t>
            </w:r>
          </w:p>
          <w:p w14:paraId="0E98E43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"kch008": "1"</w:t>
            </w:r>
          </w:p>
          <w:p w14:paraId="4F043C2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4BD826B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2BE4B1F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08C1EF7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"km12s": {</w:t>
            </w:r>
          </w:p>
          <w:p w14:paraId="53FE7B1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"km12": [</w:t>
            </w:r>
          </w:p>
          <w:p w14:paraId="51A3980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02BC5AB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"body": "</w:t>
            </w:r>
            <w:r>
              <w:rPr>
                <w:rFonts w:hint="eastAsia" w:ascii="仿宋" w:hAnsi="仿宋" w:eastAsia="仿宋" w:cs="Consolas"/>
                <w:color w:val="000000"/>
                <w:lang w:val="en-US" w:eastAsia="zh-CN" w:bidi="ar-SA"/>
              </w:rPr>
              <w:t>base64</w:t>
            </w:r>
            <w:r>
              <w:rPr>
                <w:rFonts w:hint="eastAsia" w:ascii="仿宋" w:hAnsi="仿宋" w:eastAsia="仿宋" w:cs="Consolas"/>
                <w:color w:val="000000"/>
                <w:lang w:eastAsia="zh-CN" w:bidi="ar-SA"/>
              </w:rPr>
              <w:t>",</w:t>
            </w:r>
          </w:p>
          <w:p w14:paraId="150F07C8">
            <w:pPr>
              <w:spacing w:line="460" w:lineRule="exact"/>
              <w:rPr>
                <w:rFonts w:hint="eastAsia" w:ascii="仿宋" w:hAnsi="仿宋" w:eastAsia="仿宋" w:cs="Consolas"/>
                <w:color w:val="000000"/>
                <w:lang w:eastAsia="zh-CN" w:bidi="ar-SA"/>
              </w:rPr>
            </w:pPr>
          </w:p>
          <w:p w14:paraId="226277EB">
            <w:pPr>
              <w:spacing w:line="460" w:lineRule="exact"/>
              <w:rPr>
                <w:rFonts w:hint="eastAsia" w:ascii="仿宋" w:hAnsi="仿宋" w:eastAsia="仿宋" w:cs="Consolas"/>
                <w:color w:val="000000"/>
                <w:lang w:eastAsia="zh-CN" w:bidi="ar-SA"/>
              </w:rPr>
            </w:pPr>
          </w:p>
          <w:p w14:paraId="28498BF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"invoiceType": "pdf",</w:t>
            </w:r>
          </w:p>
          <w:p w14:paraId="703C284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"invoiceNo": "1",</w:t>
            </w:r>
          </w:p>
          <w:p w14:paraId="140B6E3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"invoiceMoney": "399"</w:t>
            </w:r>
          </w:p>
          <w:p w14:paraId="1F4F241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208C9CE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2127FCC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0231D19C">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w:t>
            </w:r>
          </w:p>
        </w:tc>
        <w:tc>
          <w:tcPr>
            <w:tcW w:w="4111" w:type="dxa"/>
            <w:tcBorders>
              <w:bottom w:val="single" w:color="000000" w:sz="4" w:space="0"/>
            </w:tcBorders>
          </w:tcPr>
          <w:p w14:paraId="519DCAB0">
            <w:pPr>
              <w:spacing w:line="460" w:lineRule="exact"/>
              <w:rPr>
                <w:rFonts w:ascii="仿宋" w:hAnsi="仿宋" w:eastAsia="仿宋"/>
                <w:lang w:eastAsia="zh-CN"/>
              </w:rPr>
            </w:pPr>
          </w:p>
          <w:p w14:paraId="11A1762F">
            <w:pPr>
              <w:spacing w:line="460" w:lineRule="exact"/>
              <w:rPr>
                <w:rFonts w:ascii="仿宋" w:hAnsi="仿宋" w:eastAsia="仿宋"/>
                <w:color w:val="FF0000"/>
                <w:w w:val="90"/>
                <w:lang w:eastAsia="zh-CN"/>
              </w:rPr>
            </w:pPr>
            <w:r>
              <w:rPr>
                <w:rFonts w:hint="eastAsia" w:ascii="仿宋" w:hAnsi="仿宋" w:eastAsia="仿宋"/>
                <w:color w:val="FF0000"/>
                <w:lang w:eastAsia="zh-CN"/>
              </w:rPr>
              <w:t>*</w:t>
            </w:r>
            <w:r>
              <w:rPr>
                <w:rFonts w:hint="eastAsia" w:ascii="仿宋" w:hAnsi="仿宋" w:eastAsia="仿宋"/>
                <w:lang w:eastAsia="zh-CN"/>
              </w:rPr>
              <w:t>sessionid</w:t>
            </w:r>
            <w:r>
              <w:rPr>
                <w:rFonts w:hint="eastAsia" w:ascii="仿宋" w:hAnsi="仿宋" w:eastAsia="仿宋"/>
                <w:color w:val="FF0000"/>
                <w:w w:val="90"/>
                <w:lang w:eastAsia="zh-CN"/>
              </w:rPr>
              <w:t xml:space="preserve"> </w:t>
            </w:r>
          </w:p>
          <w:p w14:paraId="6C164154">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住院号/门诊号(30)</w:t>
            </w:r>
          </w:p>
          <w:p w14:paraId="4345E395">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身份证号(18)</w:t>
            </w:r>
          </w:p>
          <w:p w14:paraId="61CBA19C">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姓名(30)</w:t>
            </w:r>
          </w:p>
          <w:p w14:paraId="0AD8DBE3">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出院日期YYYY-MM-DD</w:t>
            </w:r>
          </w:p>
          <w:p w14:paraId="5CD3D01F">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出院原因(255)  码值见代码附件</w:t>
            </w:r>
          </w:p>
          <w:p w14:paraId="01A74A30">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出院诊断疾病编码(255)</w:t>
            </w:r>
          </w:p>
          <w:p w14:paraId="528F5519">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住院天数(10),中心以入院和出院日期之差为住院天数，若算法有异，请传入参</w:t>
            </w:r>
          </w:p>
          <w:p w14:paraId="6696274E">
            <w:pPr>
              <w:spacing w:line="460" w:lineRule="exact"/>
              <w:rPr>
                <w:rFonts w:ascii="仿宋" w:hAnsi="仿宋" w:eastAsia="仿宋"/>
                <w:lang w:eastAsia="zh-CN"/>
              </w:rPr>
            </w:pPr>
            <w:r>
              <w:rPr>
                <w:rFonts w:hint="eastAsia" w:ascii="仿宋" w:hAnsi="仿宋" w:eastAsia="仿宋"/>
                <w:lang w:eastAsia="zh-CN"/>
              </w:rPr>
              <w:t>参照《国标疾病标准编码》ICD10</w:t>
            </w:r>
          </w:p>
          <w:p w14:paraId="5A62E8EB">
            <w:pPr>
              <w:spacing w:line="460" w:lineRule="exact"/>
              <w:rPr>
                <w:rFonts w:ascii="仿宋" w:hAnsi="仿宋" w:eastAsia="仿宋"/>
                <w:highlight w:val="green"/>
                <w:lang w:eastAsia="zh-CN"/>
              </w:rPr>
            </w:pPr>
            <w:r>
              <w:rPr>
                <w:rFonts w:hint="eastAsia" w:ascii="仿宋" w:hAnsi="仿宋" w:eastAsia="仿宋"/>
                <w:highlight w:val="green"/>
                <w:lang w:eastAsia="zh-CN"/>
              </w:rPr>
              <w:t>入院记录节点开始</w:t>
            </w:r>
          </w:p>
          <w:p w14:paraId="3B059857">
            <w:pPr>
              <w:spacing w:line="460" w:lineRule="exact"/>
              <w:rPr>
                <w:rFonts w:ascii="仿宋" w:hAnsi="仿宋" w:eastAsia="仿宋"/>
                <w:lang w:eastAsia="zh-CN"/>
              </w:rPr>
            </w:pPr>
            <w:r>
              <w:rPr>
                <w:rFonts w:hint="eastAsia" w:ascii="仿宋" w:hAnsi="仿宋" w:eastAsia="仿宋"/>
                <w:highlight w:val="green"/>
                <w:lang w:eastAsia="zh-CN"/>
              </w:rPr>
              <w:t>节点一 开始</w:t>
            </w:r>
          </w:p>
          <w:p w14:paraId="725F7D07">
            <w:pPr>
              <w:spacing w:line="460" w:lineRule="exact"/>
              <w:rPr>
                <w:rFonts w:hint="eastAsia" w:ascii="仿宋" w:hAnsi="仿宋" w:eastAsia="仿宋"/>
                <w:lang w:eastAsia="zh-CN"/>
              </w:rPr>
            </w:pPr>
          </w:p>
          <w:p w14:paraId="7ECF835F">
            <w:pPr>
              <w:spacing w:line="460" w:lineRule="exact"/>
              <w:rPr>
                <w:rFonts w:ascii="仿宋" w:hAnsi="仿宋" w:eastAsia="仿宋"/>
                <w:lang w:eastAsia="zh-CN"/>
              </w:rPr>
            </w:pPr>
            <w:r>
              <w:rPr>
                <w:rFonts w:hint="eastAsia" w:ascii="仿宋" w:hAnsi="仿宋" w:eastAsia="仿宋"/>
                <w:lang w:eastAsia="zh-CN"/>
              </w:rPr>
              <w:t>性别(3)</w:t>
            </w:r>
          </w:p>
          <w:p w14:paraId="55FFD39A">
            <w:pPr>
              <w:spacing w:line="460" w:lineRule="exact"/>
              <w:rPr>
                <w:rFonts w:ascii="仿宋" w:hAnsi="仿宋" w:eastAsia="仿宋"/>
                <w:lang w:eastAsia="zh-CN"/>
              </w:rPr>
            </w:pPr>
            <w:r>
              <w:rPr>
                <w:rFonts w:hint="eastAsia" w:ascii="仿宋" w:hAnsi="仿宋" w:eastAsia="仿宋"/>
                <w:lang w:eastAsia="zh-CN"/>
              </w:rPr>
              <w:t>出生日期YYYY-MM-DD</w:t>
            </w:r>
          </w:p>
          <w:p w14:paraId="046354D4">
            <w:pPr>
              <w:spacing w:line="460" w:lineRule="exact"/>
              <w:rPr>
                <w:rFonts w:ascii="仿宋" w:hAnsi="仿宋" w:eastAsia="仿宋"/>
                <w:lang w:eastAsia="zh-CN"/>
              </w:rPr>
            </w:pPr>
            <w:r>
              <w:rPr>
                <w:rFonts w:hint="eastAsia" w:ascii="仿宋" w:hAnsi="仿宋" w:eastAsia="仿宋"/>
                <w:lang w:eastAsia="zh-CN"/>
              </w:rPr>
              <w:t>联系电话(20)</w:t>
            </w:r>
          </w:p>
          <w:p w14:paraId="73291227">
            <w:pPr>
              <w:spacing w:line="460" w:lineRule="exact"/>
              <w:rPr>
                <w:rFonts w:ascii="仿宋" w:hAnsi="仿宋" w:eastAsia="仿宋"/>
                <w:lang w:eastAsia="zh-CN"/>
              </w:rPr>
            </w:pPr>
            <w:r>
              <w:rPr>
                <w:rFonts w:hint="eastAsia" w:ascii="仿宋" w:hAnsi="仿宋" w:eastAsia="仿宋"/>
                <w:lang w:eastAsia="zh-CN"/>
              </w:rPr>
              <w:t>住址(2000)</w:t>
            </w:r>
          </w:p>
          <w:p w14:paraId="2FD243B7">
            <w:pPr>
              <w:spacing w:line="460" w:lineRule="exact"/>
              <w:rPr>
                <w:rFonts w:ascii="仿宋" w:hAnsi="仿宋" w:eastAsia="仿宋"/>
                <w:lang w:eastAsia="zh-CN"/>
              </w:rPr>
            </w:pPr>
            <w:r>
              <w:rPr>
                <w:rFonts w:hint="eastAsia" w:ascii="仿宋" w:hAnsi="仿宋" w:eastAsia="仿宋"/>
                <w:lang w:eastAsia="zh-CN"/>
              </w:rPr>
              <w:t>主诉(2000)</w:t>
            </w:r>
          </w:p>
          <w:p w14:paraId="0E7AFD30">
            <w:pPr>
              <w:spacing w:line="460" w:lineRule="exact"/>
              <w:rPr>
                <w:rFonts w:ascii="仿宋" w:hAnsi="仿宋" w:eastAsia="仿宋"/>
                <w:lang w:eastAsia="zh-CN"/>
              </w:rPr>
            </w:pPr>
            <w:r>
              <w:rPr>
                <w:rFonts w:hint="eastAsia" w:ascii="仿宋" w:hAnsi="仿宋" w:eastAsia="仿宋"/>
                <w:lang w:eastAsia="zh-CN"/>
              </w:rPr>
              <w:t>现病史(2000)</w:t>
            </w:r>
          </w:p>
          <w:p w14:paraId="5E824198">
            <w:pPr>
              <w:spacing w:line="460" w:lineRule="exact"/>
              <w:rPr>
                <w:rFonts w:ascii="仿宋" w:hAnsi="仿宋" w:eastAsia="仿宋"/>
                <w:lang w:eastAsia="zh-CN"/>
              </w:rPr>
            </w:pPr>
            <w:r>
              <w:rPr>
                <w:rFonts w:hint="eastAsia" w:ascii="仿宋" w:hAnsi="仿宋" w:eastAsia="仿宋"/>
                <w:lang w:eastAsia="zh-CN"/>
              </w:rPr>
              <w:t>既往史(2000)</w:t>
            </w:r>
          </w:p>
          <w:p w14:paraId="7EC5028D">
            <w:pPr>
              <w:spacing w:line="460" w:lineRule="exact"/>
              <w:rPr>
                <w:rFonts w:ascii="仿宋" w:hAnsi="仿宋" w:eastAsia="仿宋"/>
                <w:lang w:eastAsia="zh-CN"/>
              </w:rPr>
            </w:pPr>
            <w:r>
              <w:rPr>
                <w:rFonts w:hint="eastAsia" w:ascii="仿宋" w:hAnsi="仿宋" w:eastAsia="仿宋"/>
                <w:lang w:eastAsia="zh-CN"/>
              </w:rPr>
              <w:t>个人史(2000)</w:t>
            </w:r>
          </w:p>
          <w:p w14:paraId="35D315BC">
            <w:pPr>
              <w:spacing w:line="460" w:lineRule="exact"/>
              <w:rPr>
                <w:rFonts w:ascii="仿宋" w:hAnsi="仿宋" w:eastAsia="仿宋"/>
                <w:lang w:eastAsia="zh-CN"/>
              </w:rPr>
            </w:pPr>
            <w:r>
              <w:rPr>
                <w:rFonts w:hint="eastAsia" w:ascii="仿宋" w:hAnsi="仿宋" w:eastAsia="仿宋"/>
                <w:lang w:eastAsia="zh-CN"/>
              </w:rPr>
              <w:t>月经及婚育史(2000)</w:t>
            </w:r>
          </w:p>
          <w:p w14:paraId="26252841">
            <w:pPr>
              <w:spacing w:line="460" w:lineRule="exact"/>
              <w:rPr>
                <w:rFonts w:ascii="仿宋" w:hAnsi="仿宋" w:eastAsia="仿宋"/>
                <w:lang w:eastAsia="zh-CN"/>
              </w:rPr>
            </w:pPr>
            <w:r>
              <w:rPr>
                <w:rFonts w:hint="eastAsia" w:ascii="仿宋" w:hAnsi="仿宋" w:eastAsia="仿宋"/>
                <w:lang w:eastAsia="zh-CN"/>
              </w:rPr>
              <w:t>家族史(2000)</w:t>
            </w:r>
          </w:p>
          <w:p w14:paraId="6F250E25">
            <w:pPr>
              <w:spacing w:line="460" w:lineRule="exact"/>
              <w:rPr>
                <w:rFonts w:ascii="仿宋" w:hAnsi="仿宋" w:eastAsia="仿宋"/>
                <w:lang w:eastAsia="zh-CN"/>
              </w:rPr>
            </w:pPr>
            <w:r>
              <w:rPr>
                <w:rFonts w:hint="eastAsia" w:ascii="仿宋" w:hAnsi="仿宋" w:eastAsia="仿宋"/>
                <w:lang w:eastAsia="zh-CN"/>
              </w:rPr>
              <w:t>体格检查(2000)</w:t>
            </w:r>
          </w:p>
          <w:p w14:paraId="36A77344">
            <w:pPr>
              <w:spacing w:line="460" w:lineRule="exact"/>
              <w:rPr>
                <w:rFonts w:ascii="仿宋" w:hAnsi="仿宋" w:eastAsia="仿宋"/>
                <w:lang w:eastAsia="zh-CN"/>
              </w:rPr>
            </w:pPr>
            <w:r>
              <w:rPr>
                <w:rFonts w:hint="eastAsia" w:ascii="仿宋" w:hAnsi="仿宋" w:eastAsia="仿宋"/>
                <w:lang w:eastAsia="zh-CN"/>
              </w:rPr>
              <w:t>辅助检查(2000)</w:t>
            </w:r>
          </w:p>
          <w:p w14:paraId="2C2284B6">
            <w:pPr>
              <w:spacing w:line="460" w:lineRule="exact"/>
              <w:rPr>
                <w:rFonts w:ascii="仿宋" w:hAnsi="仿宋" w:eastAsia="仿宋"/>
                <w:lang w:eastAsia="zh-CN"/>
              </w:rPr>
            </w:pPr>
            <w:r>
              <w:rPr>
                <w:rFonts w:hint="eastAsia" w:ascii="仿宋" w:hAnsi="仿宋" w:eastAsia="仿宋"/>
                <w:lang w:eastAsia="zh-CN"/>
              </w:rPr>
              <w:t>初步诊断(2000)</w:t>
            </w:r>
          </w:p>
          <w:p w14:paraId="1FD97A20">
            <w:pPr>
              <w:spacing w:line="460" w:lineRule="exact"/>
              <w:rPr>
                <w:rFonts w:ascii="仿宋" w:hAnsi="仿宋" w:eastAsia="仿宋"/>
                <w:highlight w:val="red"/>
                <w:lang w:eastAsia="zh-CN"/>
              </w:rPr>
            </w:pPr>
            <w:r>
              <w:rPr>
                <w:rFonts w:hint="eastAsia" w:ascii="仿宋" w:hAnsi="仿宋" w:eastAsia="仿宋"/>
                <w:highlight w:val="red"/>
                <w:lang w:eastAsia="zh-CN"/>
              </w:rPr>
              <w:t>节点一结束</w:t>
            </w:r>
          </w:p>
          <w:p w14:paraId="79E69C1A">
            <w:pPr>
              <w:spacing w:line="460" w:lineRule="exact"/>
              <w:rPr>
                <w:rFonts w:ascii="仿宋" w:hAnsi="仿宋" w:eastAsia="仿宋"/>
                <w:lang w:eastAsia="zh-CN"/>
              </w:rPr>
            </w:pPr>
            <w:r>
              <w:rPr>
                <w:rFonts w:hint="eastAsia" w:ascii="仿宋" w:hAnsi="仿宋" w:eastAsia="仿宋"/>
                <w:highlight w:val="red"/>
                <w:lang w:eastAsia="zh-CN"/>
              </w:rPr>
              <w:t>入院记录节点结束</w:t>
            </w:r>
          </w:p>
          <w:p w14:paraId="3A356C6A">
            <w:pPr>
              <w:spacing w:line="460" w:lineRule="exact"/>
              <w:rPr>
                <w:rFonts w:hint="eastAsia" w:ascii="仿宋" w:hAnsi="仿宋" w:eastAsia="仿宋"/>
                <w:highlight w:val="green"/>
                <w:lang w:eastAsia="zh-CN"/>
              </w:rPr>
            </w:pPr>
          </w:p>
          <w:p w14:paraId="3032A126">
            <w:pPr>
              <w:spacing w:line="460" w:lineRule="exact"/>
              <w:rPr>
                <w:rFonts w:ascii="仿宋" w:hAnsi="仿宋" w:eastAsia="仿宋"/>
                <w:highlight w:val="green"/>
                <w:lang w:eastAsia="zh-CN"/>
              </w:rPr>
            </w:pPr>
            <w:r>
              <w:rPr>
                <w:rFonts w:hint="eastAsia" w:ascii="仿宋" w:hAnsi="仿宋" w:eastAsia="仿宋"/>
                <w:highlight w:val="green"/>
                <w:lang w:eastAsia="zh-CN"/>
              </w:rPr>
              <w:t>出院记录节点开始</w:t>
            </w:r>
          </w:p>
          <w:p w14:paraId="79B096A4">
            <w:pPr>
              <w:spacing w:line="460" w:lineRule="exact"/>
              <w:rPr>
                <w:rFonts w:ascii="仿宋" w:hAnsi="仿宋" w:eastAsia="仿宋"/>
                <w:lang w:eastAsia="zh-CN"/>
              </w:rPr>
            </w:pPr>
            <w:r>
              <w:rPr>
                <w:rFonts w:hint="eastAsia" w:ascii="仿宋" w:hAnsi="仿宋" w:eastAsia="仿宋"/>
                <w:highlight w:val="green"/>
                <w:lang w:eastAsia="zh-CN"/>
              </w:rPr>
              <w:t>节点一开始</w:t>
            </w:r>
          </w:p>
          <w:p w14:paraId="5EDBEE88">
            <w:pPr>
              <w:spacing w:line="460" w:lineRule="exact"/>
              <w:rPr>
                <w:rFonts w:hint="eastAsia" w:ascii="仿宋" w:hAnsi="仿宋" w:eastAsia="仿宋"/>
                <w:lang w:eastAsia="zh-CN"/>
              </w:rPr>
            </w:pPr>
          </w:p>
          <w:p w14:paraId="60CDA34E">
            <w:pPr>
              <w:spacing w:line="460" w:lineRule="exact"/>
              <w:rPr>
                <w:rFonts w:ascii="仿宋" w:hAnsi="仿宋" w:eastAsia="仿宋"/>
                <w:lang w:eastAsia="zh-CN"/>
              </w:rPr>
            </w:pPr>
            <w:r>
              <w:rPr>
                <w:rFonts w:hint="eastAsia" w:ascii="仿宋" w:hAnsi="仿宋" w:eastAsia="仿宋"/>
                <w:lang w:eastAsia="zh-CN"/>
              </w:rPr>
              <w:t>性别(3)</w:t>
            </w:r>
          </w:p>
          <w:p w14:paraId="2BFD31F8">
            <w:pPr>
              <w:spacing w:line="460" w:lineRule="exact"/>
              <w:rPr>
                <w:rFonts w:ascii="仿宋" w:hAnsi="仿宋" w:eastAsia="仿宋"/>
                <w:lang w:eastAsia="zh-CN"/>
              </w:rPr>
            </w:pPr>
            <w:r>
              <w:rPr>
                <w:rFonts w:hint="eastAsia" w:ascii="仿宋" w:hAnsi="仿宋" w:eastAsia="仿宋"/>
                <w:lang w:eastAsia="zh-CN"/>
              </w:rPr>
              <w:t>出生日期YYYY-MM-DD</w:t>
            </w:r>
          </w:p>
          <w:p w14:paraId="7730A105">
            <w:pPr>
              <w:spacing w:line="460" w:lineRule="exact"/>
              <w:rPr>
                <w:rFonts w:ascii="仿宋" w:hAnsi="仿宋" w:eastAsia="仿宋"/>
                <w:lang w:eastAsia="zh-CN"/>
              </w:rPr>
            </w:pPr>
            <w:r>
              <w:rPr>
                <w:rFonts w:hint="eastAsia" w:ascii="仿宋" w:hAnsi="仿宋" w:eastAsia="仿宋"/>
                <w:lang w:eastAsia="zh-CN"/>
              </w:rPr>
              <w:t>联系电话(20)</w:t>
            </w:r>
          </w:p>
          <w:p w14:paraId="76A950C6">
            <w:pPr>
              <w:spacing w:line="460" w:lineRule="exact"/>
              <w:rPr>
                <w:rFonts w:ascii="仿宋" w:hAnsi="仿宋" w:eastAsia="仿宋"/>
                <w:lang w:eastAsia="zh-CN"/>
              </w:rPr>
            </w:pPr>
            <w:r>
              <w:rPr>
                <w:rFonts w:hint="eastAsia" w:ascii="仿宋" w:hAnsi="仿宋" w:eastAsia="仿宋"/>
                <w:lang w:eastAsia="zh-CN"/>
              </w:rPr>
              <w:t>住址(2000)</w:t>
            </w:r>
          </w:p>
          <w:p w14:paraId="4764A2C4">
            <w:pPr>
              <w:spacing w:line="460" w:lineRule="exact"/>
              <w:rPr>
                <w:rFonts w:ascii="仿宋" w:hAnsi="仿宋" w:eastAsia="仿宋"/>
                <w:lang w:eastAsia="zh-CN"/>
              </w:rPr>
            </w:pPr>
            <w:r>
              <w:rPr>
                <w:rFonts w:hint="eastAsia" w:ascii="仿宋" w:hAnsi="仿宋" w:eastAsia="仿宋"/>
                <w:lang w:eastAsia="zh-CN"/>
              </w:rPr>
              <w:t>出院情况(2000)</w:t>
            </w:r>
          </w:p>
          <w:p w14:paraId="7D17AEBB">
            <w:pPr>
              <w:spacing w:line="460" w:lineRule="exact"/>
              <w:rPr>
                <w:rFonts w:ascii="仿宋" w:hAnsi="仿宋" w:eastAsia="仿宋"/>
                <w:lang w:eastAsia="zh-CN"/>
              </w:rPr>
            </w:pPr>
            <w:r>
              <w:rPr>
                <w:rFonts w:hint="eastAsia" w:ascii="仿宋" w:hAnsi="仿宋" w:eastAsia="仿宋"/>
                <w:lang w:eastAsia="zh-CN"/>
              </w:rPr>
              <w:t>出院医嘱(2000)</w:t>
            </w:r>
          </w:p>
          <w:p w14:paraId="66B200BF">
            <w:pPr>
              <w:spacing w:line="460" w:lineRule="exact"/>
              <w:rPr>
                <w:rFonts w:ascii="仿宋" w:hAnsi="仿宋" w:eastAsia="仿宋"/>
                <w:lang w:eastAsia="zh-CN"/>
              </w:rPr>
            </w:pPr>
            <w:r>
              <w:rPr>
                <w:rFonts w:hint="eastAsia" w:ascii="仿宋" w:hAnsi="仿宋" w:eastAsia="仿宋"/>
                <w:lang w:eastAsia="zh-CN"/>
              </w:rPr>
              <w:t>入院情况(2000)</w:t>
            </w:r>
          </w:p>
          <w:p w14:paraId="1275A23B">
            <w:pPr>
              <w:spacing w:line="460" w:lineRule="exact"/>
              <w:rPr>
                <w:rFonts w:ascii="仿宋" w:hAnsi="仿宋" w:eastAsia="仿宋"/>
                <w:lang w:eastAsia="zh-CN"/>
              </w:rPr>
            </w:pPr>
            <w:r>
              <w:rPr>
                <w:rFonts w:hint="eastAsia" w:ascii="仿宋" w:hAnsi="仿宋" w:eastAsia="仿宋"/>
                <w:lang w:eastAsia="zh-CN"/>
              </w:rPr>
              <w:t>入院诊断(2000)</w:t>
            </w:r>
          </w:p>
          <w:p w14:paraId="5D86C8F8">
            <w:pPr>
              <w:spacing w:line="460" w:lineRule="exact"/>
              <w:rPr>
                <w:rFonts w:ascii="仿宋" w:hAnsi="仿宋" w:eastAsia="仿宋"/>
                <w:lang w:eastAsia="zh-CN"/>
              </w:rPr>
            </w:pPr>
            <w:r>
              <w:rPr>
                <w:rFonts w:hint="eastAsia" w:ascii="仿宋" w:hAnsi="仿宋" w:eastAsia="仿宋"/>
                <w:lang w:eastAsia="zh-CN"/>
              </w:rPr>
              <w:t>诊断经过(2000)</w:t>
            </w:r>
          </w:p>
          <w:p w14:paraId="108530A1">
            <w:pPr>
              <w:spacing w:line="460" w:lineRule="exact"/>
              <w:rPr>
                <w:rFonts w:ascii="仿宋" w:hAnsi="仿宋" w:eastAsia="仿宋"/>
                <w:lang w:eastAsia="zh-CN"/>
              </w:rPr>
            </w:pPr>
            <w:r>
              <w:rPr>
                <w:rFonts w:hint="eastAsia" w:ascii="仿宋" w:hAnsi="仿宋" w:eastAsia="仿宋"/>
                <w:lang w:eastAsia="zh-CN"/>
              </w:rPr>
              <w:t>出院诊断(2000)</w:t>
            </w:r>
          </w:p>
          <w:p w14:paraId="039B71C5">
            <w:pPr>
              <w:spacing w:line="460" w:lineRule="exact"/>
              <w:rPr>
                <w:rFonts w:ascii="仿宋" w:hAnsi="仿宋" w:eastAsia="仿宋"/>
                <w:highlight w:val="red"/>
                <w:lang w:eastAsia="zh-CN"/>
              </w:rPr>
            </w:pPr>
            <w:r>
              <w:rPr>
                <w:rFonts w:hint="eastAsia" w:ascii="仿宋" w:hAnsi="仿宋" w:eastAsia="仿宋"/>
                <w:highlight w:val="red"/>
                <w:lang w:eastAsia="zh-CN"/>
              </w:rPr>
              <w:t>节点一结束</w:t>
            </w:r>
          </w:p>
          <w:p w14:paraId="1D107CCB">
            <w:pPr>
              <w:spacing w:line="460" w:lineRule="exact"/>
              <w:rPr>
                <w:rFonts w:ascii="仿宋" w:hAnsi="仿宋" w:eastAsia="仿宋"/>
                <w:lang w:eastAsia="zh-CN"/>
              </w:rPr>
            </w:pPr>
            <w:r>
              <w:rPr>
                <w:rFonts w:hint="eastAsia" w:ascii="仿宋" w:hAnsi="仿宋" w:eastAsia="仿宋"/>
                <w:highlight w:val="red"/>
                <w:lang w:eastAsia="zh-CN"/>
              </w:rPr>
              <w:t>出院记录节点结束</w:t>
            </w:r>
          </w:p>
          <w:p w14:paraId="51267D28">
            <w:pPr>
              <w:spacing w:line="460" w:lineRule="exact"/>
              <w:rPr>
                <w:rFonts w:hint="eastAsia" w:ascii="仿宋" w:hAnsi="仿宋" w:eastAsia="仿宋"/>
                <w:highlight w:val="green"/>
                <w:lang w:eastAsia="zh-CN"/>
              </w:rPr>
            </w:pPr>
          </w:p>
          <w:p w14:paraId="6FF66632">
            <w:pPr>
              <w:spacing w:line="460" w:lineRule="exact"/>
              <w:rPr>
                <w:rFonts w:ascii="仿宋" w:hAnsi="仿宋" w:eastAsia="仿宋"/>
                <w:highlight w:val="green"/>
                <w:lang w:eastAsia="zh-CN"/>
              </w:rPr>
            </w:pPr>
            <w:r>
              <w:rPr>
                <w:rFonts w:hint="eastAsia" w:ascii="仿宋" w:hAnsi="仿宋" w:eastAsia="仿宋"/>
                <w:highlight w:val="green"/>
                <w:lang w:eastAsia="zh-CN"/>
              </w:rPr>
              <w:t>手术记录节点开始</w:t>
            </w:r>
          </w:p>
          <w:p w14:paraId="6488F613">
            <w:pPr>
              <w:spacing w:line="460" w:lineRule="exact"/>
              <w:rPr>
                <w:rFonts w:ascii="仿宋" w:hAnsi="仿宋" w:eastAsia="仿宋"/>
                <w:lang w:eastAsia="zh-CN"/>
              </w:rPr>
            </w:pPr>
            <w:r>
              <w:rPr>
                <w:rFonts w:hint="eastAsia" w:ascii="仿宋" w:hAnsi="仿宋" w:eastAsia="仿宋"/>
                <w:highlight w:val="green"/>
                <w:lang w:eastAsia="zh-CN"/>
              </w:rPr>
              <w:t>节点一开始</w:t>
            </w:r>
          </w:p>
          <w:p w14:paraId="40419BFA">
            <w:pPr>
              <w:spacing w:line="460" w:lineRule="exact"/>
              <w:rPr>
                <w:rFonts w:hint="eastAsia" w:ascii="仿宋" w:hAnsi="仿宋" w:eastAsia="仿宋"/>
                <w:lang w:eastAsia="zh-CN"/>
              </w:rPr>
            </w:pPr>
          </w:p>
          <w:p w14:paraId="508BC681">
            <w:pPr>
              <w:spacing w:line="460" w:lineRule="exact"/>
              <w:rPr>
                <w:rFonts w:ascii="仿宋" w:hAnsi="仿宋" w:eastAsia="仿宋"/>
                <w:lang w:eastAsia="zh-CN"/>
              </w:rPr>
            </w:pPr>
            <w:r>
              <w:rPr>
                <w:rFonts w:hint="eastAsia" w:ascii="仿宋" w:hAnsi="仿宋" w:eastAsia="仿宋"/>
                <w:lang w:eastAsia="zh-CN"/>
              </w:rPr>
              <w:t>手术操作编码(20)</w:t>
            </w:r>
          </w:p>
          <w:p w14:paraId="235CB8CD">
            <w:pPr>
              <w:spacing w:line="460" w:lineRule="exact"/>
              <w:rPr>
                <w:rFonts w:ascii="仿宋" w:hAnsi="仿宋" w:eastAsia="仿宋"/>
                <w:lang w:eastAsia="zh-CN"/>
              </w:rPr>
            </w:pPr>
            <w:r>
              <w:rPr>
                <w:rFonts w:hint="eastAsia" w:ascii="仿宋" w:hAnsi="仿宋" w:eastAsia="仿宋"/>
                <w:lang w:eastAsia="zh-CN"/>
              </w:rPr>
              <w:t>手术日期YYYY-MM-DD</w:t>
            </w:r>
          </w:p>
          <w:p w14:paraId="569A8E17">
            <w:pPr>
              <w:spacing w:line="460" w:lineRule="exact"/>
              <w:rPr>
                <w:rFonts w:ascii="仿宋" w:hAnsi="仿宋" w:eastAsia="仿宋"/>
                <w:lang w:eastAsia="zh-CN"/>
              </w:rPr>
            </w:pPr>
            <w:r>
              <w:rPr>
                <w:rFonts w:hint="eastAsia" w:ascii="仿宋" w:hAnsi="仿宋" w:eastAsia="仿宋"/>
                <w:lang w:eastAsia="zh-CN"/>
              </w:rPr>
              <w:t>手术级别(20)</w:t>
            </w:r>
          </w:p>
          <w:p w14:paraId="18A3A97C">
            <w:pPr>
              <w:spacing w:line="460" w:lineRule="exact"/>
              <w:rPr>
                <w:rFonts w:ascii="仿宋" w:hAnsi="仿宋" w:eastAsia="仿宋"/>
                <w:lang w:eastAsia="zh-CN"/>
              </w:rPr>
            </w:pPr>
            <w:r>
              <w:rPr>
                <w:rFonts w:hint="eastAsia" w:ascii="仿宋" w:hAnsi="仿宋" w:eastAsia="仿宋"/>
                <w:lang w:eastAsia="zh-CN"/>
              </w:rPr>
              <w:t>手术及操作名称(50)</w:t>
            </w:r>
          </w:p>
          <w:p w14:paraId="0DB74E3E">
            <w:pPr>
              <w:spacing w:line="460" w:lineRule="exact"/>
              <w:rPr>
                <w:rFonts w:ascii="仿宋" w:hAnsi="仿宋" w:eastAsia="仿宋"/>
                <w:lang w:eastAsia="zh-CN"/>
              </w:rPr>
            </w:pPr>
            <w:r>
              <w:rPr>
                <w:rFonts w:hint="eastAsia" w:ascii="仿宋" w:hAnsi="仿宋" w:eastAsia="仿宋"/>
                <w:lang w:eastAsia="zh-CN"/>
              </w:rPr>
              <w:t>操作医师(20)</w:t>
            </w:r>
          </w:p>
          <w:p w14:paraId="3900A656">
            <w:pPr>
              <w:spacing w:line="460" w:lineRule="exact"/>
              <w:rPr>
                <w:rFonts w:ascii="仿宋" w:hAnsi="仿宋" w:eastAsia="仿宋"/>
                <w:lang w:eastAsia="zh-CN"/>
              </w:rPr>
            </w:pPr>
            <w:r>
              <w:rPr>
                <w:rFonts w:hint="eastAsia" w:ascii="仿宋" w:hAnsi="仿宋" w:eastAsia="仿宋"/>
                <w:lang w:eastAsia="zh-CN"/>
              </w:rPr>
              <w:t>手术操作助理一(20)</w:t>
            </w:r>
          </w:p>
          <w:p w14:paraId="33DE82C8">
            <w:pPr>
              <w:spacing w:line="460" w:lineRule="exact"/>
              <w:rPr>
                <w:rFonts w:ascii="仿宋" w:hAnsi="仿宋" w:eastAsia="仿宋"/>
                <w:lang w:eastAsia="zh-CN"/>
              </w:rPr>
            </w:pPr>
            <w:r>
              <w:rPr>
                <w:rFonts w:hint="eastAsia" w:ascii="仿宋" w:hAnsi="仿宋" w:eastAsia="仿宋"/>
                <w:lang w:eastAsia="zh-CN"/>
              </w:rPr>
              <w:t>手术操作助理二(20)</w:t>
            </w:r>
          </w:p>
          <w:p w14:paraId="33B26E30">
            <w:pPr>
              <w:spacing w:line="460" w:lineRule="exact"/>
              <w:rPr>
                <w:rFonts w:ascii="仿宋" w:hAnsi="仿宋" w:eastAsia="仿宋"/>
                <w:lang w:eastAsia="zh-CN"/>
              </w:rPr>
            </w:pPr>
            <w:r>
              <w:rPr>
                <w:rFonts w:hint="eastAsia" w:ascii="仿宋" w:hAnsi="仿宋" w:eastAsia="仿宋"/>
                <w:lang w:eastAsia="zh-CN"/>
              </w:rPr>
              <w:t>麻醉方式(20)</w:t>
            </w:r>
          </w:p>
          <w:p w14:paraId="5B4A9DAD">
            <w:pPr>
              <w:spacing w:line="460" w:lineRule="exact"/>
              <w:rPr>
                <w:rFonts w:ascii="仿宋" w:hAnsi="仿宋" w:eastAsia="仿宋"/>
                <w:lang w:eastAsia="zh-CN"/>
              </w:rPr>
            </w:pPr>
            <w:r>
              <w:rPr>
                <w:rFonts w:hint="eastAsia" w:ascii="仿宋" w:hAnsi="仿宋" w:eastAsia="仿宋"/>
                <w:lang w:eastAsia="zh-CN"/>
              </w:rPr>
              <w:t>麻醉医师(20)</w:t>
            </w:r>
          </w:p>
          <w:p w14:paraId="72A77DA0">
            <w:pPr>
              <w:spacing w:line="460" w:lineRule="exact"/>
              <w:rPr>
                <w:rFonts w:ascii="仿宋" w:hAnsi="仿宋" w:eastAsia="仿宋"/>
                <w:highlight w:val="red"/>
                <w:lang w:eastAsia="zh-CN"/>
              </w:rPr>
            </w:pPr>
            <w:r>
              <w:rPr>
                <w:rFonts w:hint="eastAsia" w:ascii="仿宋" w:hAnsi="仿宋" w:eastAsia="仿宋"/>
                <w:highlight w:val="red"/>
                <w:lang w:eastAsia="zh-CN"/>
              </w:rPr>
              <w:t>节点一结束</w:t>
            </w:r>
          </w:p>
          <w:p w14:paraId="3B79A586">
            <w:pPr>
              <w:spacing w:line="460" w:lineRule="exact"/>
              <w:rPr>
                <w:rFonts w:ascii="仿宋" w:hAnsi="仿宋" w:eastAsia="仿宋"/>
                <w:lang w:eastAsia="zh-CN"/>
              </w:rPr>
            </w:pPr>
            <w:r>
              <w:rPr>
                <w:rFonts w:hint="eastAsia" w:ascii="仿宋" w:hAnsi="仿宋" w:eastAsia="仿宋"/>
                <w:highlight w:val="red"/>
                <w:lang w:eastAsia="zh-CN"/>
              </w:rPr>
              <w:t>手术记录节点结束</w:t>
            </w:r>
          </w:p>
          <w:p w14:paraId="424E6384">
            <w:pPr>
              <w:spacing w:line="460" w:lineRule="exact"/>
              <w:rPr>
                <w:rFonts w:hint="eastAsia" w:ascii="仿宋" w:hAnsi="仿宋" w:eastAsia="仿宋"/>
                <w:highlight w:val="green"/>
                <w:lang w:eastAsia="zh-CN"/>
              </w:rPr>
            </w:pPr>
          </w:p>
          <w:p w14:paraId="0FC96356">
            <w:pPr>
              <w:spacing w:line="460" w:lineRule="exact"/>
              <w:rPr>
                <w:rFonts w:ascii="仿宋" w:hAnsi="仿宋" w:eastAsia="仿宋"/>
                <w:highlight w:val="green"/>
                <w:lang w:eastAsia="zh-CN"/>
              </w:rPr>
            </w:pPr>
            <w:r>
              <w:rPr>
                <w:rFonts w:hint="eastAsia" w:ascii="仿宋" w:hAnsi="仿宋" w:eastAsia="仿宋"/>
                <w:highlight w:val="green"/>
                <w:lang w:eastAsia="zh-CN"/>
              </w:rPr>
              <w:t>病例首页节点开始</w:t>
            </w:r>
          </w:p>
          <w:p w14:paraId="5C4506E9">
            <w:pPr>
              <w:spacing w:line="460" w:lineRule="exact"/>
              <w:rPr>
                <w:rFonts w:ascii="仿宋" w:hAnsi="仿宋" w:eastAsia="仿宋"/>
                <w:lang w:eastAsia="zh-CN"/>
              </w:rPr>
            </w:pPr>
            <w:r>
              <w:rPr>
                <w:rFonts w:hint="eastAsia" w:ascii="仿宋" w:hAnsi="仿宋" w:eastAsia="仿宋"/>
                <w:highlight w:val="green"/>
                <w:lang w:eastAsia="zh-CN"/>
              </w:rPr>
              <w:t>节点一开始</w:t>
            </w:r>
          </w:p>
          <w:p w14:paraId="6FA16518">
            <w:pPr>
              <w:spacing w:line="460" w:lineRule="exact"/>
              <w:rPr>
                <w:rFonts w:hint="eastAsia" w:ascii="仿宋" w:hAnsi="仿宋" w:eastAsia="仿宋"/>
                <w:lang w:eastAsia="zh-CN"/>
              </w:rPr>
            </w:pPr>
          </w:p>
          <w:p w14:paraId="42F8E0A2">
            <w:pPr>
              <w:spacing w:line="460" w:lineRule="exact"/>
              <w:rPr>
                <w:rFonts w:ascii="仿宋" w:hAnsi="仿宋" w:eastAsia="仿宋"/>
                <w:lang w:eastAsia="zh-CN"/>
              </w:rPr>
            </w:pPr>
            <w:r>
              <w:rPr>
                <w:rFonts w:hint="eastAsia" w:ascii="仿宋" w:hAnsi="仿宋" w:eastAsia="仿宋"/>
                <w:lang w:eastAsia="zh-CN"/>
              </w:rPr>
              <w:t>医疗机构(50)</w:t>
            </w:r>
          </w:p>
          <w:p w14:paraId="02BAD2AC">
            <w:pPr>
              <w:spacing w:line="460" w:lineRule="exact"/>
              <w:rPr>
                <w:rFonts w:ascii="仿宋" w:hAnsi="仿宋" w:eastAsia="仿宋"/>
                <w:lang w:eastAsia="zh-CN"/>
              </w:rPr>
            </w:pPr>
            <w:r>
              <w:rPr>
                <w:rFonts w:hint="eastAsia" w:ascii="仿宋" w:hAnsi="仿宋" w:eastAsia="仿宋"/>
                <w:lang w:eastAsia="zh-CN"/>
              </w:rPr>
              <w:t>组织机构编码(20)</w:t>
            </w:r>
          </w:p>
          <w:p w14:paraId="6C9168F8">
            <w:pPr>
              <w:spacing w:line="460" w:lineRule="exact"/>
              <w:rPr>
                <w:rFonts w:ascii="仿宋" w:hAnsi="仿宋" w:eastAsia="仿宋"/>
                <w:lang w:eastAsia="zh-CN"/>
              </w:rPr>
            </w:pPr>
            <w:r>
              <w:rPr>
                <w:rFonts w:hint="eastAsia" w:ascii="仿宋" w:hAnsi="仿宋" w:eastAsia="仿宋"/>
                <w:lang w:eastAsia="zh-CN"/>
              </w:rPr>
              <w:t>身份证号(18)</w:t>
            </w:r>
          </w:p>
          <w:p w14:paraId="0FA9E638">
            <w:pPr>
              <w:spacing w:line="460" w:lineRule="exact"/>
              <w:rPr>
                <w:rFonts w:ascii="仿宋" w:hAnsi="仿宋" w:eastAsia="仿宋"/>
                <w:lang w:eastAsia="zh-CN"/>
              </w:rPr>
            </w:pPr>
            <w:r>
              <w:rPr>
                <w:rFonts w:hint="eastAsia" w:ascii="仿宋" w:hAnsi="仿宋" w:eastAsia="仿宋"/>
                <w:lang w:eastAsia="zh-CN"/>
              </w:rPr>
              <w:t>姓名(20)</w:t>
            </w:r>
          </w:p>
          <w:p w14:paraId="55478806">
            <w:pPr>
              <w:spacing w:line="460" w:lineRule="exact"/>
              <w:rPr>
                <w:rFonts w:ascii="仿宋" w:hAnsi="仿宋" w:eastAsia="仿宋"/>
                <w:lang w:eastAsia="zh-CN"/>
              </w:rPr>
            </w:pPr>
            <w:r>
              <w:rPr>
                <w:rFonts w:hint="eastAsia" w:ascii="仿宋" w:hAnsi="仿宋" w:eastAsia="仿宋"/>
                <w:lang w:eastAsia="zh-CN"/>
              </w:rPr>
              <w:t>性别(3)</w:t>
            </w:r>
          </w:p>
          <w:p w14:paraId="378213DC">
            <w:pPr>
              <w:spacing w:line="460" w:lineRule="exact"/>
              <w:rPr>
                <w:rFonts w:ascii="仿宋" w:hAnsi="仿宋" w:eastAsia="仿宋"/>
                <w:lang w:eastAsia="zh-CN"/>
              </w:rPr>
            </w:pPr>
            <w:r>
              <w:rPr>
                <w:rFonts w:hint="eastAsia" w:ascii="仿宋" w:hAnsi="仿宋" w:eastAsia="仿宋"/>
                <w:lang w:eastAsia="zh-CN"/>
              </w:rPr>
              <w:t>民族(20)</w:t>
            </w:r>
          </w:p>
          <w:p w14:paraId="219C2427">
            <w:pPr>
              <w:spacing w:line="460" w:lineRule="exact"/>
              <w:rPr>
                <w:rFonts w:ascii="仿宋" w:hAnsi="仿宋" w:eastAsia="仿宋"/>
                <w:lang w:eastAsia="zh-CN"/>
              </w:rPr>
            </w:pPr>
            <w:r>
              <w:rPr>
                <w:rFonts w:hint="eastAsia" w:ascii="仿宋" w:hAnsi="仿宋" w:eastAsia="仿宋"/>
                <w:lang w:eastAsia="zh-CN"/>
              </w:rPr>
              <w:t>出生日期YYYY-MM-DD</w:t>
            </w:r>
          </w:p>
          <w:p w14:paraId="1252B66D">
            <w:pPr>
              <w:spacing w:line="460" w:lineRule="exact"/>
              <w:rPr>
                <w:rFonts w:ascii="仿宋" w:hAnsi="仿宋" w:eastAsia="仿宋"/>
                <w:lang w:eastAsia="zh-CN"/>
              </w:rPr>
            </w:pPr>
            <w:r>
              <w:rPr>
                <w:rFonts w:hint="eastAsia" w:ascii="仿宋" w:hAnsi="仿宋" w:eastAsia="仿宋"/>
                <w:lang w:eastAsia="zh-CN"/>
              </w:rPr>
              <w:t>出生地(200)</w:t>
            </w:r>
          </w:p>
          <w:p w14:paraId="308BE5A3">
            <w:pPr>
              <w:spacing w:line="460" w:lineRule="exact"/>
              <w:rPr>
                <w:rFonts w:ascii="仿宋" w:hAnsi="仿宋" w:eastAsia="仿宋"/>
                <w:lang w:eastAsia="zh-CN"/>
              </w:rPr>
            </w:pPr>
            <w:r>
              <w:rPr>
                <w:rFonts w:hint="eastAsia" w:ascii="仿宋" w:hAnsi="仿宋" w:eastAsia="仿宋"/>
                <w:lang w:eastAsia="zh-CN"/>
              </w:rPr>
              <w:t>籍贯(200)</w:t>
            </w:r>
          </w:p>
          <w:p w14:paraId="587A1950">
            <w:pPr>
              <w:spacing w:line="460" w:lineRule="exact"/>
              <w:rPr>
                <w:rFonts w:ascii="仿宋" w:hAnsi="仿宋" w:eastAsia="仿宋"/>
                <w:lang w:eastAsia="zh-CN"/>
              </w:rPr>
            </w:pPr>
            <w:r>
              <w:rPr>
                <w:rFonts w:hint="eastAsia" w:ascii="仿宋" w:hAnsi="仿宋" w:eastAsia="仿宋"/>
                <w:lang w:eastAsia="zh-CN"/>
              </w:rPr>
              <w:t>职业(50)</w:t>
            </w:r>
          </w:p>
          <w:p w14:paraId="03D2A9BD">
            <w:pPr>
              <w:spacing w:line="460" w:lineRule="exact"/>
              <w:rPr>
                <w:rFonts w:ascii="仿宋" w:hAnsi="仿宋" w:eastAsia="仿宋"/>
                <w:lang w:eastAsia="zh-CN"/>
              </w:rPr>
            </w:pPr>
            <w:r>
              <w:rPr>
                <w:rFonts w:hint="eastAsia" w:ascii="仿宋" w:hAnsi="仿宋" w:eastAsia="仿宋"/>
                <w:lang w:eastAsia="zh-CN"/>
              </w:rPr>
              <w:t>婚姻状态(20)</w:t>
            </w:r>
          </w:p>
          <w:p w14:paraId="7F50B0F0">
            <w:pPr>
              <w:spacing w:line="460" w:lineRule="exact"/>
              <w:rPr>
                <w:rFonts w:ascii="仿宋" w:hAnsi="仿宋" w:eastAsia="仿宋"/>
                <w:lang w:eastAsia="zh-CN"/>
              </w:rPr>
            </w:pPr>
            <w:r>
              <w:rPr>
                <w:rFonts w:hint="eastAsia" w:ascii="仿宋" w:hAnsi="仿宋" w:eastAsia="仿宋"/>
                <w:lang w:eastAsia="zh-CN"/>
              </w:rPr>
              <w:t>单位电话(20)</w:t>
            </w:r>
          </w:p>
          <w:p w14:paraId="03B7FF25">
            <w:pPr>
              <w:spacing w:line="460" w:lineRule="exact"/>
              <w:rPr>
                <w:rFonts w:ascii="仿宋" w:hAnsi="仿宋" w:eastAsia="仿宋"/>
                <w:lang w:eastAsia="zh-CN"/>
              </w:rPr>
            </w:pPr>
            <w:r>
              <w:rPr>
                <w:rFonts w:hint="eastAsia" w:ascii="仿宋" w:hAnsi="仿宋" w:eastAsia="仿宋"/>
                <w:lang w:eastAsia="zh-CN"/>
              </w:rPr>
              <w:t>单位邮编(7)</w:t>
            </w:r>
          </w:p>
          <w:p w14:paraId="20E7B7A0">
            <w:pPr>
              <w:spacing w:line="460" w:lineRule="exact"/>
              <w:rPr>
                <w:rFonts w:ascii="仿宋" w:hAnsi="仿宋" w:eastAsia="仿宋"/>
                <w:lang w:eastAsia="zh-CN"/>
              </w:rPr>
            </w:pPr>
            <w:r>
              <w:rPr>
                <w:rFonts w:hint="eastAsia" w:ascii="仿宋" w:hAnsi="仿宋" w:eastAsia="仿宋"/>
                <w:lang w:eastAsia="zh-CN"/>
              </w:rPr>
              <w:t>工作单位及地址(200)</w:t>
            </w:r>
          </w:p>
          <w:p w14:paraId="7394F78C">
            <w:pPr>
              <w:spacing w:line="460" w:lineRule="exact"/>
              <w:rPr>
                <w:rFonts w:ascii="仿宋" w:hAnsi="仿宋" w:eastAsia="仿宋"/>
                <w:lang w:eastAsia="zh-CN"/>
              </w:rPr>
            </w:pPr>
            <w:r>
              <w:rPr>
                <w:rFonts w:hint="eastAsia" w:ascii="仿宋" w:hAnsi="仿宋" w:eastAsia="仿宋"/>
                <w:lang w:eastAsia="zh-CN"/>
              </w:rPr>
              <w:t>电话(20)</w:t>
            </w:r>
          </w:p>
          <w:p w14:paraId="389B8E19">
            <w:pPr>
              <w:spacing w:line="460" w:lineRule="exact"/>
              <w:rPr>
                <w:rFonts w:ascii="仿宋" w:hAnsi="仿宋" w:eastAsia="仿宋"/>
                <w:lang w:eastAsia="zh-CN"/>
              </w:rPr>
            </w:pPr>
            <w:r>
              <w:rPr>
                <w:rFonts w:hint="eastAsia" w:ascii="仿宋" w:hAnsi="仿宋" w:eastAsia="仿宋"/>
                <w:lang w:eastAsia="zh-CN"/>
              </w:rPr>
              <w:t>现住址(200)</w:t>
            </w:r>
          </w:p>
          <w:p w14:paraId="3D0897BB">
            <w:pPr>
              <w:spacing w:line="460" w:lineRule="exact"/>
              <w:rPr>
                <w:rFonts w:ascii="仿宋" w:hAnsi="仿宋" w:eastAsia="仿宋"/>
                <w:lang w:eastAsia="zh-CN"/>
              </w:rPr>
            </w:pPr>
            <w:r>
              <w:rPr>
                <w:rFonts w:hint="eastAsia" w:ascii="仿宋" w:hAnsi="仿宋" w:eastAsia="仿宋"/>
                <w:lang w:eastAsia="zh-CN"/>
              </w:rPr>
              <w:t>现住址邮编(7)</w:t>
            </w:r>
          </w:p>
          <w:p w14:paraId="4D98A05E">
            <w:pPr>
              <w:spacing w:line="460" w:lineRule="exact"/>
              <w:rPr>
                <w:rFonts w:ascii="仿宋" w:hAnsi="仿宋" w:eastAsia="仿宋"/>
                <w:lang w:eastAsia="zh-CN"/>
              </w:rPr>
            </w:pPr>
            <w:r>
              <w:rPr>
                <w:rFonts w:hint="eastAsia" w:ascii="仿宋" w:hAnsi="仿宋" w:eastAsia="仿宋"/>
                <w:lang w:eastAsia="zh-CN"/>
              </w:rPr>
              <w:t>户口所在地(200)</w:t>
            </w:r>
          </w:p>
          <w:p w14:paraId="297782D8">
            <w:pPr>
              <w:spacing w:line="460" w:lineRule="exact"/>
              <w:rPr>
                <w:rFonts w:ascii="仿宋" w:hAnsi="仿宋" w:eastAsia="仿宋"/>
                <w:lang w:eastAsia="zh-CN"/>
              </w:rPr>
            </w:pPr>
            <w:r>
              <w:rPr>
                <w:rFonts w:hint="eastAsia" w:ascii="仿宋" w:hAnsi="仿宋" w:eastAsia="仿宋"/>
                <w:lang w:eastAsia="zh-CN"/>
              </w:rPr>
              <w:t>户口所在地邮编(7)</w:t>
            </w:r>
          </w:p>
          <w:p w14:paraId="38F873F0">
            <w:pPr>
              <w:spacing w:line="460" w:lineRule="exact"/>
              <w:rPr>
                <w:rFonts w:ascii="仿宋" w:hAnsi="仿宋" w:eastAsia="仿宋"/>
                <w:lang w:eastAsia="zh-CN"/>
              </w:rPr>
            </w:pPr>
            <w:r>
              <w:rPr>
                <w:rFonts w:hint="eastAsia" w:ascii="仿宋" w:hAnsi="仿宋" w:eastAsia="仿宋"/>
                <w:lang w:eastAsia="zh-CN"/>
              </w:rPr>
              <w:t>联系人姓名(20)</w:t>
            </w:r>
          </w:p>
          <w:p w14:paraId="2B359013">
            <w:pPr>
              <w:spacing w:line="460" w:lineRule="exact"/>
              <w:rPr>
                <w:rFonts w:ascii="仿宋" w:hAnsi="仿宋" w:eastAsia="仿宋"/>
                <w:lang w:eastAsia="zh-CN"/>
              </w:rPr>
            </w:pPr>
            <w:r>
              <w:rPr>
                <w:rFonts w:hint="eastAsia" w:ascii="仿宋" w:hAnsi="仿宋" w:eastAsia="仿宋"/>
                <w:lang w:eastAsia="zh-CN"/>
              </w:rPr>
              <w:t>联系人电话(20)</w:t>
            </w:r>
          </w:p>
          <w:p w14:paraId="36D2A642">
            <w:pPr>
              <w:spacing w:line="460" w:lineRule="exact"/>
              <w:rPr>
                <w:rFonts w:ascii="仿宋" w:hAnsi="仿宋" w:eastAsia="仿宋"/>
                <w:lang w:eastAsia="zh-CN"/>
              </w:rPr>
            </w:pPr>
            <w:r>
              <w:rPr>
                <w:rFonts w:hint="eastAsia" w:ascii="仿宋" w:hAnsi="仿宋" w:eastAsia="仿宋"/>
                <w:lang w:eastAsia="zh-CN"/>
              </w:rPr>
              <w:t>联系人地址(200)</w:t>
            </w:r>
          </w:p>
          <w:p w14:paraId="48564004">
            <w:pPr>
              <w:spacing w:line="460" w:lineRule="exact"/>
              <w:rPr>
                <w:rFonts w:ascii="仿宋" w:hAnsi="仿宋" w:eastAsia="仿宋"/>
                <w:lang w:eastAsia="zh-CN"/>
              </w:rPr>
            </w:pPr>
            <w:r>
              <w:rPr>
                <w:rFonts w:hint="eastAsia" w:ascii="仿宋" w:hAnsi="仿宋" w:eastAsia="仿宋"/>
                <w:lang w:eastAsia="zh-CN"/>
              </w:rPr>
              <w:t>联系人与住院人员关系(20)</w:t>
            </w:r>
          </w:p>
          <w:p w14:paraId="0C7F7E91">
            <w:pPr>
              <w:spacing w:line="460" w:lineRule="exact"/>
              <w:rPr>
                <w:rFonts w:ascii="仿宋" w:hAnsi="仿宋" w:eastAsia="仿宋"/>
                <w:lang w:eastAsia="zh-CN"/>
              </w:rPr>
            </w:pPr>
            <w:r>
              <w:rPr>
                <w:rFonts w:hint="eastAsia" w:ascii="仿宋" w:hAnsi="仿宋" w:eastAsia="仿宋"/>
                <w:lang w:eastAsia="zh-CN"/>
              </w:rPr>
              <w:t>国籍(50)</w:t>
            </w:r>
          </w:p>
          <w:p w14:paraId="086F8823">
            <w:pPr>
              <w:spacing w:line="460" w:lineRule="exact"/>
              <w:rPr>
                <w:rFonts w:ascii="仿宋" w:hAnsi="仿宋" w:eastAsia="仿宋"/>
                <w:lang w:eastAsia="zh-CN"/>
              </w:rPr>
            </w:pPr>
            <w:r>
              <w:rPr>
                <w:rFonts w:hint="eastAsia" w:ascii="仿宋" w:hAnsi="仿宋" w:eastAsia="仿宋"/>
                <w:lang w:eastAsia="zh-CN"/>
              </w:rPr>
              <w:t>年龄(6)</w:t>
            </w:r>
          </w:p>
          <w:p w14:paraId="6FE8E2C5">
            <w:pPr>
              <w:spacing w:line="460" w:lineRule="exact"/>
              <w:rPr>
                <w:rFonts w:ascii="仿宋" w:hAnsi="仿宋" w:eastAsia="仿宋"/>
                <w:lang w:eastAsia="zh-CN"/>
              </w:rPr>
            </w:pPr>
            <w:r>
              <w:rPr>
                <w:rFonts w:hint="eastAsia" w:ascii="仿宋" w:hAnsi="仿宋" w:eastAsia="仿宋"/>
                <w:lang w:eastAsia="zh-CN"/>
              </w:rPr>
              <w:t>入院日期YYYY-MM-DD</w:t>
            </w:r>
          </w:p>
          <w:p w14:paraId="4FAE3FD9">
            <w:pPr>
              <w:spacing w:line="460" w:lineRule="exact"/>
              <w:rPr>
                <w:rFonts w:ascii="仿宋" w:hAnsi="仿宋" w:eastAsia="仿宋"/>
                <w:lang w:eastAsia="zh-CN"/>
              </w:rPr>
            </w:pPr>
            <w:r>
              <w:rPr>
                <w:rFonts w:hint="eastAsia" w:ascii="仿宋" w:hAnsi="仿宋" w:eastAsia="仿宋"/>
                <w:lang w:eastAsia="zh-CN"/>
              </w:rPr>
              <w:t>出院日期YYYY-MM-DD</w:t>
            </w:r>
          </w:p>
          <w:p w14:paraId="4DF31B76">
            <w:pPr>
              <w:spacing w:line="460" w:lineRule="exact"/>
              <w:rPr>
                <w:rFonts w:ascii="仿宋" w:hAnsi="仿宋" w:eastAsia="仿宋"/>
                <w:lang w:eastAsia="zh-CN"/>
              </w:rPr>
            </w:pPr>
            <w:r>
              <w:rPr>
                <w:rFonts w:hint="eastAsia" w:ascii="仿宋" w:hAnsi="仿宋" w:eastAsia="仿宋"/>
                <w:lang w:eastAsia="zh-CN"/>
              </w:rPr>
              <w:t>门诊疾病编码(100)</w:t>
            </w:r>
          </w:p>
          <w:p w14:paraId="77ACBAE0">
            <w:pPr>
              <w:spacing w:line="460" w:lineRule="exact"/>
              <w:rPr>
                <w:rFonts w:ascii="仿宋" w:hAnsi="仿宋" w:eastAsia="仿宋"/>
                <w:lang w:eastAsia="zh-CN"/>
              </w:rPr>
            </w:pPr>
            <w:r>
              <w:rPr>
                <w:rFonts w:hint="eastAsia" w:ascii="仿宋" w:hAnsi="仿宋" w:eastAsia="仿宋"/>
                <w:lang w:eastAsia="zh-CN"/>
              </w:rPr>
              <w:t>损伤中毒的疾病编码(100)</w:t>
            </w:r>
          </w:p>
          <w:p w14:paraId="7EE8EFC2">
            <w:pPr>
              <w:spacing w:line="460" w:lineRule="exact"/>
              <w:rPr>
                <w:rFonts w:ascii="仿宋" w:hAnsi="仿宋" w:eastAsia="仿宋"/>
                <w:lang w:eastAsia="zh-CN"/>
              </w:rPr>
            </w:pPr>
            <w:r>
              <w:rPr>
                <w:rFonts w:hint="eastAsia" w:ascii="仿宋" w:hAnsi="仿宋" w:eastAsia="仿宋"/>
                <w:lang w:eastAsia="zh-CN"/>
              </w:rPr>
              <w:t>病例诊断的疾病编码(100)</w:t>
            </w:r>
          </w:p>
          <w:p w14:paraId="7F7B3074">
            <w:pPr>
              <w:spacing w:line="460" w:lineRule="exact"/>
              <w:rPr>
                <w:rFonts w:ascii="仿宋" w:hAnsi="仿宋" w:eastAsia="仿宋"/>
                <w:lang w:eastAsia="zh-CN"/>
              </w:rPr>
            </w:pPr>
            <w:r>
              <w:rPr>
                <w:rFonts w:hint="eastAsia" w:ascii="仿宋" w:hAnsi="仿宋" w:eastAsia="仿宋"/>
                <w:lang w:eastAsia="zh-CN"/>
              </w:rPr>
              <w:t>健康卡号(20)</w:t>
            </w:r>
          </w:p>
          <w:p w14:paraId="6C5576F0">
            <w:pPr>
              <w:spacing w:line="460" w:lineRule="exact"/>
              <w:rPr>
                <w:rFonts w:ascii="仿宋" w:hAnsi="仿宋" w:eastAsia="仿宋"/>
                <w:lang w:eastAsia="zh-CN"/>
              </w:rPr>
            </w:pPr>
            <w:r>
              <w:rPr>
                <w:rFonts w:hint="eastAsia" w:ascii="仿宋" w:hAnsi="仿宋" w:eastAsia="仿宋"/>
                <w:lang w:eastAsia="zh-CN"/>
              </w:rPr>
              <w:t>第几次住院(6)</w:t>
            </w:r>
          </w:p>
          <w:p w14:paraId="15E452B5">
            <w:pPr>
              <w:spacing w:line="460" w:lineRule="exact"/>
              <w:rPr>
                <w:rFonts w:ascii="仿宋" w:hAnsi="仿宋" w:eastAsia="仿宋"/>
                <w:lang w:eastAsia="zh-CN"/>
              </w:rPr>
            </w:pPr>
            <w:r>
              <w:rPr>
                <w:rFonts w:hint="eastAsia" w:ascii="仿宋" w:hAnsi="仿宋" w:eastAsia="仿宋"/>
                <w:lang w:eastAsia="zh-CN"/>
              </w:rPr>
              <w:t>病案号(20)</w:t>
            </w:r>
          </w:p>
          <w:p w14:paraId="4631DC19">
            <w:pPr>
              <w:spacing w:line="460" w:lineRule="exact"/>
              <w:rPr>
                <w:rFonts w:ascii="仿宋" w:hAnsi="仿宋" w:eastAsia="仿宋"/>
                <w:lang w:eastAsia="zh-CN"/>
              </w:rPr>
            </w:pPr>
            <w:r>
              <w:rPr>
                <w:rFonts w:hint="eastAsia" w:ascii="仿宋" w:hAnsi="仿宋" w:eastAsia="仿宋"/>
                <w:lang w:eastAsia="zh-CN"/>
              </w:rPr>
              <w:t>入院途径(200)</w:t>
            </w:r>
          </w:p>
          <w:p w14:paraId="519E7D57">
            <w:pPr>
              <w:spacing w:line="460" w:lineRule="exact"/>
              <w:rPr>
                <w:rFonts w:ascii="仿宋" w:hAnsi="仿宋" w:eastAsia="仿宋"/>
                <w:lang w:eastAsia="zh-CN"/>
              </w:rPr>
            </w:pPr>
            <w:r>
              <w:rPr>
                <w:rFonts w:hint="eastAsia" w:ascii="仿宋" w:hAnsi="仿宋" w:eastAsia="仿宋"/>
                <w:lang w:eastAsia="zh-CN"/>
              </w:rPr>
              <w:t>入院科别(20)</w:t>
            </w:r>
          </w:p>
          <w:p w14:paraId="398559B2">
            <w:pPr>
              <w:spacing w:line="460" w:lineRule="exact"/>
              <w:rPr>
                <w:rFonts w:ascii="仿宋" w:hAnsi="仿宋" w:eastAsia="仿宋"/>
                <w:lang w:eastAsia="zh-CN"/>
              </w:rPr>
            </w:pPr>
            <w:r>
              <w:rPr>
                <w:rFonts w:hint="eastAsia" w:ascii="仿宋" w:hAnsi="仿宋" w:eastAsia="仿宋"/>
                <w:lang w:eastAsia="zh-CN"/>
              </w:rPr>
              <w:t>入院病房(20)</w:t>
            </w:r>
          </w:p>
          <w:p w14:paraId="49F5AE88">
            <w:pPr>
              <w:spacing w:line="460" w:lineRule="exact"/>
              <w:rPr>
                <w:rFonts w:ascii="仿宋" w:hAnsi="仿宋" w:eastAsia="仿宋"/>
                <w:lang w:eastAsia="zh-CN"/>
              </w:rPr>
            </w:pPr>
            <w:r>
              <w:rPr>
                <w:rFonts w:hint="eastAsia" w:ascii="仿宋" w:hAnsi="仿宋" w:eastAsia="仿宋"/>
                <w:lang w:eastAsia="zh-CN"/>
              </w:rPr>
              <w:t>转科科别(20)</w:t>
            </w:r>
          </w:p>
          <w:p w14:paraId="7EC70AA0">
            <w:pPr>
              <w:spacing w:line="460" w:lineRule="exact"/>
              <w:rPr>
                <w:rFonts w:ascii="仿宋" w:hAnsi="仿宋" w:eastAsia="仿宋"/>
                <w:lang w:eastAsia="zh-CN"/>
              </w:rPr>
            </w:pPr>
            <w:r>
              <w:rPr>
                <w:rFonts w:hint="eastAsia" w:ascii="仿宋" w:hAnsi="仿宋" w:eastAsia="仿宋"/>
                <w:lang w:eastAsia="zh-CN"/>
              </w:rPr>
              <w:t>出院科别(20)</w:t>
            </w:r>
          </w:p>
          <w:p w14:paraId="0A39D5DC">
            <w:pPr>
              <w:spacing w:line="460" w:lineRule="exact"/>
              <w:rPr>
                <w:rFonts w:ascii="仿宋" w:hAnsi="仿宋" w:eastAsia="仿宋"/>
                <w:lang w:eastAsia="zh-CN"/>
              </w:rPr>
            </w:pPr>
            <w:r>
              <w:rPr>
                <w:rFonts w:hint="eastAsia" w:ascii="仿宋" w:hAnsi="仿宋" w:eastAsia="仿宋"/>
                <w:lang w:eastAsia="zh-CN"/>
              </w:rPr>
              <w:t>出院病房(20)</w:t>
            </w:r>
          </w:p>
          <w:p w14:paraId="47861FDD">
            <w:pPr>
              <w:spacing w:line="460" w:lineRule="exact"/>
              <w:rPr>
                <w:rFonts w:ascii="仿宋" w:hAnsi="仿宋" w:eastAsia="仿宋"/>
                <w:lang w:eastAsia="zh-CN"/>
              </w:rPr>
            </w:pPr>
            <w:r>
              <w:rPr>
                <w:rFonts w:hint="eastAsia" w:ascii="仿宋" w:hAnsi="仿宋" w:eastAsia="仿宋"/>
                <w:lang w:eastAsia="zh-CN"/>
              </w:rPr>
              <w:t>住院天数(8)</w:t>
            </w:r>
          </w:p>
          <w:p w14:paraId="7F358550">
            <w:pPr>
              <w:spacing w:line="460" w:lineRule="exact"/>
              <w:rPr>
                <w:rFonts w:ascii="仿宋" w:hAnsi="仿宋" w:eastAsia="仿宋"/>
                <w:lang w:eastAsia="zh-CN"/>
              </w:rPr>
            </w:pPr>
            <w:r>
              <w:rPr>
                <w:rFonts w:hint="eastAsia" w:ascii="仿宋" w:hAnsi="仿宋" w:eastAsia="仿宋"/>
                <w:lang w:eastAsia="zh-CN"/>
              </w:rPr>
              <w:t>损伤中毒的外部原因(2000)</w:t>
            </w:r>
          </w:p>
          <w:p w14:paraId="65F34ED4">
            <w:pPr>
              <w:spacing w:line="460" w:lineRule="exact"/>
              <w:rPr>
                <w:rFonts w:ascii="仿宋" w:hAnsi="仿宋" w:eastAsia="仿宋"/>
                <w:lang w:eastAsia="zh-CN"/>
              </w:rPr>
            </w:pPr>
            <w:r>
              <w:rPr>
                <w:rFonts w:hint="eastAsia" w:ascii="仿宋" w:hAnsi="仿宋" w:eastAsia="仿宋"/>
                <w:lang w:eastAsia="zh-CN"/>
              </w:rPr>
              <w:t>病理诊断(2000)</w:t>
            </w:r>
          </w:p>
          <w:p w14:paraId="3B3C58ED">
            <w:pPr>
              <w:spacing w:line="460" w:lineRule="exact"/>
              <w:rPr>
                <w:rFonts w:ascii="仿宋" w:hAnsi="仿宋" w:eastAsia="仿宋"/>
                <w:lang w:eastAsia="zh-CN"/>
              </w:rPr>
            </w:pPr>
            <w:r>
              <w:rPr>
                <w:rFonts w:hint="eastAsia" w:ascii="仿宋" w:hAnsi="仿宋" w:eastAsia="仿宋"/>
                <w:lang w:eastAsia="zh-CN"/>
              </w:rPr>
              <w:t>病理号(100)</w:t>
            </w:r>
          </w:p>
          <w:p w14:paraId="15CF516F">
            <w:pPr>
              <w:spacing w:line="460" w:lineRule="exact"/>
              <w:rPr>
                <w:rFonts w:ascii="仿宋" w:hAnsi="仿宋" w:eastAsia="仿宋"/>
                <w:lang w:eastAsia="zh-CN"/>
              </w:rPr>
            </w:pPr>
            <w:r>
              <w:rPr>
                <w:rFonts w:hint="eastAsia" w:ascii="仿宋" w:hAnsi="仿宋" w:eastAsia="仿宋"/>
                <w:lang w:eastAsia="zh-CN"/>
              </w:rPr>
              <w:t>药物过敏标识(8)</w:t>
            </w:r>
          </w:p>
          <w:p w14:paraId="586DA04C">
            <w:pPr>
              <w:spacing w:line="460" w:lineRule="exact"/>
              <w:rPr>
                <w:rFonts w:ascii="仿宋" w:hAnsi="仿宋" w:eastAsia="仿宋"/>
                <w:lang w:eastAsia="zh-CN"/>
              </w:rPr>
            </w:pPr>
            <w:r>
              <w:rPr>
                <w:rFonts w:hint="eastAsia" w:ascii="仿宋" w:hAnsi="仿宋" w:eastAsia="仿宋"/>
                <w:lang w:eastAsia="zh-CN"/>
              </w:rPr>
              <w:t>过敏药物(200)</w:t>
            </w:r>
          </w:p>
          <w:p w14:paraId="568C761E">
            <w:pPr>
              <w:spacing w:line="460" w:lineRule="exact"/>
              <w:rPr>
                <w:rFonts w:ascii="仿宋" w:hAnsi="仿宋" w:eastAsia="仿宋"/>
                <w:lang w:eastAsia="zh-CN"/>
              </w:rPr>
            </w:pPr>
            <w:r>
              <w:rPr>
                <w:rFonts w:hint="eastAsia" w:ascii="仿宋" w:hAnsi="仿宋" w:eastAsia="仿宋"/>
                <w:lang w:eastAsia="zh-CN"/>
              </w:rPr>
              <w:t>死亡患者尸检标识(8)</w:t>
            </w:r>
          </w:p>
          <w:p w14:paraId="35AFA3D4">
            <w:pPr>
              <w:spacing w:line="460" w:lineRule="exact"/>
              <w:rPr>
                <w:rFonts w:ascii="仿宋" w:hAnsi="仿宋" w:eastAsia="仿宋"/>
                <w:lang w:eastAsia="zh-CN"/>
              </w:rPr>
            </w:pPr>
            <w:r>
              <w:rPr>
                <w:rFonts w:hint="eastAsia" w:ascii="仿宋" w:hAnsi="仿宋" w:eastAsia="仿宋"/>
                <w:lang w:eastAsia="zh-CN"/>
              </w:rPr>
              <w:t>血型(8)</w:t>
            </w:r>
          </w:p>
          <w:p w14:paraId="0D304B5E">
            <w:pPr>
              <w:spacing w:line="460" w:lineRule="exact"/>
              <w:rPr>
                <w:rFonts w:ascii="仿宋" w:hAnsi="仿宋" w:eastAsia="仿宋"/>
                <w:lang w:eastAsia="zh-CN"/>
              </w:rPr>
            </w:pPr>
            <w:r>
              <w:rPr>
                <w:rFonts w:hint="eastAsia" w:ascii="仿宋" w:hAnsi="仿宋" w:eastAsia="仿宋"/>
                <w:lang w:eastAsia="zh-CN"/>
              </w:rPr>
              <w:t>RH血系情况(8)</w:t>
            </w:r>
          </w:p>
          <w:p w14:paraId="71301ED1">
            <w:pPr>
              <w:spacing w:line="460" w:lineRule="exact"/>
              <w:rPr>
                <w:rFonts w:ascii="仿宋" w:hAnsi="仿宋" w:eastAsia="仿宋"/>
                <w:lang w:eastAsia="zh-CN"/>
              </w:rPr>
            </w:pPr>
            <w:r>
              <w:rPr>
                <w:rFonts w:hint="eastAsia" w:ascii="仿宋" w:hAnsi="仿宋" w:eastAsia="仿宋"/>
                <w:lang w:eastAsia="zh-CN"/>
              </w:rPr>
              <w:t>科主任(20)</w:t>
            </w:r>
          </w:p>
          <w:p w14:paraId="15D39F20">
            <w:pPr>
              <w:spacing w:line="460" w:lineRule="exact"/>
              <w:rPr>
                <w:rFonts w:ascii="仿宋" w:hAnsi="仿宋" w:eastAsia="仿宋"/>
                <w:lang w:eastAsia="zh-CN"/>
              </w:rPr>
            </w:pPr>
            <w:r>
              <w:rPr>
                <w:rFonts w:hint="eastAsia" w:ascii="仿宋" w:hAnsi="仿宋" w:eastAsia="仿宋"/>
                <w:lang w:eastAsia="zh-CN"/>
              </w:rPr>
              <w:t>主任（副主任）医师(20)</w:t>
            </w:r>
          </w:p>
          <w:p w14:paraId="7CE43A89">
            <w:pPr>
              <w:spacing w:line="460" w:lineRule="exact"/>
              <w:rPr>
                <w:rFonts w:ascii="仿宋" w:hAnsi="仿宋" w:eastAsia="仿宋"/>
                <w:lang w:eastAsia="zh-CN"/>
              </w:rPr>
            </w:pPr>
            <w:r>
              <w:rPr>
                <w:rFonts w:hint="eastAsia" w:ascii="仿宋" w:hAnsi="仿宋" w:eastAsia="仿宋"/>
                <w:lang w:eastAsia="zh-CN"/>
              </w:rPr>
              <w:t>主治医师(20)</w:t>
            </w:r>
          </w:p>
          <w:p w14:paraId="40539EF0">
            <w:pPr>
              <w:spacing w:line="460" w:lineRule="exact"/>
              <w:rPr>
                <w:rFonts w:ascii="仿宋" w:hAnsi="仿宋" w:eastAsia="仿宋"/>
                <w:lang w:eastAsia="zh-CN"/>
              </w:rPr>
            </w:pPr>
            <w:r>
              <w:rPr>
                <w:rFonts w:hint="eastAsia" w:ascii="仿宋" w:hAnsi="仿宋" w:eastAsia="仿宋"/>
                <w:lang w:eastAsia="zh-CN"/>
              </w:rPr>
              <w:t>住院医师(20)</w:t>
            </w:r>
          </w:p>
          <w:p w14:paraId="137AB9FE">
            <w:pPr>
              <w:spacing w:line="460" w:lineRule="exact"/>
              <w:rPr>
                <w:rFonts w:ascii="仿宋" w:hAnsi="仿宋" w:eastAsia="仿宋"/>
                <w:lang w:eastAsia="zh-CN"/>
              </w:rPr>
            </w:pPr>
            <w:r>
              <w:rPr>
                <w:rFonts w:hint="eastAsia" w:ascii="仿宋" w:hAnsi="仿宋" w:eastAsia="仿宋"/>
                <w:lang w:eastAsia="zh-CN"/>
              </w:rPr>
              <w:t>责任护士(20)</w:t>
            </w:r>
          </w:p>
          <w:p w14:paraId="37C8164C">
            <w:pPr>
              <w:spacing w:line="460" w:lineRule="exact"/>
              <w:rPr>
                <w:rFonts w:ascii="仿宋" w:hAnsi="仿宋" w:eastAsia="仿宋"/>
                <w:lang w:eastAsia="zh-CN"/>
              </w:rPr>
            </w:pPr>
            <w:r>
              <w:rPr>
                <w:rFonts w:hint="eastAsia" w:ascii="仿宋" w:hAnsi="仿宋" w:eastAsia="仿宋"/>
                <w:lang w:eastAsia="zh-CN"/>
              </w:rPr>
              <w:t>进修医师(20)</w:t>
            </w:r>
          </w:p>
          <w:p w14:paraId="7A8B6097">
            <w:pPr>
              <w:spacing w:line="460" w:lineRule="exact"/>
              <w:rPr>
                <w:rFonts w:ascii="仿宋" w:hAnsi="仿宋" w:eastAsia="仿宋"/>
                <w:lang w:eastAsia="zh-CN"/>
              </w:rPr>
            </w:pPr>
            <w:r>
              <w:rPr>
                <w:rFonts w:hint="eastAsia" w:ascii="仿宋" w:hAnsi="仿宋" w:eastAsia="仿宋"/>
                <w:lang w:eastAsia="zh-CN"/>
              </w:rPr>
              <w:t>实习医师(20)</w:t>
            </w:r>
          </w:p>
          <w:p w14:paraId="225F2B06">
            <w:pPr>
              <w:spacing w:line="460" w:lineRule="exact"/>
              <w:rPr>
                <w:rFonts w:ascii="仿宋" w:hAnsi="仿宋" w:eastAsia="仿宋"/>
                <w:lang w:eastAsia="zh-CN"/>
              </w:rPr>
            </w:pPr>
            <w:r>
              <w:rPr>
                <w:rFonts w:hint="eastAsia" w:ascii="仿宋" w:hAnsi="仿宋" w:eastAsia="仿宋"/>
                <w:lang w:eastAsia="zh-CN"/>
              </w:rPr>
              <w:t>编码员(20)</w:t>
            </w:r>
          </w:p>
          <w:p w14:paraId="6EA39A71">
            <w:pPr>
              <w:spacing w:line="460" w:lineRule="exact"/>
              <w:rPr>
                <w:rFonts w:ascii="仿宋" w:hAnsi="仿宋" w:eastAsia="仿宋"/>
                <w:lang w:eastAsia="zh-CN"/>
              </w:rPr>
            </w:pPr>
            <w:r>
              <w:rPr>
                <w:rFonts w:hint="eastAsia" w:ascii="仿宋" w:hAnsi="仿宋" w:eastAsia="仿宋"/>
                <w:lang w:eastAsia="zh-CN"/>
              </w:rPr>
              <w:t>病案质量(100)</w:t>
            </w:r>
          </w:p>
          <w:p w14:paraId="48F5E53F">
            <w:pPr>
              <w:spacing w:line="460" w:lineRule="exact"/>
              <w:rPr>
                <w:rFonts w:ascii="仿宋" w:hAnsi="仿宋" w:eastAsia="仿宋"/>
                <w:lang w:eastAsia="zh-CN"/>
              </w:rPr>
            </w:pPr>
            <w:r>
              <w:rPr>
                <w:rFonts w:hint="eastAsia" w:ascii="仿宋" w:hAnsi="仿宋" w:eastAsia="仿宋"/>
                <w:lang w:eastAsia="zh-CN"/>
              </w:rPr>
              <w:t>质控医师(20)</w:t>
            </w:r>
          </w:p>
          <w:p w14:paraId="0D909BEC">
            <w:pPr>
              <w:spacing w:line="460" w:lineRule="exact"/>
              <w:rPr>
                <w:rFonts w:ascii="仿宋" w:hAnsi="仿宋" w:eastAsia="仿宋"/>
                <w:lang w:eastAsia="zh-CN"/>
              </w:rPr>
            </w:pPr>
            <w:r>
              <w:rPr>
                <w:rFonts w:hint="eastAsia" w:ascii="仿宋" w:hAnsi="仿宋" w:eastAsia="仿宋"/>
                <w:lang w:eastAsia="zh-CN"/>
              </w:rPr>
              <w:t>质控护士(20)</w:t>
            </w:r>
          </w:p>
          <w:p w14:paraId="12D462A5">
            <w:pPr>
              <w:spacing w:line="460" w:lineRule="exact"/>
              <w:rPr>
                <w:rFonts w:ascii="仿宋" w:hAnsi="仿宋" w:eastAsia="仿宋"/>
                <w:lang w:eastAsia="zh-CN"/>
              </w:rPr>
            </w:pPr>
            <w:r>
              <w:rPr>
                <w:rFonts w:hint="eastAsia" w:ascii="仿宋" w:hAnsi="仿宋" w:eastAsia="仿宋"/>
                <w:lang w:eastAsia="zh-CN"/>
              </w:rPr>
              <w:t>质控日期YYYY-MM-DD</w:t>
            </w:r>
          </w:p>
          <w:p w14:paraId="543298CA">
            <w:pPr>
              <w:spacing w:line="460" w:lineRule="exact"/>
              <w:rPr>
                <w:rFonts w:ascii="仿宋" w:hAnsi="仿宋" w:eastAsia="仿宋"/>
                <w:lang w:eastAsia="zh-CN"/>
              </w:rPr>
            </w:pPr>
            <w:r>
              <w:rPr>
                <w:rFonts w:hint="eastAsia" w:ascii="仿宋" w:hAnsi="仿宋" w:eastAsia="仿宋"/>
                <w:lang w:eastAsia="zh-CN"/>
              </w:rPr>
              <w:t>离院方式(2000)</w:t>
            </w:r>
          </w:p>
          <w:p w14:paraId="7DA5EAD8">
            <w:pPr>
              <w:spacing w:line="460" w:lineRule="exact"/>
              <w:rPr>
                <w:rFonts w:ascii="仿宋" w:hAnsi="仿宋" w:eastAsia="仿宋"/>
                <w:lang w:eastAsia="zh-CN"/>
              </w:rPr>
            </w:pPr>
            <w:r>
              <w:rPr>
                <w:rFonts w:hint="eastAsia" w:ascii="仿宋" w:hAnsi="仿宋" w:eastAsia="仿宋"/>
                <w:lang w:eastAsia="zh-CN"/>
              </w:rPr>
              <w:t>颅脑损伤患者昏迷时间(2000)</w:t>
            </w:r>
          </w:p>
          <w:p w14:paraId="4E98C746">
            <w:pPr>
              <w:spacing w:line="460" w:lineRule="exact"/>
              <w:rPr>
                <w:rFonts w:ascii="仿宋" w:hAnsi="仿宋" w:eastAsia="仿宋"/>
                <w:lang w:eastAsia="zh-CN"/>
              </w:rPr>
            </w:pPr>
            <w:r>
              <w:rPr>
                <w:rFonts w:hint="eastAsia" w:ascii="仿宋" w:hAnsi="仿宋" w:eastAsia="仿宋"/>
                <w:lang w:eastAsia="zh-CN"/>
              </w:rPr>
              <w:t>病例分型(8)</w:t>
            </w:r>
          </w:p>
          <w:p w14:paraId="5EBEC499">
            <w:pPr>
              <w:spacing w:line="460" w:lineRule="exact"/>
              <w:rPr>
                <w:rFonts w:ascii="仿宋" w:hAnsi="仿宋" w:eastAsia="仿宋"/>
                <w:lang w:eastAsia="zh-CN"/>
              </w:rPr>
            </w:pPr>
            <w:r>
              <w:rPr>
                <w:rFonts w:hint="eastAsia" w:ascii="仿宋" w:hAnsi="仿宋" w:eastAsia="仿宋"/>
                <w:lang w:eastAsia="zh-CN"/>
              </w:rPr>
              <w:t>实施重病监护(100)</w:t>
            </w:r>
          </w:p>
          <w:p w14:paraId="168FF8DF">
            <w:pPr>
              <w:spacing w:line="460" w:lineRule="exact"/>
              <w:rPr>
                <w:rFonts w:ascii="仿宋" w:hAnsi="仿宋" w:eastAsia="仿宋"/>
                <w:lang w:eastAsia="zh-CN"/>
              </w:rPr>
            </w:pPr>
            <w:r>
              <w:rPr>
                <w:rFonts w:hint="eastAsia" w:ascii="仿宋" w:hAnsi="仿宋" w:eastAsia="仿宋"/>
                <w:lang w:eastAsia="zh-CN"/>
              </w:rPr>
              <w:t>监护总时间(100)</w:t>
            </w:r>
          </w:p>
          <w:p w14:paraId="7248782E">
            <w:pPr>
              <w:spacing w:line="460" w:lineRule="exact"/>
              <w:rPr>
                <w:rFonts w:ascii="仿宋" w:hAnsi="仿宋" w:eastAsia="仿宋"/>
                <w:lang w:eastAsia="zh-CN"/>
              </w:rPr>
            </w:pPr>
            <w:r>
              <w:rPr>
                <w:rFonts w:hint="eastAsia" w:ascii="仿宋" w:hAnsi="仿宋" w:eastAsia="仿宋"/>
                <w:lang w:eastAsia="zh-CN"/>
              </w:rPr>
              <w:t>单病种管理(8)</w:t>
            </w:r>
          </w:p>
          <w:p w14:paraId="72307543">
            <w:pPr>
              <w:spacing w:line="460" w:lineRule="exact"/>
              <w:rPr>
                <w:rFonts w:ascii="仿宋" w:hAnsi="仿宋" w:eastAsia="仿宋"/>
                <w:lang w:eastAsia="zh-CN"/>
              </w:rPr>
            </w:pPr>
            <w:r>
              <w:rPr>
                <w:rFonts w:hint="eastAsia" w:ascii="仿宋" w:hAnsi="仿宋" w:eastAsia="仿宋"/>
                <w:lang w:eastAsia="zh-CN"/>
              </w:rPr>
              <w:t>实施临床路径管理(100)</w:t>
            </w:r>
          </w:p>
          <w:p w14:paraId="60B3B312">
            <w:pPr>
              <w:spacing w:line="460" w:lineRule="exact"/>
              <w:rPr>
                <w:rFonts w:ascii="仿宋" w:hAnsi="仿宋" w:eastAsia="仿宋"/>
                <w:lang w:eastAsia="zh-CN"/>
              </w:rPr>
            </w:pPr>
            <w:r>
              <w:rPr>
                <w:rFonts w:hint="eastAsia" w:ascii="仿宋" w:hAnsi="仿宋" w:eastAsia="仿宋"/>
                <w:lang w:eastAsia="zh-CN"/>
              </w:rPr>
              <w:t>实施DRGss管理(100)</w:t>
            </w:r>
          </w:p>
          <w:p w14:paraId="7B6EAF64">
            <w:pPr>
              <w:spacing w:line="460" w:lineRule="exact"/>
              <w:rPr>
                <w:rFonts w:ascii="仿宋" w:hAnsi="仿宋" w:eastAsia="仿宋"/>
                <w:lang w:eastAsia="zh-CN"/>
              </w:rPr>
            </w:pPr>
            <w:r>
              <w:rPr>
                <w:rFonts w:hint="eastAsia" w:ascii="仿宋" w:hAnsi="仿宋" w:eastAsia="仿宋"/>
                <w:lang w:eastAsia="zh-CN"/>
              </w:rPr>
              <w:t>抗生素使用(100)</w:t>
            </w:r>
          </w:p>
          <w:p w14:paraId="0D775890">
            <w:pPr>
              <w:spacing w:line="460" w:lineRule="exact"/>
              <w:rPr>
                <w:rFonts w:ascii="仿宋" w:hAnsi="仿宋" w:eastAsia="仿宋"/>
                <w:lang w:eastAsia="zh-CN"/>
              </w:rPr>
            </w:pPr>
            <w:r>
              <w:rPr>
                <w:rFonts w:hint="eastAsia" w:ascii="仿宋" w:hAnsi="仿宋" w:eastAsia="仿宋"/>
                <w:lang w:eastAsia="zh-CN"/>
              </w:rPr>
              <w:t>细菌培养标准送检(100)</w:t>
            </w:r>
          </w:p>
          <w:p w14:paraId="03AAF251">
            <w:pPr>
              <w:spacing w:line="460" w:lineRule="exact"/>
              <w:rPr>
                <w:rFonts w:ascii="仿宋" w:hAnsi="仿宋" w:eastAsia="仿宋"/>
                <w:lang w:eastAsia="zh-CN"/>
              </w:rPr>
            </w:pPr>
            <w:r>
              <w:rPr>
                <w:rFonts w:hint="eastAsia" w:ascii="仿宋" w:hAnsi="仿宋" w:eastAsia="仿宋"/>
                <w:lang w:eastAsia="zh-CN"/>
              </w:rPr>
              <w:t>法定传染病(100)</w:t>
            </w:r>
          </w:p>
          <w:p w14:paraId="17EB92B3">
            <w:pPr>
              <w:spacing w:line="460" w:lineRule="exact"/>
              <w:rPr>
                <w:rFonts w:ascii="仿宋" w:hAnsi="仿宋" w:eastAsia="仿宋"/>
                <w:lang w:eastAsia="zh-CN"/>
              </w:rPr>
            </w:pPr>
            <w:r>
              <w:rPr>
                <w:rFonts w:hint="eastAsia" w:ascii="仿宋" w:hAnsi="仿宋" w:eastAsia="仿宋"/>
                <w:lang w:eastAsia="zh-CN"/>
              </w:rPr>
              <w:t>肿瘤分期(100)</w:t>
            </w:r>
          </w:p>
          <w:p w14:paraId="6E195350">
            <w:pPr>
              <w:spacing w:line="460" w:lineRule="exact"/>
              <w:rPr>
                <w:rFonts w:ascii="仿宋" w:hAnsi="仿宋" w:eastAsia="仿宋"/>
                <w:lang w:eastAsia="zh-CN"/>
              </w:rPr>
            </w:pPr>
            <w:r>
              <w:rPr>
                <w:rFonts w:hint="eastAsia" w:ascii="仿宋" w:hAnsi="仿宋" w:eastAsia="仿宋"/>
                <w:lang w:eastAsia="zh-CN"/>
              </w:rPr>
              <w:t>门（急）诊诊断(2000)</w:t>
            </w:r>
          </w:p>
          <w:p w14:paraId="717B0C4B">
            <w:pPr>
              <w:spacing w:line="460" w:lineRule="exact"/>
              <w:rPr>
                <w:rFonts w:ascii="仿宋" w:hAnsi="仿宋" w:eastAsia="仿宋"/>
                <w:highlight w:val="red"/>
                <w:lang w:eastAsia="zh-CN"/>
              </w:rPr>
            </w:pPr>
            <w:r>
              <w:rPr>
                <w:rFonts w:hint="eastAsia" w:ascii="仿宋" w:hAnsi="仿宋" w:eastAsia="仿宋"/>
                <w:highlight w:val="red"/>
                <w:lang w:eastAsia="zh-CN"/>
              </w:rPr>
              <w:t>节点一结束</w:t>
            </w:r>
          </w:p>
          <w:p w14:paraId="0247087A">
            <w:pPr>
              <w:spacing w:line="460" w:lineRule="exact"/>
              <w:rPr>
                <w:rFonts w:ascii="仿宋" w:hAnsi="仿宋" w:eastAsia="仿宋"/>
                <w:lang w:eastAsia="zh-CN"/>
              </w:rPr>
            </w:pPr>
            <w:r>
              <w:rPr>
                <w:rFonts w:hint="eastAsia" w:ascii="仿宋" w:hAnsi="仿宋" w:eastAsia="仿宋"/>
                <w:highlight w:val="red"/>
                <w:lang w:eastAsia="zh-CN"/>
              </w:rPr>
              <w:t>病例首页节点结束</w:t>
            </w:r>
          </w:p>
          <w:p w14:paraId="73D8649E">
            <w:pPr>
              <w:spacing w:line="460" w:lineRule="exact"/>
              <w:rPr>
                <w:rFonts w:hint="eastAsia" w:ascii="仿宋" w:hAnsi="仿宋" w:eastAsia="仿宋"/>
                <w:highlight w:val="green"/>
                <w:lang w:eastAsia="zh-CN"/>
              </w:rPr>
            </w:pPr>
          </w:p>
          <w:p w14:paraId="21EE1C64">
            <w:pPr>
              <w:spacing w:line="460" w:lineRule="exact"/>
              <w:rPr>
                <w:rFonts w:ascii="仿宋" w:hAnsi="仿宋" w:eastAsia="仿宋"/>
                <w:highlight w:val="green"/>
                <w:lang w:eastAsia="zh-CN"/>
              </w:rPr>
            </w:pPr>
            <w:r>
              <w:rPr>
                <w:rFonts w:hint="eastAsia" w:ascii="仿宋" w:hAnsi="仿宋" w:eastAsia="仿宋"/>
                <w:highlight w:val="green"/>
                <w:lang w:eastAsia="zh-CN"/>
              </w:rPr>
              <w:t>B超报告单首页节点开始</w:t>
            </w:r>
          </w:p>
          <w:p w14:paraId="6739C811">
            <w:pPr>
              <w:spacing w:line="460" w:lineRule="exact"/>
              <w:rPr>
                <w:rFonts w:ascii="仿宋" w:hAnsi="仿宋" w:eastAsia="仿宋"/>
                <w:lang w:eastAsia="zh-CN"/>
              </w:rPr>
            </w:pPr>
            <w:r>
              <w:rPr>
                <w:rFonts w:hint="eastAsia" w:ascii="仿宋" w:hAnsi="仿宋" w:eastAsia="仿宋"/>
                <w:highlight w:val="green"/>
                <w:lang w:eastAsia="zh-CN"/>
              </w:rPr>
              <w:t>节点一开始</w:t>
            </w:r>
          </w:p>
          <w:p w14:paraId="08E2FE14">
            <w:pPr>
              <w:spacing w:line="460" w:lineRule="exact"/>
              <w:rPr>
                <w:rFonts w:hint="eastAsia" w:ascii="仿宋" w:hAnsi="仿宋" w:eastAsia="仿宋"/>
                <w:lang w:eastAsia="zh-CN"/>
              </w:rPr>
            </w:pPr>
          </w:p>
          <w:p w14:paraId="346CAF6D">
            <w:pPr>
              <w:spacing w:line="460" w:lineRule="exact"/>
              <w:rPr>
                <w:rFonts w:ascii="仿宋" w:hAnsi="仿宋" w:eastAsia="仿宋"/>
                <w:lang w:eastAsia="zh-CN"/>
              </w:rPr>
            </w:pPr>
            <w:r>
              <w:rPr>
                <w:rFonts w:hint="eastAsia" w:ascii="仿宋" w:hAnsi="仿宋" w:eastAsia="仿宋"/>
                <w:lang w:eastAsia="zh-CN"/>
              </w:rPr>
              <w:t>检查部位(50)</w:t>
            </w:r>
          </w:p>
          <w:p w14:paraId="2793E0C6">
            <w:pPr>
              <w:spacing w:line="460" w:lineRule="exact"/>
              <w:rPr>
                <w:rFonts w:ascii="仿宋" w:hAnsi="仿宋" w:eastAsia="仿宋"/>
                <w:lang w:eastAsia="zh-CN"/>
              </w:rPr>
            </w:pPr>
            <w:r>
              <w:rPr>
                <w:rFonts w:hint="eastAsia" w:ascii="仿宋" w:hAnsi="仿宋" w:eastAsia="仿宋"/>
                <w:lang w:eastAsia="zh-CN"/>
              </w:rPr>
              <w:t>检查号(20)</w:t>
            </w:r>
          </w:p>
          <w:p w14:paraId="3B495761">
            <w:pPr>
              <w:spacing w:line="460" w:lineRule="exact"/>
              <w:rPr>
                <w:rFonts w:ascii="仿宋" w:hAnsi="仿宋" w:eastAsia="仿宋"/>
                <w:lang w:eastAsia="zh-CN"/>
              </w:rPr>
            </w:pPr>
            <w:r>
              <w:rPr>
                <w:rFonts w:hint="eastAsia" w:ascii="仿宋" w:hAnsi="仿宋" w:eastAsia="仿宋"/>
                <w:lang w:eastAsia="zh-CN"/>
              </w:rPr>
              <w:t>检查日期YYYY-MM-DD</w:t>
            </w:r>
          </w:p>
          <w:p w14:paraId="6A540645">
            <w:pPr>
              <w:spacing w:line="460" w:lineRule="exact"/>
              <w:rPr>
                <w:rFonts w:ascii="仿宋" w:hAnsi="仿宋" w:eastAsia="仿宋"/>
                <w:lang w:eastAsia="zh-CN"/>
              </w:rPr>
            </w:pPr>
            <w:r>
              <w:rPr>
                <w:rFonts w:hint="eastAsia" w:ascii="仿宋" w:hAnsi="仿宋" w:eastAsia="仿宋"/>
                <w:lang w:eastAsia="zh-CN"/>
              </w:rPr>
              <w:t>超声所见(2000)</w:t>
            </w:r>
          </w:p>
          <w:p w14:paraId="0517ADEC">
            <w:pPr>
              <w:spacing w:line="460" w:lineRule="exact"/>
              <w:rPr>
                <w:rFonts w:ascii="仿宋" w:hAnsi="仿宋" w:eastAsia="仿宋"/>
                <w:lang w:eastAsia="zh-CN"/>
              </w:rPr>
            </w:pPr>
            <w:r>
              <w:rPr>
                <w:rFonts w:hint="eastAsia" w:ascii="仿宋" w:hAnsi="仿宋" w:eastAsia="仿宋"/>
                <w:lang w:eastAsia="zh-CN"/>
              </w:rPr>
              <w:t>诊断意见(2000)</w:t>
            </w:r>
          </w:p>
          <w:p w14:paraId="1A89A6C9">
            <w:pPr>
              <w:spacing w:line="460" w:lineRule="exact"/>
              <w:rPr>
                <w:rFonts w:ascii="仿宋" w:hAnsi="仿宋" w:eastAsia="仿宋"/>
                <w:lang w:eastAsia="zh-CN"/>
              </w:rPr>
            </w:pPr>
            <w:r>
              <w:rPr>
                <w:rFonts w:hint="eastAsia" w:ascii="仿宋" w:hAnsi="仿宋" w:eastAsia="仿宋"/>
                <w:lang w:eastAsia="zh-CN"/>
              </w:rPr>
              <w:t>检查医师(20)</w:t>
            </w:r>
          </w:p>
          <w:p w14:paraId="3135A63F">
            <w:pPr>
              <w:spacing w:line="460" w:lineRule="exact"/>
              <w:rPr>
                <w:rFonts w:ascii="仿宋" w:hAnsi="仿宋" w:eastAsia="仿宋"/>
                <w:lang w:eastAsia="zh-CN"/>
              </w:rPr>
            </w:pPr>
            <w:r>
              <w:rPr>
                <w:rFonts w:hint="eastAsia" w:ascii="仿宋" w:hAnsi="仿宋" w:eastAsia="仿宋"/>
                <w:lang w:eastAsia="zh-CN"/>
              </w:rPr>
              <w:t>审核医师(20)</w:t>
            </w:r>
          </w:p>
          <w:p w14:paraId="5350B9EA">
            <w:pPr>
              <w:spacing w:line="460" w:lineRule="exact"/>
              <w:rPr>
                <w:rFonts w:ascii="仿宋" w:hAnsi="仿宋" w:eastAsia="仿宋"/>
                <w:highlight w:val="red"/>
                <w:lang w:eastAsia="zh-CN"/>
              </w:rPr>
            </w:pPr>
            <w:r>
              <w:rPr>
                <w:rFonts w:hint="eastAsia" w:ascii="仿宋" w:hAnsi="仿宋" w:eastAsia="仿宋"/>
                <w:highlight w:val="red"/>
                <w:lang w:eastAsia="zh-CN"/>
              </w:rPr>
              <w:t>节点一结束</w:t>
            </w:r>
          </w:p>
          <w:p w14:paraId="499645D3">
            <w:pPr>
              <w:spacing w:line="460" w:lineRule="exact"/>
              <w:rPr>
                <w:rFonts w:ascii="仿宋" w:hAnsi="仿宋" w:eastAsia="仿宋"/>
                <w:lang w:eastAsia="zh-CN"/>
              </w:rPr>
            </w:pPr>
            <w:r>
              <w:rPr>
                <w:rFonts w:hint="eastAsia" w:ascii="仿宋" w:hAnsi="仿宋" w:eastAsia="仿宋"/>
                <w:highlight w:val="red"/>
                <w:lang w:eastAsia="zh-CN"/>
              </w:rPr>
              <w:t>B超报告单首页节点结束</w:t>
            </w:r>
          </w:p>
          <w:p w14:paraId="0907C9F5">
            <w:pPr>
              <w:spacing w:line="460" w:lineRule="exact"/>
              <w:rPr>
                <w:rFonts w:hint="eastAsia" w:ascii="仿宋" w:hAnsi="仿宋" w:eastAsia="仿宋"/>
                <w:highlight w:val="green"/>
                <w:lang w:eastAsia="zh-CN"/>
              </w:rPr>
            </w:pPr>
          </w:p>
          <w:p w14:paraId="728C517A">
            <w:pPr>
              <w:spacing w:line="460" w:lineRule="exact"/>
              <w:rPr>
                <w:rFonts w:ascii="仿宋" w:hAnsi="仿宋" w:eastAsia="仿宋"/>
                <w:highlight w:val="green"/>
                <w:lang w:eastAsia="zh-CN"/>
              </w:rPr>
            </w:pPr>
            <w:r>
              <w:rPr>
                <w:rFonts w:hint="eastAsia" w:ascii="仿宋" w:hAnsi="仿宋" w:eastAsia="仿宋"/>
                <w:highlight w:val="green"/>
                <w:lang w:eastAsia="zh-CN"/>
              </w:rPr>
              <w:t>X光报告单首页节点开始</w:t>
            </w:r>
          </w:p>
          <w:p w14:paraId="7D39A4C2">
            <w:pPr>
              <w:spacing w:line="460" w:lineRule="exact"/>
              <w:rPr>
                <w:rFonts w:ascii="仿宋" w:hAnsi="仿宋" w:eastAsia="仿宋"/>
                <w:lang w:eastAsia="zh-CN"/>
              </w:rPr>
            </w:pPr>
            <w:r>
              <w:rPr>
                <w:rFonts w:hint="eastAsia" w:ascii="仿宋" w:hAnsi="仿宋" w:eastAsia="仿宋"/>
                <w:highlight w:val="green"/>
                <w:lang w:eastAsia="zh-CN"/>
              </w:rPr>
              <w:t>节点一开始</w:t>
            </w:r>
          </w:p>
          <w:p w14:paraId="778E74F3">
            <w:pPr>
              <w:spacing w:line="460" w:lineRule="exact"/>
              <w:rPr>
                <w:rFonts w:hint="eastAsia" w:ascii="仿宋" w:hAnsi="仿宋" w:eastAsia="仿宋"/>
                <w:lang w:eastAsia="zh-CN"/>
              </w:rPr>
            </w:pPr>
          </w:p>
          <w:p w14:paraId="030A20B5">
            <w:pPr>
              <w:spacing w:line="460" w:lineRule="exact"/>
              <w:rPr>
                <w:rFonts w:ascii="仿宋" w:hAnsi="仿宋" w:eastAsia="仿宋"/>
                <w:lang w:eastAsia="zh-CN"/>
              </w:rPr>
            </w:pPr>
            <w:r>
              <w:rPr>
                <w:rFonts w:hint="eastAsia" w:ascii="仿宋" w:hAnsi="仿宋" w:eastAsia="仿宋"/>
                <w:lang w:eastAsia="zh-CN"/>
              </w:rPr>
              <w:t>检查部位(50)</w:t>
            </w:r>
          </w:p>
          <w:p w14:paraId="6BDA381E">
            <w:pPr>
              <w:spacing w:line="460" w:lineRule="exact"/>
              <w:rPr>
                <w:rFonts w:ascii="仿宋" w:hAnsi="仿宋" w:eastAsia="仿宋"/>
                <w:lang w:eastAsia="zh-CN"/>
              </w:rPr>
            </w:pPr>
            <w:r>
              <w:rPr>
                <w:rFonts w:hint="eastAsia" w:ascii="仿宋" w:hAnsi="仿宋" w:eastAsia="仿宋"/>
                <w:lang w:eastAsia="zh-CN"/>
              </w:rPr>
              <w:t>检查号(20)</w:t>
            </w:r>
          </w:p>
          <w:p w14:paraId="6AE80E70">
            <w:pPr>
              <w:spacing w:line="460" w:lineRule="exact"/>
              <w:rPr>
                <w:rFonts w:ascii="仿宋" w:hAnsi="仿宋" w:eastAsia="仿宋"/>
                <w:lang w:eastAsia="zh-CN"/>
              </w:rPr>
            </w:pPr>
            <w:r>
              <w:rPr>
                <w:rFonts w:hint="eastAsia" w:ascii="仿宋" w:hAnsi="仿宋" w:eastAsia="仿宋"/>
                <w:lang w:eastAsia="zh-CN"/>
              </w:rPr>
              <w:t>检查日期YYYY-MM-DD</w:t>
            </w:r>
          </w:p>
          <w:p w14:paraId="5CA4E76F">
            <w:pPr>
              <w:spacing w:line="460" w:lineRule="exact"/>
              <w:rPr>
                <w:rFonts w:ascii="仿宋" w:hAnsi="仿宋" w:eastAsia="仿宋"/>
                <w:lang w:eastAsia="zh-CN"/>
              </w:rPr>
            </w:pPr>
            <w:r>
              <w:rPr>
                <w:rFonts w:hint="eastAsia" w:ascii="仿宋" w:hAnsi="仿宋" w:eastAsia="仿宋"/>
                <w:lang w:eastAsia="zh-CN"/>
              </w:rPr>
              <w:t>检查所见(2000)</w:t>
            </w:r>
          </w:p>
          <w:p w14:paraId="298A24CF">
            <w:pPr>
              <w:spacing w:line="460" w:lineRule="exact"/>
              <w:rPr>
                <w:rFonts w:ascii="仿宋" w:hAnsi="仿宋" w:eastAsia="仿宋"/>
                <w:lang w:eastAsia="zh-CN"/>
              </w:rPr>
            </w:pPr>
            <w:r>
              <w:rPr>
                <w:rFonts w:hint="eastAsia" w:ascii="仿宋" w:hAnsi="仿宋" w:eastAsia="仿宋"/>
                <w:lang w:eastAsia="zh-CN"/>
              </w:rPr>
              <w:t>检查印象(2000)</w:t>
            </w:r>
          </w:p>
          <w:p w14:paraId="4B23A4E2">
            <w:pPr>
              <w:spacing w:line="460" w:lineRule="exact"/>
              <w:rPr>
                <w:rFonts w:ascii="仿宋" w:hAnsi="仿宋" w:eastAsia="仿宋"/>
                <w:lang w:eastAsia="zh-CN"/>
              </w:rPr>
            </w:pPr>
            <w:r>
              <w:rPr>
                <w:rFonts w:hint="eastAsia" w:ascii="仿宋" w:hAnsi="仿宋" w:eastAsia="仿宋"/>
                <w:lang w:eastAsia="zh-CN"/>
              </w:rPr>
              <w:t>检查医师(20)</w:t>
            </w:r>
          </w:p>
          <w:p w14:paraId="79B11942">
            <w:pPr>
              <w:spacing w:line="460" w:lineRule="exact"/>
              <w:rPr>
                <w:rFonts w:ascii="仿宋" w:hAnsi="仿宋" w:eastAsia="仿宋"/>
                <w:lang w:eastAsia="zh-CN"/>
              </w:rPr>
            </w:pPr>
            <w:r>
              <w:rPr>
                <w:rFonts w:hint="eastAsia" w:ascii="仿宋" w:hAnsi="仿宋" w:eastAsia="仿宋"/>
                <w:lang w:eastAsia="zh-CN"/>
              </w:rPr>
              <w:t>审核医师(20)</w:t>
            </w:r>
          </w:p>
          <w:p w14:paraId="6181F221">
            <w:pPr>
              <w:spacing w:line="460" w:lineRule="exact"/>
              <w:rPr>
                <w:rFonts w:ascii="仿宋" w:hAnsi="仿宋" w:eastAsia="仿宋"/>
                <w:highlight w:val="red"/>
                <w:lang w:eastAsia="zh-CN"/>
              </w:rPr>
            </w:pPr>
            <w:r>
              <w:rPr>
                <w:rFonts w:hint="eastAsia" w:ascii="仿宋" w:hAnsi="仿宋" w:eastAsia="仿宋"/>
                <w:highlight w:val="red"/>
                <w:lang w:eastAsia="zh-CN"/>
              </w:rPr>
              <w:t>节点一结束</w:t>
            </w:r>
          </w:p>
          <w:p w14:paraId="39896069">
            <w:pPr>
              <w:spacing w:line="460" w:lineRule="exact"/>
              <w:rPr>
                <w:rFonts w:ascii="仿宋" w:hAnsi="仿宋" w:eastAsia="仿宋"/>
                <w:lang w:eastAsia="zh-CN"/>
              </w:rPr>
            </w:pPr>
            <w:r>
              <w:rPr>
                <w:rFonts w:hint="eastAsia" w:ascii="仿宋" w:hAnsi="仿宋" w:eastAsia="仿宋"/>
                <w:highlight w:val="red"/>
                <w:lang w:eastAsia="zh-CN"/>
              </w:rPr>
              <w:t>X光报告单首页节点结束</w:t>
            </w:r>
          </w:p>
          <w:p w14:paraId="6857DD2C">
            <w:pPr>
              <w:spacing w:line="460" w:lineRule="exact"/>
              <w:rPr>
                <w:rFonts w:hint="eastAsia" w:ascii="仿宋" w:hAnsi="仿宋" w:eastAsia="仿宋"/>
                <w:highlight w:val="green"/>
                <w:lang w:eastAsia="zh-CN"/>
              </w:rPr>
            </w:pPr>
          </w:p>
          <w:p w14:paraId="116DC787">
            <w:pPr>
              <w:spacing w:line="460" w:lineRule="exact"/>
              <w:rPr>
                <w:rFonts w:ascii="仿宋" w:hAnsi="仿宋" w:eastAsia="仿宋"/>
                <w:highlight w:val="green"/>
                <w:lang w:eastAsia="zh-CN"/>
              </w:rPr>
            </w:pPr>
            <w:r>
              <w:rPr>
                <w:rFonts w:hint="eastAsia" w:ascii="仿宋" w:hAnsi="仿宋" w:eastAsia="仿宋"/>
                <w:highlight w:val="green"/>
                <w:lang w:eastAsia="zh-CN"/>
              </w:rPr>
              <w:t>CT报告单首页节点开始</w:t>
            </w:r>
          </w:p>
          <w:p w14:paraId="272E6910">
            <w:pPr>
              <w:spacing w:line="460" w:lineRule="exact"/>
              <w:rPr>
                <w:rFonts w:ascii="仿宋" w:hAnsi="仿宋" w:eastAsia="仿宋"/>
                <w:lang w:eastAsia="zh-CN"/>
              </w:rPr>
            </w:pPr>
            <w:r>
              <w:rPr>
                <w:rFonts w:hint="eastAsia" w:ascii="仿宋" w:hAnsi="仿宋" w:eastAsia="仿宋"/>
                <w:highlight w:val="green"/>
                <w:lang w:eastAsia="zh-CN"/>
              </w:rPr>
              <w:t>节点一开始</w:t>
            </w:r>
          </w:p>
          <w:p w14:paraId="08E78EFA">
            <w:pPr>
              <w:spacing w:line="460" w:lineRule="exact"/>
              <w:rPr>
                <w:rFonts w:hint="eastAsia" w:ascii="仿宋" w:hAnsi="仿宋" w:eastAsia="仿宋"/>
                <w:lang w:eastAsia="zh-CN"/>
              </w:rPr>
            </w:pPr>
          </w:p>
          <w:p w14:paraId="4FAE3A58">
            <w:pPr>
              <w:spacing w:line="460" w:lineRule="exact"/>
              <w:rPr>
                <w:rFonts w:ascii="仿宋" w:hAnsi="仿宋" w:eastAsia="仿宋"/>
                <w:lang w:eastAsia="zh-CN"/>
              </w:rPr>
            </w:pPr>
            <w:r>
              <w:rPr>
                <w:rFonts w:hint="eastAsia" w:ascii="仿宋" w:hAnsi="仿宋" w:eastAsia="仿宋"/>
                <w:lang w:eastAsia="zh-CN"/>
              </w:rPr>
              <w:t>检查部位(50)</w:t>
            </w:r>
          </w:p>
          <w:p w14:paraId="47C58E8B">
            <w:pPr>
              <w:spacing w:line="460" w:lineRule="exact"/>
              <w:rPr>
                <w:rFonts w:ascii="仿宋" w:hAnsi="仿宋" w:eastAsia="仿宋"/>
                <w:lang w:eastAsia="zh-CN"/>
              </w:rPr>
            </w:pPr>
            <w:r>
              <w:rPr>
                <w:rFonts w:hint="eastAsia" w:ascii="仿宋" w:hAnsi="仿宋" w:eastAsia="仿宋"/>
                <w:lang w:eastAsia="zh-CN"/>
              </w:rPr>
              <w:t>检查号(20)</w:t>
            </w:r>
          </w:p>
          <w:p w14:paraId="0A08AD72">
            <w:pPr>
              <w:spacing w:line="460" w:lineRule="exact"/>
              <w:rPr>
                <w:rFonts w:ascii="仿宋" w:hAnsi="仿宋" w:eastAsia="仿宋"/>
                <w:lang w:eastAsia="zh-CN"/>
              </w:rPr>
            </w:pPr>
            <w:r>
              <w:rPr>
                <w:rFonts w:hint="eastAsia" w:ascii="仿宋" w:hAnsi="仿宋" w:eastAsia="仿宋"/>
                <w:lang w:eastAsia="zh-CN"/>
              </w:rPr>
              <w:t>检查日期YYYY-MM-DD</w:t>
            </w:r>
          </w:p>
          <w:p w14:paraId="7A37C94D">
            <w:pPr>
              <w:spacing w:line="460" w:lineRule="exact"/>
              <w:rPr>
                <w:rFonts w:ascii="仿宋" w:hAnsi="仿宋" w:eastAsia="仿宋"/>
                <w:lang w:eastAsia="zh-CN"/>
              </w:rPr>
            </w:pPr>
            <w:r>
              <w:rPr>
                <w:rFonts w:hint="eastAsia" w:ascii="仿宋" w:hAnsi="仿宋" w:eastAsia="仿宋"/>
                <w:lang w:eastAsia="zh-CN"/>
              </w:rPr>
              <w:t>CT所见(2000)</w:t>
            </w:r>
          </w:p>
          <w:p w14:paraId="0381E9ED">
            <w:pPr>
              <w:spacing w:line="460" w:lineRule="exact"/>
              <w:rPr>
                <w:rFonts w:ascii="仿宋" w:hAnsi="仿宋" w:eastAsia="仿宋"/>
                <w:lang w:eastAsia="zh-CN"/>
              </w:rPr>
            </w:pPr>
            <w:r>
              <w:rPr>
                <w:rFonts w:hint="eastAsia" w:ascii="仿宋" w:hAnsi="仿宋" w:eastAsia="仿宋"/>
                <w:lang w:eastAsia="zh-CN"/>
              </w:rPr>
              <w:t>影像学诊断(2000)</w:t>
            </w:r>
          </w:p>
          <w:p w14:paraId="05375F40">
            <w:pPr>
              <w:spacing w:line="460" w:lineRule="exact"/>
              <w:rPr>
                <w:rFonts w:ascii="仿宋" w:hAnsi="仿宋" w:eastAsia="仿宋"/>
                <w:lang w:eastAsia="zh-CN"/>
              </w:rPr>
            </w:pPr>
            <w:r>
              <w:rPr>
                <w:rFonts w:hint="eastAsia" w:ascii="仿宋" w:hAnsi="仿宋" w:eastAsia="仿宋"/>
                <w:lang w:eastAsia="zh-CN"/>
              </w:rPr>
              <w:t>检查医师(20)</w:t>
            </w:r>
          </w:p>
          <w:p w14:paraId="33EDAA29">
            <w:pPr>
              <w:spacing w:line="460" w:lineRule="exact"/>
              <w:rPr>
                <w:rFonts w:ascii="仿宋" w:hAnsi="仿宋" w:eastAsia="仿宋"/>
                <w:lang w:eastAsia="zh-CN"/>
              </w:rPr>
            </w:pPr>
            <w:r>
              <w:rPr>
                <w:rFonts w:hint="eastAsia" w:ascii="仿宋" w:hAnsi="仿宋" w:eastAsia="仿宋"/>
                <w:lang w:eastAsia="zh-CN"/>
              </w:rPr>
              <w:t>审核医师(20)</w:t>
            </w:r>
          </w:p>
          <w:p w14:paraId="2AC6A21B">
            <w:pPr>
              <w:spacing w:line="460" w:lineRule="exact"/>
              <w:rPr>
                <w:rFonts w:ascii="仿宋" w:hAnsi="仿宋" w:eastAsia="仿宋"/>
                <w:highlight w:val="red"/>
                <w:lang w:eastAsia="zh-CN"/>
              </w:rPr>
            </w:pPr>
            <w:r>
              <w:rPr>
                <w:rFonts w:hint="eastAsia" w:ascii="仿宋" w:hAnsi="仿宋" w:eastAsia="仿宋"/>
                <w:highlight w:val="red"/>
                <w:lang w:eastAsia="zh-CN"/>
              </w:rPr>
              <w:t>节点一结束</w:t>
            </w:r>
          </w:p>
          <w:p w14:paraId="09791D06">
            <w:pPr>
              <w:spacing w:line="460" w:lineRule="exact"/>
              <w:rPr>
                <w:rFonts w:ascii="仿宋" w:hAnsi="仿宋" w:eastAsia="仿宋"/>
                <w:lang w:eastAsia="zh-CN"/>
              </w:rPr>
            </w:pPr>
            <w:r>
              <w:rPr>
                <w:rFonts w:hint="eastAsia" w:ascii="仿宋" w:hAnsi="仿宋" w:eastAsia="仿宋"/>
                <w:highlight w:val="red"/>
                <w:lang w:eastAsia="zh-CN"/>
              </w:rPr>
              <w:t>CT报告单首页节点结束</w:t>
            </w:r>
          </w:p>
          <w:p w14:paraId="25C9FDE5">
            <w:pPr>
              <w:spacing w:line="460" w:lineRule="exact"/>
              <w:rPr>
                <w:rFonts w:hint="eastAsia" w:ascii="仿宋" w:hAnsi="仿宋" w:eastAsia="仿宋"/>
                <w:highlight w:val="green"/>
                <w:lang w:eastAsia="zh-CN"/>
              </w:rPr>
            </w:pPr>
          </w:p>
          <w:p w14:paraId="432996A9">
            <w:pPr>
              <w:spacing w:line="460" w:lineRule="exact"/>
              <w:rPr>
                <w:rFonts w:ascii="仿宋" w:hAnsi="仿宋" w:eastAsia="仿宋"/>
                <w:highlight w:val="green"/>
                <w:lang w:eastAsia="zh-CN"/>
              </w:rPr>
            </w:pPr>
            <w:r>
              <w:rPr>
                <w:rFonts w:hint="eastAsia" w:ascii="仿宋" w:hAnsi="仿宋" w:eastAsia="仿宋"/>
                <w:highlight w:val="green"/>
                <w:lang w:eastAsia="zh-CN"/>
              </w:rPr>
              <w:t>核磁报告单首页节点开始</w:t>
            </w:r>
          </w:p>
          <w:p w14:paraId="14A1C342">
            <w:pPr>
              <w:spacing w:line="460" w:lineRule="exact"/>
              <w:rPr>
                <w:rFonts w:ascii="仿宋" w:hAnsi="仿宋" w:eastAsia="仿宋"/>
                <w:lang w:eastAsia="zh-CN"/>
              </w:rPr>
            </w:pPr>
            <w:r>
              <w:rPr>
                <w:rFonts w:hint="eastAsia" w:ascii="仿宋" w:hAnsi="仿宋" w:eastAsia="仿宋"/>
                <w:highlight w:val="green"/>
                <w:lang w:eastAsia="zh-CN"/>
              </w:rPr>
              <w:t>节点一开始</w:t>
            </w:r>
          </w:p>
          <w:p w14:paraId="218A597F">
            <w:pPr>
              <w:spacing w:line="460" w:lineRule="exact"/>
              <w:rPr>
                <w:rFonts w:hint="eastAsia" w:ascii="仿宋" w:hAnsi="仿宋" w:eastAsia="仿宋"/>
                <w:lang w:eastAsia="zh-CN"/>
              </w:rPr>
            </w:pPr>
          </w:p>
          <w:p w14:paraId="3C01C277">
            <w:pPr>
              <w:spacing w:line="460" w:lineRule="exact"/>
              <w:rPr>
                <w:rFonts w:ascii="仿宋" w:hAnsi="仿宋" w:eastAsia="仿宋"/>
                <w:lang w:eastAsia="zh-CN"/>
              </w:rPr>
            </w:pPr>
            <w:r>
              <w:rPr>
                <w:rFonts w:hint="eastAsia" w:ascii="仿宋" w:hAnsi="仿宋" w:eastAsia="仿宋"/>
                <w:lang w:eastAsia="zh-CN"/>
              </w:rPr>
              <w:t>检查部位(50)</w:t>
            </w:r>
          </w:p>
          <w:p w14:paraId="77E356F9">
            <w:pPr>
              <w:spacing w:line="460" w:lineRule="exact"/>
              <w:rPr>
                <w:rFonts w:ascii="仿宋" w:hAnsi="仿宋" w:eastAsia="仿宋"/>
                <w:lang w:eastAsia="zh-CN"/>
              </w:rPr>
            </w:pPr>
            <w:r>
              <w:rPr>
                <w:rFonts w:hint="eastAsia" w:ascii="仿宋" w:hAnsi="仿宋" w:eastAsia="仿宋"/>
                <w:lang w:eastAsia="zh-CN"/>
              </w:rPr>
              <w:t>检查号(20)</w:t>
            </w:r>
          </w:p>
          <w:p w14:paraId="0A4F91C8">
            <w:pPr>
              <w:spacing w:line="460" w:lineRule="exact"/>
              <w:rPr>
                <w:rFonts w:ascii="仿宋" w:hAnsi="仿宋" w:eastAsia="仿宋"/>
                <w:lang w:eastAsia="zh-CN"/>
              </w:rPr>
            </w:pPr>
            <w:r>
              <w:rPr>
                <w:rFonts w:hint="eastAsia" w:ascii="仿宋" w:hAnsi="仿宋" w:eastAsia="仿宋"/>
                <w:lang w:eastAsia="zh-CN"/>
              </w:rPr>
              <w:t>检查日期YYYY-MM-DD</w:t>
            </w:r>
          </w:p>
          <w:p w14:paraId="082BEEF3">
            <w:pPr>
              <w:spacing w:line="460" w:lineRule="exact"/>
              <w:rPr>
                <w:rFonts w:ascii="仿宋" w:hAnsi="仿宋" w:eastAsia="仿宋"/>
                <w:lang w:eastAsia="zh-CN"/>
              </w:rPr>
            </w:pPr>
            <w:r>
              <w:rPr>
                <w:rFonts w:hint="eastAsia" w:ascii="仿宋" w:hAnsi="仿宋" w:eastAsia="仿宋"/>
                <w:lang w:eastAsia="zh-CN"/>
              </w:rPr>
              <w:t>检查所见(2000)</w:t>
            </w:r>
          </w:p>
          <w:p w14:paraId="54A08975">
            <w:pPr>
              <w:spacing w:line="460" w:lineRule="exact"/>
              <w:rPr>
                <w:rFonts w:ascii="仿宋" w:hAnsi="仿宋" w:eastAsia="仿宋"/>
                <w:lang w:eastAsia="zh-CN"/>
              </w:rPr>
            </w:pPr>
            <w:r>
              <w:rPr>
                <w:rFonts w:hint="eastAsia" w:ascii="仿宋" w:hAnsi="仿宋" w:eastAsia="仿宋"/>
                <w:lang w:eastAsia="zh-CN"/>
              </w:rPr>
              <w:t>诊断意见(2000)</w:t>
            </w:r>
          </w:p>
          <w:p w14:paraId="21ED7BBA">
            <w:pPr>
              <w:spacing w:line="460" w:lineRule="exact"/>
              <w:rPr>
                <w:rFonts w:ascii="仿宋" w:hAnsi="仿宋" w:eastAsia="仿宋"/>
                <w:lang w:eastAsia="zh-CN"/>
              </w:rPr>
            </w:pPr>
            <w:r>
              <w:rPr>
                <w:rFonts w:hint="eastAsia" w:ascii="仿宋" w:hAnsi="仿宋" w:eastAsia="仿宋"/>
                <w:lang w:eastAsia="zh-CN"/>
              </w:rPr>
              <w:t>检查医师(20)</w:t>
            </w:r>
          </w:p>
          <w:p w14:paraId="5837587E">
            <w:pPr>
              <w:spacing w:line="460" w:lineRule="exact"/>
              <w:rPr>
                <w:rFonts w:ascii="仿宋" w:hAnsi="仿宋" w:eastAsia="仿宋"/>
                <w:lang w:eastAsia="zh-CN"/>
              </w:rPr>
            </w:pPr>
            <w:r>
              <w:rPr>
                <w:rFonts w:hint="eastAsia" w:ascii="仿宋" w:hAnsi="仿宋" w:eastAsia="仿宋"/>
                <w:lang w:eastAsia="zh-CN"/>
              </w:rPr>
              <w:t>审核医师(20)</w:t>
            </w:r>
          </w:p>
          <w:p w14:paraId="253D2A19">
            <w:pPr>
              <w:spacing w:line="460" w:lineRule="exact"/>
              <w:rPr>
                <w:rFonts w:ascii="仿宋" w:hAnsi="仿宋" w:eastAsia="仿宋"/>
                <w:lang w:eastAsia="zh-CN"/>
              </w:rPr>
            </w:pPr>
            <w:r>
              <w:rPr>
                <w:rFonts w:hint="eastAsia" w:ascii="仿宋" w:hAnsi="仿宋" w:eastAsia="仿宋"/>
                <w:lang w:eastAsia="zh-CN"/>
              </w:rPr>
              <w:t>扫描方式(100)</w:t>
            </w:r>
          </w:p>
          <w:p w14:paraId="1EC587D8">
            <w:pPr>
              <w:spacing w:line="460" w:lineRule="exact"/>
              <w:rPr>
                <w:rFonts w:ascii="仿宋" w:hAnsi="仿宋" w:eastAsia="仿宋"/>
                <w:highlight w:val="red"/>
                <w:lang w:eastAsia="zh-CN"/>
              </w:rPr>
            </w:pPr>
            <w:r>
              <w:rPr>
                <w:rFonts w:hint="eastAsia" w:ascii="仿宋" w:hAnsi="仿宋" w:eastAsia="仿宋"/>
                <w:highlight w:val="red"/>
                <w:lang w:eastAsia="zh-CN"/>
              </w:rPr>
              <w:t>节点一结束</w:t>
            </w:r>
          </w:p>
          <w:p w14:paraId="774F505D">
            <w:pPr>
              <w:spacing w:line="460" w:lineRule="exact"/>
              <w:rPr>
                <w:rFonts w:ascii="Courier New" w:hAnsi="Courier New" w:cs="Courier New"/>
                <w:color w:val="3F5FBF"/>
                <w:sz w:val="15"/>
                <w:szCs w:val="15"/>
                <w:lang w:eastAsia="zh-CN"/>
              </w:rPr>
            </w:pPr>
            <w:r>
              <w:rPr>
                <w:rFonts w:hint="eastAsia" w:ascii="仿宋" w:hAnsi="仿宋" w:eastAsia="仿宋"/>
                <w:highlight w:val="red"/>
                <w:lang w:eastAsia="zh-CN"/>
              </w:rPr>
              <w:t>核磁报告单首页节点结束</w:t>
            </w:r>
          </w:p>
          <w:p w14:paraId="4870283D">
            <w:pPr>
              <w:spacing w:line="460" w:lineRule="exact"/>
              <w:rPr>
                <w:rFonts w:hint="eastAsia" w:ascii="仿宋" w:hAnsi="仿宋" w:eastAsia="仿宋"/>
                <w:highlight w:val="green"/>
                <w:lang w:eastAsia="zh-CN"/>
              </w:rPr>
            </w:pPr>
          </w:p>
          <w:p w14:paraId="2CA6E854">
            <w:pPr>
              <w:spacing w:line="460" w:lineRule="exact"/>
              <w:rPr>
                <w:rFonts w:ascii="仿宋" w:hAnsi="仿宋" w:eastAsia="仿宋"/>
                <w:highlight w:val="green"/>
                <w:lang w:eastAsia="zh-CN"/>
              </w:rPr>
            </w:pPr>
            <w:r>
              <w:rPr>
                <w:rFonts w:hint="eastAsia" w:ascii="仿宋" w:hAnsi="仿宋" w:eastAsia="仿宋"/>
                <w:highlight w:val="green"/>
                <w:lang w:eastAsia="zh-CN"/>
              </w:rPr>
              <w:t>电子发票节点开始</w:t>
            </w:r>
          </w:p>
          <w:p w14:paraId="6F75A9DD">
            <w:pPr>
              <w:spacing w:line="460" w:lineRule="exact"/>
              <w:rPr>
                <w:rFonts w:ascii="仿宋" w:hAnsi="仿宋" w:eastAsia="仿宋"/>
                <w:lang w:eastAsia="zh-CN"/>
              </w:rPr>
            </w:pPr>
            <w:r>
              <w:rPr>
                <w:rFonts w:hint="eastAsia" w:ascii="仿宋" w:hAnsi="仿宋" w:eastAsia="仿宋"/>
                <w:highlight w:val="green"/>
                <w:lang w:eastAsia="zh-CN"/>
              </w:rPr>
              <w:t>节点一开始</w:t>
            </w:r>
          </w:p>
          <w:p w14:paraId="304BABE2">
            <w:pPr>
              <w:spacing w:line="460" w:lineRule="exact"/>
              <w:rPr>
                <w:rFonts w:hint="eastAsia" w:ascii="仿宋" w:hAnsi="仿宋" w:eastAsia="仿宋"/>
                <w:lang w:eastAsia="zh-CN"/>
              </w:rPr>
            </w:pPr>
          </w:p>
          <w:p w14:paraId="6B94644B">
            <w:pPr>
              <w:spacing w:line="460" w:lineRule="exact"/>
              <w:rPr>
                <w:rFonts w:hint="eastAsia" w:ascii="仿宋" w:hAnsi="仿宋" w:eastAsia="仿宋"/>
                <w:lang w:eastAsia="zh-CN"/>
              </w:rPr>
            </w:pPr>
            <w:r>
              <w:rPr>
                <w:rFonts w:hint="eastAsia" w:ascii="仿宋" w:hAnsi="仿宋" w:eastAsia="仿宋"/>
                <w:lang w:eastAsia="zh-CN"/>
              </w:rPr>
              <w:t>发票</w:t>
            </w:r>
            <w:r>
              <w:rPr>
                <w:rFonts w:hint="eastAsia" w:ascii="仿宋" w:hAnsi="仿宋" w:eastAsia="仿宋" w:cs="Consolas"/>
                <w:color w:val="000000"/>
                <w:lang w:val="en-US" w:eastAsia="zh-CN" w:bidi="ar-SA"/>
              </w:rPr>
              <w:t>base64</w:t>
            </w:r>
            <w:r>
              <w:rPr>
                <w:rFonts w:hint="eastAsia" w:ascii="仿宋" w:hAnsi="仿宋" w:eastAsia="仿宋"/>
                <w:lang w:eastAsia="zh-CN"/>
              </w:rPr>
              <w:t>字符串（必须为pdf,并且</w:t>
            </w:r>
            <w:r>
              <w:rPr>
                <w:rFonts w:hint="eastAsia" w:ascii="仿宋" w:hAnsi="仿宋" w:eastAsia="仿宋" w:cs="Consolas"/>
                <w:color w:val="000000"/>
                <w:lang w:val="en-US" w:eastAsia="zh-CN" w:bidi="ar-SA"/>
              </w:rPr>
              <w:t>base64</w:t>
            </w:r>
            <w:r>
              <w:rPr>
                <w:rFonts w:hint="eastAsia" w:ascii="仿宋" w:hAnsi="仿宋" w:eastAsia="仿宋"/>
                <w:lang w:eastAsia="zh-CN"/>
              </w:rPr>
              <w:t>须为URLSAFE格式，即+替换为-，/替换为_）</w:t>
            </w:r>
          </w:p>
          <w:p w14:paraId="26E6C50E">
            <w:pPr>
              <w:spacing w:line="460" w:lineRule="exact"/>
              <w:rPr>
                <w:rFonts w:hint="default" w:ascii="仿宋" w:hAnsi="仿宋" w:eastAsia="仿宋"/>
                <w:lang w:val="en-US" w:eastAsia="zh-CN"/>
              </w:rPr>
            </w:pPr>
            <w:r>
              <w:rPr>
                <w:rFonts w:hint="eastAsia" w:ascii="仿宋" w:hAnsi="仿宋" w:eastAsia="仿宋"/>
                <w:lang w:val="en-US" w:eastAsia="zh-CN"/>
              </w:rPr>
              <w:t>发票类型</w:t>
            </w:r>
          </w:p>
          <w:p w14:paraId="2CA14E63">
            <w:pPr>
              <w:spacing w:line="460" w:lineRule="exact"/>
              <w:rPr>
                <w:rFonts w:ascii="仿宋" w:hAnsi="仿宋" w:eastAsia="仿宋"/>
                <w:lang w:eastAsia="zh-CN"/>
              </w:rPr>
            </w:pPr>
            <w:r>
              <w:rPr>
                <w:rFonts w:hint="eastAsia" w:ascii="仿宋" w:hAnsi="仿宋" w:eastAsia="仿宋"/>
                <w:lang w:eastAsia="zh-CN"/>
              </w:rPr>
              <w:t>发票编号（50）</w:t>
            </w:r>
          </w:p>
          <w:p w14:paraId="3D957E33">
            <w:pPr>
              <w:spacing w:line="460" w:lineRule="exact"/>
              <w:rPr>
                <w:rFonts w:ascii="仿宋" w:hAnsi="仿宋" w:eastAsia="仿宋"/>
                <w:lang w:eastAsia="zh-CN"/>
              </w:rPr>
            </w:pPr>
            <w:r>
              <w:rPr>
                <w:rFonts w:hint="eastAsia" w:ascii="仿宋" w:hAnsi="仿宋" w:eastAsia="仿宋"/>
                <w:lang w:eastAsia="zh-CN"/>
              </w:rPr>
              <w:t>发票金额</w:t>
            </w:r>
          </w:p>
          <w:p w14:paraId="0752D528">
            <w:pPr>
              <w:spacing w:line="460" w:lineRule="exact"/>
              <w:rPr>
                <w:rFonts w:ascii="仿宋" w:hAnsi="仿宋" w:eastAsia="仿宋"/>
                <w:highlight w:val="red"/>
                <w:lang w:eastAsia="zh-CN"/>
              </w:rPr>
            </w:pPr>
            <w:r>
              <w:rPr>
                <w:rFonts w:hint="eastAsia" w:ascii="仿宋" w:hAnsi="仿宋" w:eastAsia="仿宋"/>
                <w:highlight w:val="red"/>
                <w:lang w:eastAsia="zh-CN"/>
              </w:rPr>
              <w:t>节点一结束</w:t>
            </w:r>
          </w:p>
          <w:p w14:paraId="0721852A">
            <w:pPr>
              <w:spacing w:line="460" w:lineRule="exact"/>
              <w:rPr>
                <w:rFonts w:ascii="仿宋" w:hAnsi="仿宋" w:eastAsia="仿宋"/>
                <w:lang w:eastAsia="zh-CN"/>
              </w:rPr>
            </w:pPr>
            <w:r>
              <w:rPr>
                <w:rFonts w:hint="eastAsia" w:ascii="仿宋" w:hAnsi="仿宋" w:eastAsia="仿宋"/>
                <w:highlight w:val="red"/>
                <w:lang w:eastAsia="zh-CN"/>
              </w:rPr>
              <w:t>电子发票节点结束</w:t>
            </w:r>
          </w:p>
          <w:p w14:paraId="1EFA2711">
            <w:pPr>
              <w:autoSpaceDE w:val="0"/>
              <w:autoSpaceDN w:val="0"/>
              <w:adjustRightInd w:val="0"/>
              <w:spacing w:line="200" w:lineRule="exact"/>
              <w:rPr>
                <w:rFonts w:ascii="仿宋" w:hAnsi="仿宋" w:eastAsia="仿宋"/>
                <w:lang w:eastAsia="zh-CN"/>
              </w:rPr>
            </w:pPr>
          </w:p>
        </w:tc>
      </w:tr>
      <w:tr w14:paraId="7A4C0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245" w:type="dxa"/>
            <w:shd w:val="clear" w:color="auto" w:fill="BFBFBF"/>
          </w:tcPr>
          <w:p w14:paraId="2E1947D2">
            <w:pPr>
              <w:spacing w:line="460" w:lineRule="exact"/>
              <w:rPr>
                <w:rFonts w:ascii="仿宋" w:hAnsi="仿宋" w:eastAsia="仿宋"/>
              </w:rPr>
            </w:pPr>
            <w:r>
              <w:rPr>
                <w:rFonts w:hint="eastAsia" w:ascii="仿宋" w:hAnsi="仿宋" w:eastAsia="仿宋"/>
              </w:rPr>
              <w:t>RESPONSE响应</w:t>
            </w:r>
          </w:p>
        </w:tc>
        <w:tc>
          <w:tcPr>
            <w:tcW w:w="4111" w:type="dxa"/>
            <w:shd w:val="clear" w:color="auto" w:fill="BFBFBF"/>
          </w:tcPr>
          <w:p w14:paraId="43DFAD3C">
            <w:pPr>
              <w:spacing w:line="460" w:lineRule="exact"/>
              <w:rPr>
                <w:rFonts w:ascii="仿宋" w:hAnsi="仿宋" w:eastAsia="仿宋"/>
              </w:rPr>
            </w:pPr>
            <w:r>
              <w:rPr>
                <w:rFonts w:hint="eastAsia" w:ascii="仿宋" w:hAnsi="仿宋" w:eastAsia="仿宋"/>
              </w:rPr>
              <w:t>说明</w:t>
            </w:r>
          </w:p>
        </w:tc>
      </w:tr>
      <w:tr w14:paraId="2D262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5245" w:type="dxa"/>
          </w:tcPr>
          <w:p w14:paraId="0789E29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1BAEA1B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"code": 0,</w:t>
            </w:r>
          </w:p>
          <w:p w14:paraId="2E9A38B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"msg": ""</w:t>
            </w:r>
          </w:p>
          <w:p w14:paraId="08D68834">
            <w:pPr>
              <w:spacing w:line="460" w:lineRule="exact"/>
              <w:rPr>
                <w:rFonts w:ascii="仿宋" w:hAnsi="仿宋" w:eastAsia="仿宋"/>
                <w:lang w:eastAsia="zh-CN"/>
              </w:rPr>
            </w:pPr>
            <w:r>
              <w:rPr>
                <w:rFonts w:hint="eastAsia" w:ascii="仿宋" w:hAnsi="仿宋" w:eastAsia="仿宋" w:cs="Consolas"/>
                <w:color w:val="000000"/>
                <w:lang w:eastAsia="zh-CN" w:bidi="ar-SA"/>
              </w:rPr>
              <w:t>}</w:t>
            </w:r>
          </w:p>
        </w:tc>
        <w:tc>
          <w:tcPr>
            <w:tcW w:w="4111" w:type="dxa"/>
          </w:tcPr>
          <w:p w14:paraId="2EE3B504">
            <w:pPr>
              <w:spacing w:line="460" w:lineRule="exact"/>
              <w:rPr>
                <w:rFonts w:ascii="仿宋" w:hAnsi="仿宋" w:eastAsia="仿宋"/>
              </w:rPr>
            </w:pPr>
          </w:p>
          <w:p w14:paraId="446A5B4B">
            <w:pPr>
              <w:spacing w:line="460" w:lineRule="exact"/>
              <w:rPr>
                <w:rFonts w:ascii="仿宋" w:hAnsi="仿宋" w:eastAsia="仿宋"/>
                <w:lang w:eastAsia="zh-CN"/>
              </w:rPr>
            </w:pPr>
            <w:r>
              <w:rPr>
                <w:rFonts w:hint="eastAsia" w:ascii="仿宋" w:hAnsi="仿宋" w:eastAsia="仿宋"/>
                <w:lang w:eastAsia="zh-CN"/>
              </w:rPr>
              <w:t>0:成功 见代码表</w:t>
            </w:r>
          </w:p>
          <w:p w14:paraId="4BB9AFE4">
            <w:pPr>
              <w:spacing w:line="460" w:lineRule="exact"/>
              <w:rPr>
                <w:rFonts w:ascii="仿宋" w:hAnsi="仿宋" w:eastAsia="仿宋"/>
                <w:lang w:eastAsia="zh-CN"/>
              </w:rPr>
            </w:pPr>
            <w:r>
              <w:rPr>
                <w:rFonts w:hint="eastAsia" w:ascii="仿宋" w:hAnsi="仿宋" w:eastAsia="仿宋"/>
                <w:lang w:eastAsia="zh-CN"/>
              </w:rPr>
              <w:t>错误信息</w:t>
            </w:r>
          </w:p>
        </w:tc>
      </w:tr>
    </w:tbl>
    <w:p w14:paraId="3C2F009E">
      <w:pPr>
        <w:pStyle w:val="3"/>
        <w:rPr>
          <w:rFonts w:ascii="仿宋" w:hAnsi="仿宋" w:eastAsia="仿宋"/>
          <w:lang w:eastAsia="zh-CN"/>
        </w:rPr>
      </w:pPr>
      <w:bookmarkStart w:id="23" w:name="_Toc16693"/>
      <w:r>
        <w:rPr>
          <w:rFonts w:ascii="仿宋" w:hAnsi="仿宋" w:eastAsia="仿宋"/>
          <w:lang w:eastAsia="zh-CN"/>
        </w:rPr>
        <w:t>4</w:t>
      </w:r>
      <w:r>
        <w:rPr>
          <w:rFonts w:hint="eastAsia" w:ascii="仿宋" w:hAnsi="仿宋" w:eastAsia="仿宋"/>
          <w:lang w:eastAsia="zh-CN"/>
        </w:rPr>
        <w:t>.14 撤销出院及电子病历信息上传</w:t>
      </w:r>
      <w:bookmarkEnd w:id="23"/>
    </w:p>
    <w:p w14:paraId="62FC5826">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Fonts w:hint="eastAsia"/>
        </w:rPr>
        <w:t>public/sendHis/leaveHosUndo.html</w:t>
      </w:r>
    </w:p>
    <w:p w14:paraId="07EF541C">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0A838ACB">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5283C22D">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sz w:val="28"/>
          <w:szCs w:val="28"/>
          <w:lang w:eastAsia="zh-CN"/>
        </w:rPr>
        <w:t>leaveHosUndo</w:t>
      </w:r>
    </w:p>
    <w:p w14:paraId="7CEB9D9B">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sz w:val="28"/>
          <w:szCs w:val="28"/>
          <w:lang w:eastAsia="zh-CN"/>
        </w:rPr>
        <w:t>leaveHosUndo</w:t>
      </w:r>
      <w:r>
        <w:rPr>
          <w:rFonts w:ascii="仿宋" w:hAnsi="仿宋" w:eastAsia="仿宋"/>
          <w:color w:val="000000"/>
          <w:sz w:val="28"/>
          <w:szCs w:val="28"/>
        </w:rPr>
        <w:t xml:space="preserve"> (String </w:t>
      </w:r>
      <w:r>
        <w:rPr>
          <w:rFonts w:ascii="仿宋" w:hAnsi="仿宋" w:eastAsia="仿宋"/>
          <w:color w:val="6A3E3E"/>
          <w:sz w:val="28"/>
          <w:szCs w:val="28"/>
        </w:rPr>
        <w:t>message</w:t>
      </w:r>
      <w:r>
        <w:rPr>
          <w:rFonts w:ascii="仿宋" w:hAnsi="仿宋" w:eastAsia="仿宋"/>
          <w:color w:val="000000"/>
          <w:sz w:val="28"/>
          <w:szCs w:val="28"/>
        </w:rPr>
        <w:t>)</w:t>
      </w:r>
    </w:p>
    <w:p w14:paraId="3B9B39BD">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0684B8A9">
      <w:pPr>
        <w:spacing w:line="460" w:lineRule="exact"/>
        <w:ind w:firstLine="420"/>
        <w:rPr>
          <w:rFonts w:ascii="仿宋" w:hAnsi="仿宋" w:eastAsia="仿宋"/>
          <w:sz w:val="28"/>
          <w:szCs w:val="28"/>
          <w:lang w:eastAsia="zh-CN"/>
        </w:rPr>
      </w:pPr>
      <w:r>
        <w:rPr>
          <w:rFonts w:ascii="仿宋" w:hAnsi="仿宋" w:eastAsia="仿宋"/>
          <w:sz w:val="28"/>
          <w:szCs w:val="28"/>
          <w:lang w:eastAsia="zh-CN"/>
        </w:rPr>
        <w:t>5，功能：</w:t>
      </w:r>
      <w:r>
        <w:rPr>
          <w:rFonts w:hint="eastAsia" w:ascii="仿宋" w:hAnsi="仿宋" w:eastAsia="仿宋"/>
          <w:sz w:val="28"/>
          <w:szCs w:val="28"/>
          <w:lang w:eastAsia="zh-CN"/>
        </w:rPr>
        <w:t>撤消出院信息。仅在经办机构未审核时才可撤消，否则不能撤消。</w:t>
      </w: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95"/>
        <w:gridCol w:w="3861"/>
      </w:tblGrid>
      <w:tr w14:paraId="14266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BFBFBF"/>
          </w:tcPr>
          <w:p w14:paraId="25179F8D">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REQUEST请求</w:t>
            </w:r>
          </w:p>
        </w:tc>
        <w:tc>
          <w:tcPr>
            <w:tcW w:w="3861" w:type="dxa"/>
            <w:tcBorders>
              <w:top w:val="single" w:color="000000" w:sz="4" w:space="0"/>
              <w:left w:val="single" w:color="000000" w:sz="4" w:space="0"/>
              <w:bottom w:val="single" w:color="000000" w:sz="4" w:space="0"/>
              <w:right w:val="single" w:color="000000" w:sz="4" w:space="0"/>
            </w:tcBorders>
            <w:shd w:val="clear" w:color="auto" w:fill="BFBFBF"/>
          </w:tcPr>
          <w:p w14:paraId="5D61F1D0">
            <w:pPr>
              <w:spacing w:line="460" w:lineRule="exact"/>
              <w:rPr>
                <w:rFonts w:ascii="仿宋" w:hAnsi="仿宋" w:eastAsia="仿宋"/>
                <w:lang w:eastAsia="zh-CN"/>
              </w:rPr>
            </w:pPr>
            <w:r>
              <w:rPr>
                <w:rFonts w:hint="eastAsia" w:ascii="仿宋" w:hAnsi="仿宋" w:eastAsia="仿宋"/>
                <w:lang w:eastAsia="zh-CN"/>
              </w:rPr>
              <w:t>说明</w:t>
            </w:r>
          </w:p>
        </w:tc>
      </w:tr>
      <w:tr w14:paraId="18E59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6EA8BF4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21581C1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"sessionid": "0",</w:t>
            </w:r>
          </w:p>
          <w:p w14:paraId="22A6088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"akc190": "20211210FUCK"</w:t>
            </w:r>
          </w:p>
          <w:p w14:paraId="2C4D3C05">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2C02CB6D">
            <w:pPr>
              <w:spacing w:line="460" w:lineRule="exact"/>
              <w:rPr>
                <w:rFonts w:ascii="仿宋" w:hAnsi="仿宋" w:eastAsia="仿宋"/>
                <w:lang w:eastAsia="zh-CN"/>
              </w:rPr>
            </w:pPr>
          </w:p>
          <w:p w14:paraId="25CDDBB1">
            <w:pPr>
              <w:spacing w:line="460" w:lineRule="exact"/>
              <w:rPr>
                <w:rFonts w:ascii="仿宋" w:hAnsi="仿宋" w:eastAsia="仿宋"/>
                <w:color w:val="FF0000"/>
                <w:w w:val="90"/>
                <w:lang w:eastAsia="zh-CN"/>
              </w:rPr>
            </w:pPr>
            <w:r>
              <w:rPr>
                <w:rFonts w:hint="eastAsia" w:ascii="仿宋" w:hAnsi="仿宋" w:eastAsia="仿宋"/>
                <w:color w:val="FF0000"/>
                <w:lang w:eastAsia="zh-CN"/>
              </w:rPr>
              <w:t>*</w:t>
            </w:r>
            <w:r>
              <w:rPr>
                <w:rFonts w:hint="eastAsia" w:ascii="仿宋" w:hAnsi="仿宋" w:eastAsia="仿宋"/>
                <w:lang w:eastAsia="zh-CN"/>
              </w:rPr>
              <w:t>sessionid</w:t>
            </w:r>
            <w:r>
              <w:rPr>
                <w:rFonts w:hint="eastAsia" w:ascii="仿宋" w:hAnsi="仿宋" w:eastAsia="仿宋"/>
                <w:color w:val="FF0000"/>
                <w:w w:val="90"/>
                <w:lang w:eastAsia="zh-CN"/>
              </w:rPr>
              <w:t xml:space="preserve"> </w:t>
            </w:r>
          </w:p>
          <w:p w14:paraId="5A183F9D">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住院号/门诊号(30)</w:t>
            </w:r>
          </w:p>
          <w:p w14:paraId="6DEBA2FA">
            <w:pPr>
              <w:spacing w:line="460" w:lineRule="exact"/>
              <w:rPr>
                <w:rFonts w:ascii="仿宋" w:hAnsi="仿宋" w:eastAsia="仿宋"/>
                <w:lang w:eastAsia="zh-CN"/>
              </w:rPr>
            </w:pPr>
          </w:p>
        </w:tc>
      </w:tr>
      <w:tr w14:paraId="397CB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C0C0C0"/>
          </w:tcPr>
          <w:p w14:paraId="0F3C6A7F">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RESPONSE响应</w:t>
            </w:r>
          </w:p>
        </w:tc>
        <w:tc>
          <w:tcPr>
            <w:tcW w:w="3861" w:type="dxa"/>
            <w:tcBorders>
              <w:top w:val="single" w:color="000000" w:sz="4" w:space="0"/>
              <w:left w:val="single" w:color="000000" w:sz="4" w:space="0"/>
              <w:bottom w:val="single" w:color="000000" w:sz="4" w:space="0"/>
              <w:right w:val="single" w:color="000000" w:sz="4" w:space="0"/>
            </w:tcBorders>
            <w:shd w:val="clear" w:color="auto" w:fill="C0C0C0"/>
          </w:tcPr>
          <w:p w14:paraId="22BA6D04">
            <w:pPr>
              <w:spacing w:line="460" w:lineRule="exact"/>
              <w:rPr>
                <w:rFonts w:ascii="仿宋" w:hAnsi="仿宋" w:eastAsia="仿宋"/>
                <w:lang w:eastAsia="zh-CN"/>
              </w:rPr>
            </w:pPr>
            <w:r>
              <w:rPr>
                <w:rFonts w:hint="eastAsia" w:ascii="仿宋" w:hAnsi="仿宋" w:eastAsia="仿宋"/>
                <w:lang w:eastAsia="zh-CN"/>
              </w:rPr>
              <w:t>说明</w:t>
            </w:r>
          </w:p>
        </w:tc>
      </w:tr>
      <w:tr w14:paraId="3CE93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4C46686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2422B1F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"code": 0,</w:t>
            </w:r>
          </w:p>
          <w:p w14:paraId="4AFD8DC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"msg": ""</w:t>
            </w:r>
          </w:p>
          <w:p w14:paraId="1518957D">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44735B74">
            <w:pPr>
              <w:spacing w:line="460" w:lineRule="exact"/>
              <w:rPr>
                <w:rFonts w:ascii="仿宋" w:hAnsi="仿宋" w:eastAsia="仿宋"/>
                <w:lang w:eastAsia="zh-CN"/>
              </w:rPr>
            </w:pPr>
          </w:p>
          <w:p w14:paraId="455A3B31">
            <w:pPr>
              <w:spacing w:line="460" w:lineRule="exact"/>
              <w:rPr>
                <w:rFonts w:ascii="仿宋" w:hAnsi="仿宋" w:eastAsia="仿宋"/>
                <w:lang w:eastAsia="zh-CN"/>
              </w:rPr>
            </w:pPr>
            <w:r>
              <w:rPr>
                <w:rFonts w:hint="eastAsia" w:ascii="仿宋" w:hAnsi="仿宋" w:eastAsia="仿宋"/>
                <w:lang w:eastAsia="zh-CN"/>
              </w:rPr>
              <w:t>0:成功 见代码表</w:t>
            </w:r>
          </w:p>
          <w:p w14:paraId="687B7001">
            <w:pPr>
              <w:spacing w:line="460" w:lineRule="exact"/>
              <w:rPr>
                <w:rFonts w:ascii="仿宋" w:hAnsi="仿宋" w:eastAsia="仿宋"/>
                <w:lang w:eastAsia="zh-CN"/>
              </w:rPr>
            </w:pPr>
            <w:r>
              <w:rPr>
                <w:rFonts w:hint="eastAsia" w:ascii="仿宋" w:hAnsi="仿宋" w:eastAsia="仿宋"/>
                <w:lang w:eastAsia="zh-CN"/>
              </w:rPr>
              <w:t>错误信息</w:t>
            </w:r>
          </w:p>
        </w:tc>
      </w:tr>
    </w:tbl>
    <w:p w14:paraId="7594FEA7">
      <w:pPr>
        <w:rPr>
          <w:lang w:eastAsia="zh-CN"/>
        </w:rPr>
      </w:pPr>
    </w:p>
    <w:p w14:paraId="3E1392AC">
      <w:pPr>
        <w:pStyle w:val="3"/>
        <w:rPr>
          <w:rFonts w:ascii="仿宋" w:hAnsi="仿宋" w:eastAsia="仿宋"/>
          <w:lang w:eastAsia="zh-CN"/>
        </w:rPr>
      </w:pPr>
      <w:bookmarkStart w:id="24" w:name="_Toc28983"/>
      <w:r>
        <w:rPr>
          <w:rFonts w:ascii="仿宋" w:hAnsi="仿宋" w:eastAsia="仿宋"/>
          <w:lang w:eastAsia="zh-CN"/>
        </w:rPr>
        <w:t>4</w:t>
      </w:r>
      <w:r>
        <w:rPr>
          <w:rFonts w:hint="eastAsia" w:ascii="仿宋" w:hAnsi="仿宋" w:eastAsia="仿宋"/>
          <w:lang w:eastAsia="zh-CN"/>
        </w:rPr>
        <w:t>.15 获取上传人员明细</w:t>
      </w:r>
      <w:bookmarkEnd w:id="24"/>
    </w:p>
    <w:p w14:paraId="65D02508">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Fonts w:hint="eastAsia"/>
        </w:rPr>
        <w:t>public/sendHis/getPerDetail.html</w:t>
      </w:r>
    </w:p>
    <w:p w14:paraId="0B7C9069">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07C476AD">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7591EEA4">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sz w:val="28"/>
          <w:szCs w:val="28"/>
          <w:lang w:eastAsia="zh-CN"/>
        </w:rPr>
        <w:t>getPerDetail</w:t>
      </w:r>
    </w:p>
    <w:p w14:paraId="5995C612">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sz w:val="28"/>
          <w:szCs w:val="28"/>
          <w:lang w:eastAsia="zh-CN"/>
        </w:rPr>
        <w:t>getPerDetail</w:t>
      </w:r>
      <w:r>
        <w:rPr>
          <w:rFonts w:ascii="仿宋" w:hAnsi="仿宋" w:eastAsia="仿宋"/>
          <w:color w:val="000000"/>
          <w:sz w:val="28"/>
          <w:szCs w:val="28"/>
        </w:rPr>
        <w:t xml:space="preserve"> (String </w:t>
      </w:r>
      <w:r>
        <w:rPr>
          <w:rFonts w:ascii="仿宋" w:hAnsi="仿宋" w:eastAsia="仿宋"/>
          <w:color w:val="6A3E3E"/>
          <w:sz w:val="28"/>
          <w:szCs w:val="28"/>
        </w:rPr>
        <w:t>message</w:t>
      </w:r>
      <w:r>
        <w:rPr>
          <w:rFonts w:ascii="仿宋" w:hAnsi="仿宋" w:eastAsia="仿宋"/>
          <w:color w:val="000000"/>
          <w:sz w:val="28"/>
          <w:szCs w:val="28"/>
        </w:rPr>
        <w:t>)</w:t>
      </w:r>
    </w:p>
    <w:p w14:paraId="1ABECAFE">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7B5C8D89">
      <w:pPr>
        <w:spacing w:line="460" w:lineRule="exact"/>
        <w:ind w:firstLine="420"/>
        <w:rPr>
          <w:rFonts w:ascii="仿宋" w:hAnsi="仿宋" w:eastAsia="仿宋"/>
          <w:sz w:val="28"/>
          <w:szCs w:val="28"/>
          <w:lang w:eastAsia="zh-CN"/>
        </w:rPr>
      </w:pPr>
      <w:r>
        <w:rPr>
          <w:rFonts w:ascii="仿宋" w:hAnsi="仿宋" w:eastAsia="仿宋"/>
          <w:sz w:val="28"/>
          <w:szCs w:val="28"/>
          <w:lang w:eastAsia="zh-CN"/>
        </w:rPr>
        <w:t>5，功能：</w:t>
      </w:r>
      <w:r>
        <w:rPr>
          <w:rFonts w:hint="eastAsia" w:ascii="仿宋" w:hAnsi="仿宋" w:eastAsia="仿宋"/>
          <w:sz w:val="28"/>
          <w:szCs w:val="28"/>
          <w:lang w:eastAsia="zh-CN"/>
        </w:rPr>
        <w:t>医院根据时间区间，查询上传人员明细</w:t>
      </w:r>
    </w:p>
    <w:p w14:paraId="33408D03">
      <w:pPr>
        <w:spacing w:line="460" w:lineRule="exact"/>
        <w:ind w:firstLine="420"/>
        <w:rPr>
          <w:rFonts w:ascii="仿宋" w:hAnsi="仿宋" w:eastAsia="仿宋"/>
          <w:color w:val="FF0000"/>
          <w:sz w:val="28"/>
          <w:szCs w:val="28"/>
          <w:lang w:eastAsia="zh-CN"/>
        </w:rPr>
      </w:pPr>
      <w:r>
        <w:rPr>
          <w:rFonts w:hint="eastAsia" w:ascii="仿宋" w:hAnsi="仿宋" w:eastAsia="仿宋"/>
          <w:sz w:val="28"/>
          <w:szCs w:val="28"/>
          <w:lang w:eastAsia="zh-CN"/>
        </w:rPr>
        <w:t>6，说明：若入参均为空，则默认返回本月内上传人员信息。</w:t>
      </w: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95"/>
        <w:gridCol w:w="3861"/>
      </w:tblGrid>
      <w:tr w14:paraId="7364A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5495" w:type="dxa"/>
            <w:shd w:val="clear" w:color="auto" w:fill="BFBFBF"/>
          </w:tcPr>
          <w:p w14:paraId="59B05FFD">
            <w:pPr>
              <w:spacing w:line="460" w:lineRule="exact"/>
              <w:rPr>
                <w:rFonts w:ascii="仿宋" w:hAnsi="仿宋" w:eastAsia="仿宋"/>
              </w:rPr>
            </w:pPr>
            <w:r>
              <w:rPr>
                <w:rFonts w:hint="eastAsia" w:ascii="仿宋" w:hAnsi="仿宋" w:eastAsia="仿宋"/>
              </w:rPr>
              <w:t>REQUEST请求</w:t>
            </w:r>
          </w:p>
        </w:tc>
        <w:tc>
          <w:tcPr>
            <w:tcW w:w="3861" w:type="dxa"/>
            <w:shd w:val="clear" w:color="auto" w:fill="BFBFBF"/>
          </w:tcPr>
          <w:p w14:paraId="59B502C6">
            <w:pPr>
              <w:spacing w:line="460" w:lineRule="exact"/>
              <w:rPr>
                <w:rFonts w:ascii="仿宋" w:hAnsi="仿宋" w:eastAsia="仿宋"/>
              </w:rPr>
            </w:pPr>
            <w:r>
              <w:rPr>
                <w:rFonts w:hint="eastAsia" w:ascii="仿宋" w:hAnsi="仿宋" w:eastAsia="仿宋"/>
              </w:rPr>
              <w:t>说明</w:t>
            </w:r>
          </w:p>
        </w:tc>
      </w:tr>
      <w:tr w14:paraId="303D0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bottom w:val="single" w:color="000000" w:sz="4" w:space="0"/>
            </w:tcBorders>
          </w:tcPr>
          <w:p w14:paraId="54F1061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3D15023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"sessionid": 0,</w:t>
            </w:r>
          </w:p>
          <w:p w14:paraId="3BA7411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"akc192s": "yyyy-mm-dd",</w:t>
            </w:r>
          </w:p>
          <w:p w14:paraId="6A98521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"akc192e": "yyyy-mm-dd",</w:t>
            </w:r>
          </w:p>
          <w:p w14:paraId="7573C17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"akc194s": "yyyy-mm-dd",</w:t>
            </w:r>
          </w:p>
          <w:p w14:paraId="2B94CC4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"akc194e": "yyyy-mm-dd",</w:t>
            </w:r>
          </w:p>
          <w:p w14:paraId="4A42CBE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"aae036s": "yyyy-mm-dd",</w:t>
            </w:r>
          </w:p>
          <w:p w14:paraId="7B02605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"aae036e": "yyyy-mm-dd",</w:t>
            </w:r>
          </w:p>
          <w:p w14:paraId="3598C27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"akc190": "String",</w:t>
            </w:r>
          </w:p>
          <w:p w14:paraId="6DEA461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"aac002": "String",</w:t>
            </w:r>
          </w:p>
          <w:p w14:paraId="4D28CC4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"aac003": "String",</w:t>
            </w:r>
          </w:p>
          <w:p w14:paraId="7035F93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bookmarkStart w:id="25" w:name="OLE_LINK3"/>
            <w:r>
              <w:rPr>
                <w:rFonts w:hint="eastAsia" w:ascii="仿宋" w:hAnsi="仿宋" w:eastAsia="仿宋" w:cs="Consolas"/>
                <w:color w:val="000000"/>
                <w:lang w:eastAsia="zh-CN" w:bidi="ar-SA"/>
              </w:rPr>
              <w:t>aaa027</w:t>
            </w:r>
            <w:bookmarkEnd w:id="25"/>
            <w:r>
              <w:rPr>
                <w:rFonts w:hint="eastAsia" w:ascii="仿宋" w:hAnsi="仿宋" w:eastAsia="仿宋" w:cs="Consolas"/>
                <w:color w:val="000000"/>
                <w:lang w:eastAsia="zh-CN" w:bidi="ar-SA"/>
              </w:rPr>
              <w:t>": "String"</w:t>
            </w:r>
          </w:p>
          <w:p w14:paraId="2FF17012">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w:t>
            </w:r>
          </w:p>
        </w:tc>
        <w:tc>
          <w:tcPr>
            <w:tcW w:w="3861" w:type="dxa"/>
            <w:tcBorders>
              <w:bottom w:val="single" w:color="000000" w:sz="4" w:space="0"/>
            </w:tcBorders>
          </w:tcPr>
          <w:p w14:paraId="5F781CE2">
            <w:pPr>
              <w:spacing w:line="460" w:lineRule="exact"/>
              <w:rPr>
                <w:rFonts w:ascii="仿宋" w:hAnsi="仿宋" w:eastAsia="仿宋"/>
                <w:lang w:eastAsia="zh-CN"/>
              </w:rPr>
            </w:pPr>
          </w:p>
          <w:p w14:paraId="52C60B91">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sessionid</w:t>
            </w:r>
          </w:p>
          <w:p w14:paraId="584ACD0A">
            <w:pPr>
              <w:spacing w:line="460" w:lineRule="exact"/>
              <w:rPr>
                <w:rFonts w:ascii="仿宋" w:hAnsi="仿宋" w:eastAsia="仿宋"/>
                <w:lang w:eastAsia="zh-CN"/>
              </w:rPr>
            </w:pPr>
            <w:r>
              <w:rPr>
                <w:rFonts w:hint="eastAsia" w:ascii="仿宋" w:hAnsi="仿宋" w:eastAsia="仿宋"/>
                <w:lang w:eastAsia="zh-CN"/>
              </w:rPr>
              <w:t>入院开始日期</w:t>
            </w:r>
          </w:p>
          <w:p w14:paraId="39389E72">
            <w:pPr>
              <w:spacing w:line="460" w:lineRule="exact"/>
              <w:rPr>
                <w:rFonts w:ascii="仿宋" w:hAnsi="仿宋" w:eastAsia="仿宋"/>
                <w:lang w:eastAsia="zh-CN"/>
              </w:rPr>
            </w:pPr>
            <w:bookmarkStart w:id="26" w:name="OLE_LINK1"/>
            <w:r>
              <w:rPr>
                <w:rFonts w:hint="eastAsia" w:ascii="仿宋" w:hAnsi="仿宋" w:eastAsia="仿宋"/>
                <w:lang w:eastAsia="zh-CN"/>
              </w:rPr>
              <w:t>入院截止日期</w:t>
            </w:r>
          </w:p>
          <w:bookmarkEnd w:id="26"/>
          <w:p w14:paraId="200C4F5E">
            <w:pPr>
              <w:spacing w:line="460" w:lineRule="exact"/>
              <w:rPr>
                <w:rFonts w:ascii="仿宋" w:hAnsi="仿宋" w:eastAsia="仿宋"/>
                <w:lang w:eastAsia="zh-CN"/>
              </w:rPr>
            </w:pPr>
            <w:r>
              <w:rPr>
                <w:rFonts w:hint="eastAsia" w:ascii="仿宋" w:hAnsi="仿宋" w:eastAsia="仿宋"/>
                <w:lang w:eastAsia="zh-CN"/>
              </w:rPr>
              <w:t>出院开始时间</w:t>
            </w:r>
          </w:p>
          <w:p w14:paraId="4D07B28C">
            <w:pPr>
              <w:spacing w:line="460" w:lineRule="exact"/>
              <w:rPr>
                <w:rFonts w:ascii="仿宋" w:hAnsi="仿宋" w:eastAsia="仿宋"/>
                <w:lang w:eastAsia="zh-CN"/>
              </w:rPr>
            </w:pPr>
            <w:r>
              <w:rPr>
                <w:rFonts w:hint="eastAsia" w:ascii="仿宋" w:hAnsi="仿宋" w:eastAsia="仿宋"/>
                <w:lang w:eastAsia="zh-CN"/>
              </w:rPr>
              <w:t>出院截止时间</w:t>
            </w:r>
          </w:p>
          <w:p w14:paraId="3BEC49AF">
            <w:pPr>
              <w:spacing w:line="460" w:lineRule="exact"/>
              <w:rPr>
                <w:rFonts w:ascii="仿宋" w:hAnsi="仿宋" w:eastAsia="仿宋"/>
                <w:lang w:eastAsia="zh-CN"/>
              </w:rPr>
            </w:pPr>
            <w:r>
              <w:rPr>
                <w:rFonts w:hint="eastAsia" w:ascii="仿宋" w:hAnsi="仿宋" w:eastAsia="仿宋"/>
                <w:lang w:eastAsia="zh-CN"/>
              </w:rPr>
              <w:t>录入开始时间</w:t>
            </w:r>
          </w:p>
          <w:p w14:paraId="0B1E56FA">
            <w:pPr>
              <w:spacing w:line="460" w:lineRule="exact"/>
              <w:rPr>
                <w:rFonts w:ascii="仿宋" w:hAnsi="仿宋" w:eastAsia="仿宋"/>
                <w:lang w:eastAsia="zh-CN"/>
              </w:rPr>
            </w:pPr>
            <w:r>
              <w:rPr>
                <w:rFonts w:hint="eastAsia" w:ascii="仿宋" w:hAnsi="仿宋" w:eastAsia="仿宋"/>
                <w:lang w:eastAsia="zh-CN"/>
              </w:rPr>
              <w:t>录入截止时间</w:t>
            </w:r>
          </w:p>
          <w:p w14:paraId="08DD7AE5">
            <w:pPr>
              <w:spacing w:line="460" w:lineRule="exact"/>
              <w:rPr>
                <w:rFonts w:ascii="仿宋" w:hAnsi="仿宋" w:eastAsia="仿宋"/>
                <w:lang w:eastAsia="zh-CN"/>
              </w:rPr>
            </w:pPr>
            <w:r>
              <w:rPr>
                <w:rFonts w:ascii="仿宋" w:hAnsi="仿宋" w:eastAsia="仿宋"/>
                <w:lang w:eastAsia="zh-CN"/>
              </w:rPr>
              <w:t>住院号</w:t>
            </w:r>
            <w:r>
              <w:rPr>
                <w:rFonts w:hint="eastAsia" w:ascii="仿宋" w:hAnsi="仿宋" w:eastAsia="仿宋"/>
                <w:lang w:eastAsia="zh-CN"/>
              </w:rPr>
              <w:t>/门诊号</w:t>
            </w:r>
          </w:p>
          <w:p w14:paraId="070FB192">
            <w:pPr>
              <w:spacing w:line="460" w:lineRule="exact"/>
              <w:rPr>
                <w:rFonts w:ascii="仿宋" w:hAnsi="仿宋" w:eastAsia="仿宋"/>
                <w:lang w:eastAsia="zh-CN"/>
              </w:rPr>
            </w:pPr>
            <w:r>
              <w:rPr>
                <w:rFonts w:ascii="仿宋" w:hAnsi="仿宋" w:eastAsia="仿宋"/>
                <w:lang w:eastAsia="zh-CN"/>
              </w:rPr>
              <w:t>身份证号</w:t>
            </w:r>
          </w:p>
          <w:p w14:paraId="08122E56">
            <w:pPr>
              <w:spacing w:line="460" w:lineRule="exact"/>
              <w:rPr>
                <w:rFonts w:ascii="仿宋" w:hAnsi="仿宋" w:eastAsia="仿宋"/>
                <w:lang w:eastAsia="zh-CN"/>
              </w:rPr>
            </w:pPr>
            <w:r>
              <w:rPr>
                <w:rFonts w:ascii="仿宋" w:hAnsi="仿宋" w:eastAsia="仿宋"/>
                <w:lang w:eastAsia="zh-CN"/>
              </w:rPr>
              <w:t>姓名</w:t>
            </w:r>
          </w:p>
          <w:p w14:paraId="7ACD1AB5">
            <w:pPr>
              <w:spacing w:line="460" w:lineRule="exact"/>
              <w:rPr>
                <w:rFonts w:ascii="仿宋" w:hAnsi="仿宋" w:eastAsia="仿宋"/>
                <w:lang w:eastAsia="zh-CN"/>
              </w:rPr>
            </w:pPr>
            <w:r>
              <w:rPr>
                <w:rFonts w:hint="eastAsia" w:ascii="仿宋" w:hAnsi="仿宋" w:eastAsia="仿宋"/>
                <w:color w:val="FF0000"/>
                <w:lang w:eastAsia="zh-CN"/>
              </w:rPr>
              <w:t>2019年4月18日增加--行政区 见代码表（不输入默认查询所有的），对应多个市级行政区划的医院可选作，仅对应一个市级行政区划的医院可不做。</w:t>
            </w:r>
          </w:p>
        </w:tc>
      </w:tr>
      <w:tr w14:paraId="4E45B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trPr>
        <w:tc>
          <w:tcPr>
            <w:tcW w:w="5495" w:type="dxa"/>
            <w:shd w:val="clear" w:color="auto" w:fill="BFBFBF"/>
          </w:tcPr>
          <w:p w14:paraId="54082367">
            <w:pPr>
              <w:spacing w:line="460" w:lineRule="exact"/>
              <w:rPr>
                <w:rFonts w:ascii="仿宋" w:hAnsi="仿宋" w:eastAsia="仿宋"/>
              </w:rPr>
            </w:pPr>
            <w:r>
              <w:rPr>
                <w:rFonts w:hint="eastAsia" w:ascii="仿宋" w:hAnsi="仿宋" w:eastAsia="仿宋"/>
              </w:rPr>
              <w:t>RESPONSE响应</w:t>
            </w:r>
          </w:p>
        </w:tc>
        <w:tc>
          <w:tcPr>
            <w:tcW w:w="3861" w:type="dxa"/>
            <w:shd w:val="clear" w:color="auto" w:fill="BFBFBF"/>
          </w:tcPr>
          <w:p w14:paraId="37E92E9C">
            <w:pPr>
              <w:spacing w:line="460" w:lineRule="exact"/>
              <w:rPr>
                <w:rFonts w:ascii="仿宋" w:hAnsi="仿宋" w:eastAsia="仿宋"/>
              </w:rPr>
            </w:pPr>
            <w:r>
              <w:rPr>
                <w:rFonts w:hint="eastAsia" w:ascii="仿宋" w:hAnsi="仿宋" w:eastAsia="仿宋"/>
              </w:rPr>
              <w:t>说明</w:t>
            </w:r>
          </w:p>
        </w:tc>
      </w:tr>
      <w:tr w14:paraId="2705F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5495" w:type="dxa"/>
          </w:tcPr>
          <w:p w14:paraId="1C1D2CF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652DEA1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"code": 0,</w:t>
            </w:r>
          </w:p>
          <w:p w14:paraId="4306FD7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"msg": "",</w:t>
            </w:r>
          </w:p>
          <w:p w14:paraId="68F4C45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"detailcolls": {</w:t>
            </w:r>
          </w:p>
          <w:p w14:paraId="262118B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"detailData": [</w:t>
            </w:r>
          </w:p>
          <w:p w14:paraId="5E9AD45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7AFAB62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"aac001": "10014152",</w:t>
            </w:r>
          </w:p>
          <w:p w14:paraId="2047149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"aac003": "张敏",</w:t>
            </w:r>
          </w:p>
          <w:p w14:paraId="2098E11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Consolas"/>
                <w:color w:val="000000"/>
                <w:lang w:val="en-US" w:eastAsia="zh-CN" w:bidi="ar-SA"/>
              </w:rPr>
              <w:t xml:space="preserve">      </w:t>
            </w:r>
            <w:r>
              <w:rPr>
                <w:rFonts w:hint="eastAsia" w:ascii="仿宋" w:hAnsi="仿宋" w:eastAsia="仿宋" w:cs="Consolas"/>
                <w:color w:val="000000"/>
                <w:lang w:eastAsia="zh-CN" w:bidi="ar-SA"/>
              </w:rPr>
              <w:t>"aac002": "152824198204240045",</w:t>
            </w:r>
          </w:p>
          <w:p w14:paraId="6CA9AC4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"aab001": "100435",</w:t>
            </w:r>
          </w:p>
          <w:p w14:paraId="72268DC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"akc190": "20211210FUCK",</w:t>
            </w:r>
          </w:p>
          <w:p w14:paraId="630B05C0">
            <w:pPr>
              <w:spacing w:line="460" w:lineRule="exact"/>
              <w:ind w:firstLine="960" w:firstLineChars="4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"alca02": "2012282",</w:t>
            </w:r>
          </w:p>
          <w:p w14:paraId="60757E2F">
            <w:pPr>
              <w:spacing w:line="460" w:lineRule="exact"/>
              <w:ind w:firstLine="960" w:firstLineChars="4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"alca18": "</w:t>
            </w:r>
            <w:r>
              <w:rPr>
                <w:rFonts w:hint="eastAsia" w:ascii="仿宋" w:hAnsi="仿宋" w:eastAsia="仿宋" w:cs="Consolas"/>
                <w:color w:val="000000"/>
                <w:lang w:val="en-US" w:eastAsia="zh-CN" w:bidi="ar-SA"/>
              </w:rPr>
              <w:t>2</w:t>
            </w:r>
            <w:r>
              <w:rPr>
                <w:rFonts w:hint="eastAsia" w:ascii="仿宋" w:hAnsi="仿宋" w:eastAsia="仿宋" w:cs="Consolas"/>
                <w:color w:val="000000"/>
                <w:lang w:eastAsia="zh-CN" w:bidi="ar-SA"/>
              </w:rPr>
              <w:t>",</w:t>
            </w:r>
          </w:p>
          <w:p w14:paraId="577F9E5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Consolas"/>
                <w:color w:val="000000"/>
                <w:lang w:val="en-US" w:eastAsia="zh-CN" w:bidi="ar-SA"/>
              </w:rPr>
              <w:t xml:space="preserve">       </w:t>
            </w:r>
            <w:r>
              <w:rPr>
                <w:rFonts w:hint="eastAsia" w:ascii="仿宋" w:hAnsi="仿宋" w:eastAsia="仿宋" w:cs="Consolas"/>
                <w:color w:val="000000"/>
                <w:lang w:eastAsia="zh-CN" w:bidi="ar-SA"/>
              </w:rPr>
              <w:t>"alc407": "399.00",</w:t>
            </w:r>
          </w:p>
          <w:p w14:paraId="42734E0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"alc408": "0.0",</w:t>
            </w:r>
          </w:p>
          <w:p w14:paraId="0CF53830">
            <w:pPr>
              <w:spacing w:line="460" w:lineRule="exact"/>
              <w:ind w:firstLine="960" w:firstLineChars="4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"auditlevel": "",</w:t>
            </w:r>
          </w:p>
          <w:p w14:paraId="550B368F">
            <w:pPr>
              <w:spacing w:line="460" w:lineRule="exact"/>
              <w:ind w:firstLine="960" w:firstLineChars="4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"akc19</w:t>
            </w:r>
            <w:r>
              <w:rPr>
                <w:rFonts w:hint="eastAsia" w:ascii="仿宋" w:hAnsi="仿宋" w:eastAsia="仿宋" w:cs="Consolas"/>
                <w:color w:val="000000"/>
                <w:lang w:val="en-US" w:eastAsia="zh-CN" w:bidi="ar-SA"/>
              </w:rPr>
              <w:t>2</w:t>
            </w:r>
            <w:r>
              <w:rPr>
                <w:rFonts w:hint="eastAsia" w:ascii="仿宋" w:hAnsi="仿宋" w:eastAsia="仿宋" w:cs="Consolas"/>
                <w:color w:val="000000"/>
                <w:lang w:eastAsia="zh-CN" w:bidi="ar-SA"/>
              </w:rPr>
              <w:t>": "YYYY-MM-DD",</w:t>
            </w:r>
          </w:p>
          <w:p w14:paraId="3926B2A9">
            <w:pPr>
              <w:spacing w:line="460" w:lineRule="exact"/>
              <w:ind w:firstLine="960" w:firstLineChars="4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"akc194": "YYYY-MM-DD",</w:t>
            </w:r>
          </w:p>
          <w:p w14:paraId="6A58D624">
            <w:pPr>
              <w:spacing w:line="460" w:lineRule="exact"/>
              <w:ind w:firstLine="960" w:firstLineChars="4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"aab301name": "霍林郭勒市",</w:t>
            </w:r>
          </w:p>
          <w:p w14:paraId="3262F0F2">
            <w:pPr>
              <w:spacing w:line="460" w:lineRule="exact"/>
              <w:ind w:firstLine="960" w:firstLineChars="4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"aka130": "21",</w:t>
            </w:r>
          </w:p>
          <w:p w14:paraId="03CAD78B">
            <w:pPr>
              <w:spacing w:line="460" w:lineRule="exact"/>
              <w:ind w:firstLine="960" w:firstLineChars="4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"alc029": ",损伤",</w:t>
            </w:r>
          </w:p>
          <w:p w14:paraId="4CF4A68F">
            <w:pPr>
              <w:spacing w:line="460" w:lineRule="exact"/>
              <w:ind w:firstLine="960" w:firstLineChars="400"/>
              <w:rPr>
                <w:rFonts w:hint="default" w:ascii="仿宋" w:hAnsi="仿宋" w:eastAsia="仿宋" w:cs="Consolas"/>
                <w:color w:val="000000"/>
                <w:lang w:val="en-US" w:eastAsia="zh-CN" w:bidi="ar-SA"/>
              </w:rPr>
            </w:pPr>
            <w:r>
              <w:rPr>
                <w:rFonts w:hint="eastAsia" w:ascii="仿宋" w:hAnsi="仿宋" w:eastAsia="仿宋" w:cs="Consolas"/>
                <w:color w:val="000000"/>
                <w:lang w:eastAsia="zh-CN" w:bidi="ar-SA"/>
              </w:rPr>
              <w:t>"aae036": "2022-11-14 08:43:53"</w:t>
            </w:r>
            <w:r>
              <w:rPr>
                <w:rFonts w:hint="eastAsia" w:ascii="仿宋" w:hAnsi="仿宋" w:eastAsia="仿宋" w:cs="Consolas"/>
                <w:color w:val="000000"/>
                <w:lang w:val="en-US" w:eastAsia="zh-CN" w:bidi="ar-SA"/>
              </w:rPr>
              <w:t>,</w:t>
            </w:r>
          </w:p>
          <w:p w14:paraId="7C287B1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"akc191": "7",</w:t>
            </w:r>
          </w:p>
          <w:p w14:paraId="21A8E4C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4B398D9F">
            <w:pPr>
              <w:spacing w:line="460" w:lineRule="exact"/>
              <w:rPr>
                <w:rFonts w:hint="eastAsia" w:ascii="仿宋" w:hAnsi="仿宋" w:eastAsia="仿宋" w:cs="Consolas"/>
                <w:color w:val="000000"/>
                <w:lang w:eastAsia="zh-CN" w:bidi="ar-SA"/>
              </w:rPr>
            </w:pPr>
          </w:p>
          <w:p w14:paraId="7CCB8D4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"alc407med": "0.00",</w:t>
            </w:r>
          </w:p>
          <w:p w14:paraId="393E9DA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"alc407per": "0.00%"   </w:t>
            </w:r>
          </w:p>
          <w:p w14:paraId="5F74E8B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27611A3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04B1EC7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05D497F2">
            <w:pPr>
              <w:spacing w:line="460" w:lineRule="exact"/>
              <w:rPr>
                <w:rFonts w:ascii="仿宋" w:hAnsi="仿宋" w:eastAsia="仿宋"/>
                <w:lang w:eastAsia="zh-CN"/>
              </w:rPr>
            </w:pPr>
            <w:r>
              <w:rPr>
                <w:rFonts w:hint="eastAsia" w:ascii="仿宋" w:hAnsi="仿宋" w:eastAsia="仿宋" w:cs="Consolas"/>
                <w:color w:val="000000"/>
                <w:lang w:eastAsia="zh-CN" w:bidi="ar-SA"/>
              </w:rPr>
              <w:t>}</w:t>
            </w:r>
          </w:p>
        </w:tc>
        <w:tc>
          <w:tcPr>
            <w:tcW w:w="3861" w:type="dxa"/>
          </w:tcPr>
          <w:p w14:paraId="625FEB81">
            <w:pPr>
              <w:spacing w:line="460" w:lineRule="exact"/>
              <w:rPr>
                <w:rFonts w:ascii="仿宋" w:hAnsi="仿宋" w:eastAsia="仿宋"/>
                <w:lang w:eastAsia="zh-CN"/>
              </w:rPr>
            </w:pPr>
          </w:p>
          <w:p w14:paraId="2812FCCC">
            <w:pPr>
              <w:spacing w:line="460" w:lineRule="exact"/>
              <w:rPr>
                <w:rFonts w:ascii="仿宋" w:hAnsi="仿宋" w:eastAsia="仿宋"/>
                <w:lang w:eastAsia="zh-CN"/>
              </w:rPr>
            </w:pPr>
            <w:r>
              <w:rPr>
                <w:rFonts w:hint="eastAsia" w:ascii="仿宋" w:hAnsi="仿宋" w:eastAsia="仿宋"/>
                <w:lang w:eastAsia="zh-CN"/>
              </w:rPr>
              <w:t>0:成功 见代码表</w:t>
            </w:r>
          </w:p>
          <w:p w14:paraId="0627908D">
            <w:pPr>
              <w:spacing w:line="460" w:lineRule="exact"/>
              <w:rPr>
                <w:rFonts w:ascii="仿宋" w:hAnsi="仿宋" w:eastAsia="仿宋"/>
                <w:lang w:eastAsia="zh-CN"/>
              </w:rPr>
            </w:pPr>
            <w:r>
              <w:rPr>
                <w:rFonts w:hint="eastAsia" w:ascii="仿宋" w:hAnsi="仿宋" w:eastAsia="仿宋"/>
                <w:lang w:eastAsia="zh-CN"/>
              </w:rPr>
              <w:t>错误信息</w:t>
            </w:r>
          </w:p>
          <w:p w14:paraId="2F922126">
            <w:pPr>
              <w:spacing w:line="460" w:lineRule="exact"/>
              <w:rPr>
                <w:rFonts w:ascii="仿宋" w:hAnsi="仿宋" w:eastAsia="仿宋"/>
                <w:lang w:eastAsia="zh-CN"/>
              </w:rPr>
            </w:pPr>
            <w:r>
              <w:rPr>
                <w:rFonts w:hint="eastAsia" w:ascii="仿宋" w:hAnsi="仿宋" w:eastAsia="仿宋"/>
                <w:lang w:eastAsia="zh-CN"/>
              </w:rPr>
              <w:t xml:space="preserve">  </w:t>
            </w:r>
          </w:p>
          <w:p w14:paraId="09A43545">
            <w:pPr>
              <w:spacing w:line="460" w:lineRule="exact"/>
              <w:rPr>
                <w:rFonts w:ascii="仿宋" w:hAnsi="仿宋" w:eastAsia="仿宋"/>
                <w:lang w:eastAsia="zh-CN"/>
              </w:rPr>
            </w:pPr>
          </w:p>
          <w:p w14:paraId="5AA203C9">
            <w:pPr>
              <w:spacing w:line="460" w:lineRule="exact"/>
              <w:rPr>
                <w:rFonts w:hint="eastAsia" w:ascii="仿宋" w:hAnsi="仿宋" w:eastAsia="仿宋"/>
                <w:lang w:eastAsia="zh-CN"/>
              </w:rPr>
            </w:pPr>
          </w:p>
          <w:p w14:paraId="1A859B1B">
            <w:pPr>
              <w:spacing w:line="460" w:lineRule="exact"/>
              <w:rPr>
                <w:rFonts w:ascii="仿宋" w:hAnsi="仿宋" w:eastAsia="仿宋"/>
                <w:lang w:eastAsia="zh-CN"/>
              </w:rPr>
            </w:pPr>
            <w:r>
              <w:rPr>
                <w:rFonts w:hint="eastAsia" w:ascii="仿宋" w:hAnsi="仿宋" w:eastAsia="仿宋"/>
                <w:lang w:eastAsia="zh-CN"/>
              </w:rPr>
              <w:t>个人编号（30）</w:t>
            </w:r>
          </w:p>
          <w:p w14:paraId="20C24876">
            <w:pPr>
              <w:spacing w:line="460" w:lineRule="exact"/>
              <w:rPr>
                <w:rFonts w:ascii="仿宋" w:hAnsi="仿宋" w:eastAsia="仿宋"/>
                <w:lang w:eastAsia="zh-CN"/>
              </w:rPr>
            </w:pPr>
            <w:r>
              <w:rPr>
                <w:rFonts w:hint="eastAsia" w:ascii="仿宋" w:hAnsi="仿宋" w:eastAsia="仿宋"/>
                <w:lang w:eastAsia="zh-CN"/>
              </w:rPr>
              <w:t>姓名（30）</w:t>
            </w:r>
          </w:p>
          <w:p w14:paraId="705C1404">
            <w:pPr>
              <w:spacing w:line="460" w:lineRule="exact"/>
              <w:rPr>
                <w:rFonts w:ascii="仿宋" w:hAnsi="仿宋" w:eastAsia="仿宋"/>
                <w:lang w:eastAsia="zh-CN"/>
              </w:rPr>
            </w:pPr>
            <w:r>
              <w:rPr>
                <w:rFonts w:hint="eastAsia" w:ascii="仿宋" w:hAnsi="仿宋" w:eastAsia="仿宋"/>
                <w:lang w:eastAsia="zh-CN"/>
              </w:rPr>
              <w:t>身份证号（18）</w:t>
            </w:r>
          </w:p>
          <w:p w14:paraId="7B6CE983">
            <w:pPr>
              <w:spacing w:line="460" w:lineRule="exact"/>
              <w:rPr>
                <w:rFonts w:ascii="仿宋" w:hAnsi="仿宋" w:eastAsia="仿宋"/>
                <w:lang w:eastAsia="zh-CN"/>
              </w:rPr>
            </w:pPr>
            <w:r>
              <w:rPr>
                <w:rFonts w:hint="eastAsia" w:ascii="仿宋" w:hAnsi="仿宋" w:eastAsia="仿宋"/>
                <w:lang w:eastAsia="zh-CN"/>
              </w:rPr>
              <w:t>单位编码（30）</w:t>
            </w:r>
          </w:p>
          <w:p w14:paraId="7A42AAA2">
            <w:pPr>
              <w:spacing w:line="460" w:lineRule="exact"/>
              <w:rPr>
                <w:rFonts w:ascii="仿宋" w:hAnsi="仿宋" w:eastAsia="仿宋"/>
                <w:lang w:eastAsia="zh-CN"/>
              </w:rPr>
            </w:pPr>
            <w:r>
              <w:rPr>
                <w:rFonts w:hint="eastAsia" w:ascii="仿宋" w:hAnsi="仿宋" w:eastAsia="仿宋"/>
                <w:lang w:eastAsia="zh-CN"/>
              </w:rPr>
              <w:t>住院号（30）</w:t>
            </w:r>
          </w:p>
          <w:p w14:paraId="76BCA8D5">
            <w:pPr>
              <w:spacing w:line="460" w:lineRule="exact"/>
              <w:rPr>
                <w:rFonts w:ascii="仿宋" w:hAnsi="仿宋" w:eastAsia="仿宋"/>
                <w:lang w:eastAsia="zh-CN"/>
              </w:rPr>
            </w:pPr>
            <w:r>
              <w:rPr>
                <w:rFonts w:hint="eastAsia" w:ascii="仿宋" w:hAnsi="仿宋" w:eastAsia="仿宋"/>
                <w:lang w:eastAsia="zh-CN"/>
              </w:rPr>
              <w:t>认定书号（30）</w:t>
            </w:r>
          </w:p>
          <w:p w14:paraId="6653A162">
            <w:pPr>
              <w:spacing w:line="460" w:lineRule="exact"/>
              <w:rPr>
                <w:rFonts w:ascii="仿宋" w:hAnsi="仿宋" w:eastAsia="仿宋"/>
                <w:lang w:eastAsia="zh-CN"/>
              </w:rPr>
            </w:pPr>
            <w:r>
              <w:rPr>
                <w:rFonts w:hint="eastAsia" w:ascii="仿宋" w:hAnsi="仿宋" w:eastAsia="仿宋"/>
                <w:lang w:eastAsia="zh-CN"/>
              </w:rPr>
              <w:t>场次（15）</w:t>
            </w:r>
          </w:p>
          <w:p w14:paraId="2B455BBD">
            <w:pPr>
              <w:spacing w:line="460" w:lineRule="exact"/>
              <w:rPr>
                <w:rFonts w:ascii="仿宋" w:hAnsi="仿宋" w:eastAsia="仿宋"/>
                <w:lang w:eastAsia="zh-CN"/>
              </w:rPr>
            </w:pPr>
            <w:r>
              <w:rPr>
                <w:rFonts w:hint="eastAsia" w:ascii="仿宋" w:hAnsi="仿宋" w:eastAsia="仿宋"/>
                <w:lang w:eastAsia="zh-CN"/>
              </w:rPr>
              <w:t>金额（10，4）</w:t>
            </w:r>
          </w:p>
          <w:p w14:paraId="03A3EB2B">
            <w:pPr>
              <w:spacing w:line="460" w:lineRule="exact"/>
              <w:rPr>
                <w:rFonts w:ascii="仿宋" w:hAnsi="仿宋" w:eastAsia="仿宋"/>
                <w:lang w:eastAsia="zh-CN"/>
              </w:rPr>
            </w:pPr>
            <w:r>
              <w:rPr>
                <w:rFonts w:hint="eastAsia" w:ascii="仿宋" w:hAnsi="仿宋" w:eastAsia="仿宋"/>
                <w:lang w:eastAsia="zh-CN"/>
              </w:rPr>
              <w:t>剔除金额(10,2)</w:t>
            </w:r>
          </w:p>
          <w:p w14:paraId="3B62FB46">
            <w:pPr>
              <w:spacing w:line="460" w:lineRule="exact"/>
              <w:rPr>
                <w:rFonts w:ascii="仿宋" w:hAnsi="仿宋" w:eastAsia="仿宋"/>
                <w:lang w:eastAsia="zh-CN"/>
              </w:rPr>
            </w:pPr>
            <w:r>
              <w:rPr>
                <w:rFonts w:hint="eastAsia" w:ascii="仿宋" w:hAnsi="仿宋" w:eastAsia="仿宋"/>
                <w:lang w:eastAsia="zh-CN"/>
              </w:rPr>
              <w:t>审核状态(6)</w:t>
            </w:r>
          </w:p>
          <w:p w14:paraId="49A5FA32">
            <w:pPr>
              <w:spacing w:line="460" w:lineRule="exact"/>
              <w:rPr>
                <w:rFonts w:ascii="仿宋" w:hAnsi="仿宋" w:eastAsia="仿宋"/>
                <w:lang w:eastAsia="zh-CN"/>
              </w:rPr>
            </w:pPr>
            <w:r>
              <w:rPr>
                <w:rFonts w:hint="eastAsia" w:ascii="仿宋" w:hAnsi="仿宋" w:eastAsia="仿宋"/>
                <w:lang w:eastAsia="zh-CN"/>
              </w:rPr>
              <w:t>入院日期（date）</w:t>
            </w:r>
          </w:p>
          <w:p w14:paraId="5E824849">
            <w:pPr>
              <w:spacing w:line="460" w:lineRule="exact"/>
              <w:rPr>
                <w:rFonts w:ascii="仿宋" w:hAnsi="仿宋" w:eastAsia="仿宋"/>
                <w:lang w:eastAsia="zh-CN"/>
              </w:rPr>
            </w:pPr>
            <w:r>
              <w:rPr>
                <w:rFonts w:hint="eastAsia" w:ascii="仿宋" w:hAnsi="仿宋" w:eastAsia="仿宋"/>
                <w:lang w:eastAsia="zh-CN"/>
              </w:rPr>
              <w:t>出院日期（date）</w:t>
            </w:r>
          </w:p>
          <w:p w14:paraId="0756B684">
            <w:pPr>
              <w:spacing w:line="460" w:lineRule="exact"/>
              <w:rPr>
                <w:rFonts w:ascii="仿宋" w:hAnsi="仿宋" w:eastAsia="仿宋"/>
                <w:lang w:eastAsia="zh-CN"/>
              </w:rPr>
            </w:pPr>
            <w:r>
              <w:rPr>
                <w:rFonts w:hint="eastAsia" w:ascii="仿宋" w:hAnsi="仿宋" w:eastAsia="仿宋"/>
                <w:lang w:eastAsia="zh-CN"/>
              </w:rPr>
              <w:t>所属县区（100）</w:t>
            </w:r>
          </w:p>
          <w:p w14:paraId="20A03510">
            <w:pPr>
              <w:spacing w:line="460" w:lineRule="exact"/>
              <w:rPr>
                <w:rFonts w:ascii="仿宋" w:hAnsi="仿宋" w:eastAsia="仿宋"/>
                <w:lang w:eastAsia="zh-CN"/>
              </w:rPr>
            </w:pPr>
            <w:r>
              <w:rPr>
                <w:rFonts w:hint="eastAsia" w:ascii="仿宋" w:hAnsi="仿宋" w:eastAsia="仿宋"/>
                <w:lang w:eastAsia="zh-CN"/>
              </w:rPr>
              <w:t>医疗类别（3）</w:t>
            </w:r>
          </w:p>
          <w:p w14:paraId="58C0DF0F">
            <w:pPr>
              <w:spacing w:line="460" w:lineRule="exact"/>
              <w:rPr>
                <w:rFonts w:ascii="仿宋" w:hAnsi="仿宋" w:eastAsia="仿宋"/>
                <w:lang w:eastAsia="zh-CN"/>
              </w:rPr>
            </w:pPr>
            <w:r>
              <w:rPr>
                <w:rFonts w:hint="eastAsia" w:ascii="仿宋" w:hAnsi="仿宋" w:eastAsia="仿宋"/>
                <w:lang w:eastAsia="zh-CN"/>
              </w:rPr>
              <w:t>病种（255）</w:t>
            </w:r>
          </w:p>
          <w:p w14:paraId="7E4B8114">
            <w:pPr>
              <w:spacing w:line="460" w:lineRule="exact"/>
              <w:rPr>
                <w:lang w:eastAsia="zh-CN"/>
              </w:rPr>
            </w:pPr>
            <w:r>
              <w:rPr>
                <w:rFonts w:hint="eastAsia" w:ascii="仿宋" w:hAnsi="仿宋" w:eastAsia="仿宋"/>
                <w:lang w:eastAsia="zh-CN"/>
              </w:rPr>
              <w:t>录入时间</w:t>
            </w:r>
            <w:r>
              <w:rPr>
                <w:lang w:eastAsia="zh-CN"/>
              </w:rPr>
              <w:t>yyyy-mm-dd hh:mm:ss</w:t>
            </w:r>
          </w:p>
          <w:p w14:paraId="1D6A6528">
            <w:pPr>
              <w:spacing w:line="460" w:lineRule="exact"/>
              <w:rPr>
                <w:rFonts w:ascii="仿宋" w:hAnsi="仿宋" w:eastAsia="仿宋"/>
                <w:color w:val="FF0000"/>
                <w:lang w:eastAsia="zh-CN"/>
              </w:rPr>
            </w:pPr>
            <w:r>
              <w:rPr>
                <w:rFonts w:ascii="仿宋" w:hAnsi="仿宋" w:eastAsia="仿宋"/>
                <w:color w:val="FF0000"/>
                <w:lang w:eastAsia="zh-CN"/>
              </w:rPr>
              <w:t>医疗类别</w:t>
            </w:r>
            <w:r>
              <w:rPr>
                <w:rFonts w:hint="eastAsia" w:ascii="仿宋" w:hAnsi="仿宋" w:eastAsia="仿宋"/>
                <w:color w:val="FF0000"/>
                <w:lang w:eastAsia="zh-CN"/>
              </w:rPr>
              <w:t>(治疗/康复，码值AKC191)</w:t>
            </w:r>
          </w:p>
          <w:p w14:paraId="1469116C">
            <w:pPr>
              <w:spacing w:line="460" w:lineRule="exact"/>
              <w:rPr>
                <w:rFonts w:ascii="仿宋" w:hAnsi="仿宋" w:eastAsia="仿宋"/>
                <w:color w:val="FF0000"/>
                <w:lang w:eastAsia="zh-CN"/>
              </w:rPr>
            </w:pPr>
            <w:r>
              <w:rPr>
                <w:rFonts w:ascii="仿宋" w:hAnsi="仿宋" w:eastAsia="仿宋"/>
                <w:color w:val="FF0000"/>
                <w:lang w:eastAsia="zh-CN"/>
              </w:rPr>
              <w:t>2018-06-30增加</w:t>
            </w:r>
            <w:r>
              <w:rPr>
                <w:rFonts w:hint="eastAsia" w:ascii="仿宋" w:hAnsi="仿宋" w:eastAsia="仿宋"/>
                <w:color w:val="FF0000"/>
                <w:lang w:eastAsia="zh-CN"/>
              </w:rPr>
              <w:t>,主要针有康复资质的机构</w:t>
            </w:r>
          </w:p>
          <w:p w14:paraId="1141B023">
            <w:pPr>
              <w:spacing w:line="460" w:lineRule="exact"/>
              <w:rPr>
                <w:rFonts w:ascii="仿宋" w:hAnsi="仿宋" w:eastAsia="仿宋"/>
                <w:lang w:eastAsia="zh-CN"/>
              </w:rPr>
            </w:pPr>
            <w:r>
              <w:rPr>
                <w:rFonts w:ascii="仿宋" w:hAnsi="仿宋" w:eastAsia="仿宋"/>
                <w:lang w:eastAsia="zh-CN"/>
              </w:rPr>
              <w:t>药品费用</w:t>
            </w:r>
            <w:r>
              <w:rPr>
                <w:rFonts w:hint="eastAsia" w:ascii="仿宋" w:hAnsi="仿宋" w:eastAsia="仿宋"/>
                <w:lang w:eastAsia="zh-CN"/>
              </w:rPr>
              <w:t>(</w:t>
            </w:r>
            <w:r>
              <w:rPr>
                <w:rFonts w:ascii="仿宋" w:hAnsi="仿宋" w:eastAsia="仿宋"/>
                <w:lang w:eastAsia="zh-CN"/>
              </w:rPr>
              <w:t>2018-06-30增加</w:t>
            </w:r>
            <w:r>
              <w:rPr>
                <w:rFonts w:hint="eastAsia" w:ascii="仿宋" w:hAnsi="仿宋" w:eastAsia="仿宋"/>
                <w:lang w:eastAsia="zh-CN"/>
              </w:rPr>
              <w:t>)</w:t>
            </w:r>
          </w:p>
          <w:p w14:paraId="46FFEAB7">
            <w:pPr>
              <w:spacing w:line="460" w:lineRule="exact"/>
              <w:rPr>
                <w:rFonts w:ascii="仿宋" w:hAnsi="仿宋" w:eastAsia="仿宋"/>
                <w:color w:val="FF0000"/>
                <w:lang w:eastAsia="zh-CN"/>
              </w:rPr>
            </w:pPr>
            <w:r>
              <w:rPr>
                <w:rFonts w:hint="eastAsia" w:ascii="仿宋" w:hAnsi="仿宋" w:eastAsia="仿宋"/>
                <w:lang w:eastAsia="zh-CN"/>
              </w:rPr>
              <w:t>药品占比(</w:t>
            </w:r>
            <w:r>
              <w:rPr>
                <w:rFonts w:ascii="仿宋" w:hAnsi="仿宋" w:eastAsia="仿宋"/>
                <w:lang w:eastAsia="zh-CN"/>
              </w:rPr>
              <w:t>2018-06-30增加</w:t>
            </w:r>
            <w:r>
              <w:rPr>
                <w:rFonts w:hint="eastAsia" w:ascii="仿宋" w:hAnsi="仿宋" w:eastAsia="仿宋"/>
                <w:lang w:eastAsia="zh-CN"/>
              </w:rPr>
              <w:t>)</w:t>
            </w:r>
          </w:p>
        </w:tc>
      </w:tr>
    </w:tbl>
    <w:p w14:paraId="2767DD4C">
      <w:pPr>
        <w:tabs>
          <w:tab w:val="left" w:pos="4063"/>
        </w:tabs>
        <w:spacing w:line="460" w:lineRule="exact"/>
        <w:rPr>
          <w:rFonts w:ascii="仿宋" w:hAnsi="仿宋" w:eastAsia="仿宋" w:cs="Consolas"/>
          <w:color w:val="000000"/>
          <w:sz w:val="22"/>
          <w:lang w:eastAsia="zh-CN" w:bidi="ar-SA"/>
        </w:rPr>
      </w:pPr>
    </w:p>
    <w:p w14:paraId="5BEB3FC1">
      <w:pPr>
        <w:pStyle w:val="3"/>
        <w:rPr>
          <w:rFonts w:ascii="仿宋" w:hAnsi="仿宋" w:eastAsia="仿宋"/>
          <w:lang w:eastAsia="zh-CN"/>
        </w:rPr>
      </w:pPr>
      <w:bookmarkStart w:id="27" w:name="_Toc4509"/>
      <w:r>
        <w:rPr>
          <w:rFonts w:ascii="仿宋" w:hAnsi="仿宋" w:eastAsia="仿宋"/>
          <w:lang w:eastAsia="zh-CN"/>
        </w:rPr>
        <w:t>4</w:t>
      </w:r>
      <w:r>
        <w:rPr>
          <w:rFonts w:hint="eastAsia" w:ascii="仿宋" w:hAnsi="仿宋" w:eastAsia="仿宋"/>
          <w:lang w:eastAsia="zh-CN"/>
        </w:rPr>
        <w:t>.16 获取结算单</w:t>
      </w:r>
      <w:bookmarkEnd w:id="27"/>
    </w:p>
    <w:p w14:paraId="13CE9D8C">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Fonts w:hint="eastAsia"/>
        </w:rPr>
        <w:t>public/sendHis/getJSSheet.html</w:t>
      </w:r>
    </w:p>
    <w:p w14:paraId="77542D09">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0C283C0C">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5663EE26">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sz w:val="28"/>
          <w:szCs w:val="28"/>
          <w:lang w:eastAsia="zh-CN"/>
        </w:rPr>
        <w:t>getJSSheet</w:t>
      </w:r>
    </w:p>
    <w:p w14:paraId="29C8AA90">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sz w:val="28"/>
          <w:szCs w:val="28"/>
          <w:lang w:eastAsia="zh-CN"/>
        </w:rPr>
        <w:t>getJSSheet</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066D5835">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18479F58">
      <w:pPr>
        <w:spacing w:line="460" w:lineRule="exact"/>
        <w:ind w:firstLine="420"/>
        <w:rPr>
          <w:rFonts w:ascii="仿宋" w:hAnsi="仿宋" w:eastAsia="仿宋"/>
          <w:sz w:val="28"/>
          <w:szCs w:val="28"/>
          <w:lang w:eastAsia="zh-CN"/>
        </w:rPr>
      </w:pPr>
      <w:r>
        <w:rPr>
          <w:rFonts w:ascii="仿宋" w:hAnsi="仿宋" w:eastAsia="仿宋"/>
          <w:sz w:val="28"/>
          <w:szCs w:val="28"/>
          <w:lang w:eastAsia="zh-CN"/>
        </w:rPr>
        <w:t>5，功能：</w:t>
      </w:r>
      <w:r>
        <w:rPr>
          <w:rFonts w:hint="eastAsia" w:ascii="仿宋" w:hAnsi="仿宋" w:eastAsia="仿宋"/>
          <w:sz w:val="28"/>
          <w:szCs w:val="28"/>
          <w:lang w:eastAsia="zh-CN"/>
        </w:rPr>
        <w:t>医院根据住院号查询患者的结算单数据</w:t>
      </w:r>
    </w:p>
    <w:p w14:paraId="6EA76A23">
      <w:pPr>
        <w:spacing w:line="460" w:lineRule="exact"/>
        <w:ind w:firstLine="420"/>
        <w:rPr>
          <w:rFonts w:hint="default" w:ascii="仿宋" w:hAnsi="仿宋" w:eastAsia="仿宋"/>
          <w:sz w:val="28"/>
          <w:szCs w:val="28"/>
          <w:lang w:val="en-US" w:eastAsia="zh-CN"/>
        </w:rPr>
      </w:pPr>
      <w:r>
        <w:rPr>
          <w:rFonts w:hint="eastAsia" w:ascii="仿宋" w:hAnsi="仿宋" w:eastAsia="仿宋"/>
          <w:sz w:val="28"/>
          <w:szCs w:val="28"/>
          <w:lang w:eastAsia="zh-CN"/>
        </w:rPr>
        <w:t>6，说明：</w:t>
      </w:r>
    </w:p>
    <w:p w14:paraId="232FDA9F">
      <w:pPr>
        <w:spacing w:line="460" w:lineRule="exact"/>
        <w:ind w:firstLine="420"/>
        <w:rPr>
          <w:rFonts w:hint="eastAsia" w:ascii="仿宋" w:hAnsi="仿宋" w:eastAsia="仿宋"/>
          <w:sz w:val="28"/>
          <w:szCs w:val="28"/>
          <w:lang w:eastAsia="zh-CN"/>
        </w:rPr>
      </w:pPr>
      <w:r>
        <w:rPr>
          <w:rFonts w:hint="eastAsia" w:ascii="仿宋" w:hAnsi="仿宋" w:eastAsia="仿宋"/>
          <w:sz w:val="28"/>
          <w:szCs w:val="28"/>
          <w:lang w:eastAsia="zh-CN"/>
        </w:rPr>
        <w:t>办理出院之前，本接口返回的数据中无出院时间和出院诊断</w:t>
      </w:r>
      <w:r>
        <w:rPr>
          <w:rFonts w:hint="eastAsia" w:ascii="仿宋" w:hAnsi="仿宋" w:eastAsia="仿宋"/>
          <w:sz w:val="28"/>
          <w:szCs w:val="28"/>
          <w:lang w:val="en-US" w:eastAsia="zh-CN"/>
        </w:rPr>
        <w:t>及伙补金额</w:t>
      </w:r>
      <w:r>
        <w:rPr>
          <w:rFonts w:hint="eastAsia" w:ascii="仿宋" w:hAnsi="仿宋" w:eastAsia="仿宋"/>
          <w:sz w:val="28"/>
          <w:szCs w:val="28"/>
          <w:lang w:eastAsia="zh-CN"/>
        </w:rPr>
        <w:t>，办理出院之后会包含这些字段；</w:t>
      </w:r>
    </w:p>
    <w:p w14:paraId="573B12DF">
      <w:pPr>
        <w:spacing w:line="460" w:lineRule="exact"/>
        <w:ind w:firstLine="420"/>
        <w:rPr>
          <w:rFonts w:hint="eastAsia" w:ascii="仿宋" w:hAnsi="仿宋" w:eastAsia="仿宋"/>
          <w:sz w:val="28"/>
          <w:szCs w:val="28"/>
          <w:lang w:val="en-US" w:eastAsia="zh-CN"/>
        </w:rPr>
      </w:pPr>
      <w:r>
        <w:rPr>
          <w:rFonts w:hint="eastAsia" w:ascii="仿宋" w:hAnsi="仿宋" w:eastAsia="仿宋"/>
          <w:sz w:val="28"/>
          <w:szCs w:val="28"/>
          <w:lang w:val="en-US" w:eastAsia="zh-CN"/>
        </w:rPr>
        <w:t>社保未审批前，接口返回系统自动审核扣款明细，</w:t>
      </w:r>
      <w:r>
        <w:rPr>
          <w:rFonts w:hint="eastAsia" w:ascii="仿宋" w:hAnsi="仿宋" w:eastAsia="仿宋"/>
          <w:color w:val="FF0000"/>
          <w:sz w:val="28"/>
          <w:szCs w:val="28"/>
          <w:lang w:val="en-US" w:eastAsia="zh-CN"/>
        </w:rPr>
        <w:t>审核状态字段为未审核，医院此时可以和患者进行结算，并在4.13 出院及电子病历信息上传接口中上传发票</w:t>
      </w:r>
      <w:r>
        <w:rPr>
          <w:rFonts w:hint="eastAsia" w:ascii="仿宋" w:hAnsi="仿宋" w:eastAsia="仿宋"/>
          <w:sz w:val="28"/>
          <w:szCs w:val="28"/>
          <w:lang w:val="en-US" w:eastAsia="zh-CN"/>
        </w:rPr>
        <w:t>；社保审核后，接口返回社保剔除审核明细，为最终实际报销金额，审核状态字段为审核完毕，</w:t>
      </w:r>
      <w:r>
        <w:rPr>
          <w:rFonts w:hint="eastAsia" w:ascii="仿宋" w:hAnsi="仿宋" w:eastAsia="仿宋"/>
          <w:color w:val="FF0000"/>
          <w:sz w:val="28"/>
          <w:szCs w:val="28"/>
          <w:lang w:val="en-US" w:eastAsia="zh-CN"/>
        </w:rPr>
        <w:t>也可以按审核完毕和患者进行结算，以实际报销为准</w:t>
      </w:r>
      <w:r>
        <w:rPr>
          <w:rFonts w:hint="eastAsia" w:ascii="仿宋" w:hAnsi="仿宋" w:eastAsia="仿宋"/>
          <w:sz w:val="28"/>
          <w:szCs w:val="28"/>
          <w:lang w:val="en-US" w:eastAsia="zh-CN"/>
        </w:rPr>
        <w:t>；</w:t>
      </w:r>
    </w:p>
    <w:p w14:paraId="5AAE014F">
      <w:pPr>
        <w:spacing w:line="460" w:lineRule="exact"/>
        <w:ind w:firstLine="420"/>
        <w:rPr>
          <w:rFonts w:ascii="仿宋" w:hAnsi="仿宋" w:eastAsia="仿宋"/>
          <w:color w:val="FF0000"/>
          <w:sz w:val="28"/>
          <w:szCs w:val="28"/>
          <w:lang w:eastAsia="zh-CN"/>
        </w:rPr>
      </w:pPr>
      <w:r>
        <w:rPr>
          <w:rFonts w:hint="eastAsia" w:ascii="仿宋" w:hAnsi="仿宋" w:eastAsia="仿宋"/>
          <w:sz w:val="28"/>
          <w:szCs w:val="28"/>
          <w:lang w:eastAsia="zh-CN"/>
        </w:rPr>
        <w:t>使用本接口时，</w:t>
      </w:r>
      <w:r>
        <w:rPr>
          <w:rFonts w:hint="eastAsia" w:ascii="仿宋" w:hAnsi="仿宋" w:eastAsia="仿宋"/>
          <w:color w:val="C00000"/>
          <w:sz w:val="28"/>
          <w:szCs w:val="28"/>
          <w:lang w:eastAsia="zh-CN"/>
        </w:rPr>
        <w:t>系统将自动进行费用核准操作</w:t>
      </w:r>
      <w:r>
        <w:rPr>
          <w:rFonts w:hint="eastAsia" w:ascii="仿宋" w:hAnsi="仿宋" w:eastAsia="仿宋"/>
          <w:sz w:val="28"/>
          <w:szCs w:val="28"/>
          <w:lang w:eastAsia="zh-CN"/>
        </w:rPr>
        <w:t>，结算单会返回各项费用信息以及费用扣除情况，请医院认真核对</w:t>
      </w:r>
      <w:r>
        <w:rPr>
          <w:rFonts w:hint="eastAsia" w:ascii="仿宋" w:hAnsi="仿宋" w:eastAsia="仿宋"/>
          <w:color w:val="FF0000"/>
          <w:sz w:val="28"/>
          <w:szCs w:val="28"/>
          <w:lang w:eastAsia="zh-CN"/>
        </w:rPr>
        <w:t>，</w:t>
      </w:r>
      <w:r>
        <w:rPr>
          <w:rFonts w:ascii="仿宋" w:hAnsi="仿宋" w:eastAsia="仿宋"/>
          <w:color w:val="FF0000"/>
          <w:sz w:val="28"/>
          <w:szCs w:val="28"/>
          <w:lang w:eastAsia="zh-CN"/>
        </w:rPr>
        <w:t>患者出院以后，医院打印全额发票（包含自费部分）</w:t>
      </w:r>
      <w:r>
        <w:rPr>
          <w:rFonts w:hint="eastAsia" w:ascii="仿宋" w:hAnsi="仿宋" w:eastAsia="仿宋"/>
          <w:color w:val="FF0000"/>
          <w:sz w:val="28"/>
          <w:szCs w:val="28"/>
          <w:lang w:eastAsia="zh-CN"/>
        </w:rPr>
        <w:t>，</w:t>
      </w:r>
      <w:r>
        <w:rPr>
          <w:rFonts w:hint="eastAsia" w:ascii="仿宋" w:hAnsi="仿宋" w:eastAsia="仿宋"/>
          <w:color w:val="FF0000"/>
          <w:sz w:val="28"/>
          <w:szCs w:val="28"/>
          <w:lang w:val="en-US" w:eastAsia="zh-CN"/>
        </w:rPr>
        <w:t>发票中约定险种类型为工伤保险，应包含总费用、工伤保险统筹基金支付金额、个人支付金额</w:t>
      </w:r>
      <w:r>
        <w:rPr>
          <w:rFonts w:hint="eastAsia" w:ascii="仿宋" w:hAnsi="仿宋" w:eastAsia="仿宋"/>
          <w:color w:val="FF0000"/>
          <w:sz w:val="28"/>
          <w:szCs w:val="28"/>
          <w:lang w:eastAsia="zh-CN"/>
        </w:rPr>
        <w:t>。</w:t>
      </w:r>
      <w:r>
        <w:rPr>
          <w:rFonts w:hint="eastAsia" w:ascii="仿宋" w:hAnsi="仿宋" w:eastAsia="仿宋"/>
          <w:color w:val="FF0000"/>
          <w:sz w:val="28"/>
          <w:szCs w:val="28"/>
          <w:lang w:val="en-US" w:eastAsia="zh-CN"/>
        </w:rPr>
        <w:t>对于患者个人要求打印结算单的（例如想知道自费明细，或者商业保险报销），</w:t>
      </w:r>
      <w:r>
        <w:rPr>
          <w:rFonts w:ascii="仿宋" w:hAnsi="仿宋" w:eastAsia="仿宋"/>
          <w:color w:val="FF0000"/>
          <w:sz w:val="28"/>
          <w:szCs w:val="28"/>
          <w:lang w:eastAsia="zh-CN"/>
        </w:rPr>
        <w:t>样式可参照附件</w:t>
      </w:r>
      <w:r>
        <w:rPr>
          <w:rFonts w:hint="eastAsia" w:ascii="仿宋" w:hAnsi="仿宋" w:eastAsia="仿宋"/>
          <w:color w:val="FF0000"/>
          <w:sz w:val="28"/>
          <w:szCs w:val="28"/>
          <w:lang w:val="en-US" w:eastAsia="zh-CN"/>
        </w:rPr>
        <w:t>5</w:t>
      </w:r>
      <w:r>
        <w:rPr>
          <w:rFonts w:hint="eastAsia" w:ascii="仿宋" w:hAnsi="仿宋" w:eastAsia="仿宋"/>
          <w:color w:val="FF0000"/>
          <w:sz w:val="28"/>
          <w:szCs w:val="28"/>
          <w:lang w:eastAsia="zh-CN"/>
        </w:rPr>
        <w:t>.4</w:t>
      </w:r>
      <w:r>
        <w:rPr>
          <w:rFonts w:ascii="仿宋" w:hAnsi="仿宋" w:eastAsia="仿宋"/>
          <w:color w:val="FF0000"/>
          <w:sz w:val="28"/>
          <w:szCs w:val="28"/>
          <w:lang w:eastAsia="zh-CN"/>
        </w:rPr>
        <w:t>。</w:t>
      </w: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4253"/>
      </w:tblGrid>
      <w:tr w14:paraId="5F95C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5103" w:type="dxa"/>
            <w:shd w:val="clear" w:color="auto" w:fill="BFBFBF"/>
          </w:tcPr>
          <w:p w14:paraId="5EBF51D2">
            <w:pPr>
              <w:spacing w:line="460" w:lineRule="exact"/>
              <w:rPr>
                <w:rFonts w:ascii="仿宋" w:hAnsi="仿宋" w:eastAsia="仿宋"/>
              </w:rPr>
            </w:pPr>
            <w:r>
              <w:rPr>
                <w:rFonts w:hint="eastAsia" w:ascii="仿宋" w:hAnsi="仿宋" w:eastAsia="仿宋"/>
              </w:rPr>
              <w:t>REQUEST请求</w:t>
            </w:r>
          </w:p>
        </w:tc>
        <w:tc>
          <w:tcPr>
            <w:tcW w:w="4253" w:type="dxa"/>
            <w:shd w:val="clear" w:color="auto" w:fill="BFBFBF"/>
          </w:tcPr>
          <w:p w14:paraId="24272BEC">
            <w:pPr>
              <w:spacing w:line="460" w:lineRule="exact"/>
              <w:rPr>
                <w:rFonts w:ascii="仿宋" w:hAnsi="仿宋" w:eastAsia="仿宋"/>
              </w:rPr>
            </w:pPr>
            <w:r>
              <w:rPr>
                <w:rFonts w:hint="eastAsia" w:ascii="仿宋" w:hAnsi="仿宋" w:eastAsia="仿宋"/>
              </w:rPr>
              <w:t>说明</w:t>
            </w:r>
          </w:p>
        </w:tc>
      </w:tr>
      <w:tr w14:paraId="673C37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103" w:type="dxa"/>
            <w:tcBorders>
              <w:bottom w:val="single" w:color="000000" w:sz="4" w:space="0"/>
            </w:tcBorders>
          </w:tcPr>
          <w:p w14:paraId="3634ABA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6C862CD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"sessionid": "0",</w:t>
            </w:r>
          </w:p>
          <w:p w14:paraId="22B14998">
            <w:pPr>
              <w:spacing w:line="460" w:lineRule="exact"/>
              <w:rPr>
                <w:rFonts w:hint="eastAsia" w:ascii="仿宋" w:hAnsi="仿宋" w:eastAsia="仿宋" w:cs="Consolas"/>
                <w:color w:val="000000"/>
                <w:lang w:val="en-US" w:eastAsia="zh-CN" w:bidi="ar-SA"/>
              </w:rPr>
            </w:pPr>
            <w:r>
              <w:rPr>
                <w:rFonts w:hint="eastAsia" w:ascii="仿宋" w:hAnsi="仿宋" w:eastAsia="仿宋" w:cs="Consolas"/>
                <w:color w:val="000000"/>
                <w:lang w:eastAsia="zh-CN" w:bidi="ar-SA"/>
              </w:rPr>
              <w:t xml:space="preserve">  "akc190": "20211210FUCK"</w:t>
            </w:r>
            <w:r>
              <w:rPr>
                <w:rFonts w:hint="eastAsia" w:ascii="仿宋" w:hAnsi="仿宋" w:eastAsia="仿宋" w:cs="Consolas"/>
                <w:color w:val="000000"/>
                <w:lang w:val="en-US" w:eastAsia="zh-CN" w:bidi="ar-SA"/>
              </w:rPr>
              <w:t>,</w:t>
            </w:r>
          </w:p>
          <w:p w14:paraId="56755845">
            <w:pPr>
              <w:spacing w:line="460" w:lineRule="exact"/>
              <w:ind w:firstLine="240" w:firstLineChars="100"/>
              <w:rPr>
                <w:rFonts w:hint="default" w:ascii="仿宋" w:hAnsi="仿宋" w:eastAsia="仿宋" w:cs="Consolas"/>
                <w:color w:val="000000"/>
                <w:lang w:val="en-US" w:eastAsia="zh-CN" w:bidi="ar-SA"/>
              </w:rPr>
            </w:pPr>
            <w:r>
              <w:rPr>
                <w:rFonts w:hint="eastAsia" w:ascii="仿宋" w:hAnsi="仿宋" w:eastAsia="仿宋" w:cs="Consolas"/>
                <w:color w:val="FF0000"/>
                <w:lang w:eastAsia="zh-CN" w:bidi="ar-SA"/>
              </w:rPr>
              <w:t>"</w:t>
            </w:r>
            <w:r>
              <w:rPr>
                <w:rFonts w:ascii="仿宋" w:hAnsi="仿宋" w:eastAsia="仿宋" w:cs="Consolas"/>
                <w:color w:val="FF0000"/>
                <w:lang w:eastAsia="zh-CN" w:bidi="ar-SA"/>
              </w:rPr>
              <w:t>rolltype</w:t>
            </w:r>
            <w:r>
              <w:rPr>
                <w:rFonts w:hint="eastAsia" w:ascii="仿宋" w:hAnsi="仿宋" w:eastAsia="仿宋" w:cs="Consolas"/>
                <w:color w:val="FF0000"/>
                <w:lang w:eastAsia="zh-CN" w:bidi="ar-SA"/>
              </w:rPr>
              <w:t>": "</w:t>
            </w:r>
            <w:r>
              <w:rPr>
                <w:rFonts w:hint="eastAsia" w:ascii="仿宋" w:hAnsi="仿宋" w:eastAsia="仿宋" w:cs="Consolas"/>
                <w:color w:val="FF0000"/>
                <w:lang w:val="en-US" w:eastAsia="zh-CN" w:bidi="ar-SA"/>
              </w:rPr>
              <w:t>0</w:t>
            </w:r>
            <w:r>
              <w:rPr>
                <w:rFonts w:hint="eastAsia" w:ascii="仿宋" w:hAnsi="仿宋" w:eastAsia="仿宋" w:cs="Consolas"/>
                <w:color w:val="FF0000"/>
                <w:lang w:eastAsia="zh-CN" w:bidi="ar-SA"/>
              </w:rPr>
              <w:t>"</w:t>
            </w:r>
          </w:p>
          <w:p w14:paraId="69615176">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w:t>
            </w:r>
          </w:p>
        </w:tc>
        <w:tc>
          <w:tcPr>
            <w:tcW w:w="4253" w:type="dxa"/>
            <w:tcBorders>
              <w:bottom w:val="single" w:color="000000" w:sz="4" w:space="0"/>
            </w:tcBorders>
          </w:tcPr>
          <w:p w14:paraId="0FE73CCA">
            <w:pPr>
              <w:spacing w:line="460" w:lineRule="exact"/>
              <w:rPr>
                <w:rFonts w:ascii="仿宋" w:hAnsi="仿宋" w:eastAsia="仿宋"/>
                <w:lang w:eastAsia="zh-CN"/>
              </w:rPr>
            </w:pPr>
          </w:p>
          <w:p w14:paraId="57723D38">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sessionid</w:t>
            </w:r>
          </w:p>
          <w:p w14:paraId="2836C926">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住院（门诊）号</w:t>
            </w:r>
          </w:p>
          <w:p w14:paraId="2D003000">
            <w:pPr>
              <w:spacing w:line="460" w:lineRule="exact"/>
              <w:rPr>
                <w:rFonts w:ascii="仿宋" w:hAnsi="仿宋" w:eastAsia="仿宋"/>
                <w:lang w:eastAsia="zh-CN"/>
              </w:rPr>
            </w:pPr>
            <w:r>
              <w:rPr>
                <w:rFonts w:ascii="仿宋" w:hAnsi="仿宋" w:eastAsia="仿宋"/>
                <w:color w:val="FF0000"/>
                <w:lang w:eastAsia="zh-CN"/>
              </w:rPr>
              <w:t>*就医类型 0本地 1异地</w:t>
            </w:r>
          </w:p>
        </w:tc>
      </w:tr>
      <w:tr w14:paraId="1814C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03" w:type="dxa"/>
            <w:shd w:val="clear" w:color="auto" w:fill="BFBFBF"/>
          </w:tcPr>
          <w:p w14:paraId="186D3722">
            <w:pPr>
              <w:spacing w:line="460" w:lineRule="exact"/>
              <w:rPr>
                <w:rFonts w:ascii="仿宋" w:hAnsi="仿宋" w:eastAsia="仿宋"/>
              </w:rPr>
            </w:pPr>
            <w:r>
              <w:rPr>
                <w:rFonts w:hint="eastAsia" w:ascii="仿宋" w:hAnsi="仿宋" w:eastAsia="仿宋"/>
              </w:rPr>
              <w:t>RESPONSE响应</w:t>
            </w:r>
          </w:p>
        </w:tc>
        <w:tc>
          <w:tcPr>
            <w:tcW w:w="4253" w:type="dxa"/>
            <w:shd w:val="clear" w:color="auto" w:fill="BFBFBF"/>
          </w:tcPr>
          <w:p w14:paraId="14479649">
            <w:pPr>
              <w:spacing w:line="460" w:lineRule="exact"/>
              <w:rPr>
                <w:rFonts w:ascii="仿宋" w:hAnsi="仿宋" w:eastAsia="仿宋"/>
              </w:rPr>
            </w:pPr>
            <w:r>
              <w:rPr>
                <w:rFonts w:hint="eastAsia" w:ascii="仿宋" w:hAnsi="仿宋" w:eastAsia="仿宋"/>
              </w:rPr>
              <w:t>说明</w:t>
            </w:r>
          </w:p>
        </w:tc>
      </w:tr>
      <w:tr w14:paraId="31340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5103" w:type="dxa"/>
          </w:tcPr>
          <w:p w14:paraId="04968FE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7C28A61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"code": 0,</w:t>
            </w:r>
          </w:p>
          <w:p w14:paraId="11A170D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"msg": "",</w:t>
            </w:r>
          </w:p>
          <w:p w14:paraId="192ADC3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"kc21dto": {</w:t>
            </w:r>
          </w:p>
          <w:p w14:paraId="40E8B790">
            <w:pPr>
              <w:spacing w:line="460" w:lineRule="exact"/>
              <w:ind w:firstLine="480" w:firstLineChars="2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"akc190": "20211210FUCK",</w:t>
            </w:r>
          </w:p>
          <w:p w14:paraId="38F9804A">
            <w:pPr>
              <w:spacing w:line="460" w:lineRule="exact"/>
              <w:ind w:firstLine="48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"akb020name": "测试医院",</w:t>
            </w:r>
          </w:p>
          <w:p w14:paraId="7737CF4C">
            <w:pPr>
              <w:spacing w:line="460" w:lineRule="exact"/>
              <w:ind w:firstLine="480" w:firstLineChars="2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"aac003": "张敏",</w:t>
            </w:r>
          </w:p>
          <w:p w14:paraId="702F4D65">
            <w:pPr>
              <w:spacing w:line="460" w:lineRule="exact"/>
              <w:ind w:firstLine="480" w:firstLineChars="2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"aac002": "152824198204240045",</w:t>
            </w:r>
          </w:p>
          <w:p w14:paraId="195540E0">
            <w:pPr>
              <w:spacing w:line="460" w:lineRule="exact"/>
              <w:ind w:firstLine="480" w:firstLineChars="2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"aac004": "2",</w:t>
            </w:r>
          </w:p>
          <w:p w14:paraId="5772627E">
            <w:pPr>
              <w:spacing w:line="460" w:lineRule="exact"/>
              <w:ind w:firstLine="480" w:firstLineChars="2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"alc022": "",</w:t>
            </w:r>
          </w:p>
          <w:p w14:paraId="5D80D382">
            <w:pPr>
              <w:spacing w:line="460" w:lineRule="exact"/>
              <w:ind w:firstLine="480" w:firstLineChars="2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"aab301name": "霍林郭勒市",</w:t>
            </w:r>
          </w:p>
          <w:p w14:paraId="138A2BAD">
            <w:pPr>
              <w:spacing w:line="460" w:lineRule="exact"/>
              <w:ind w:firstLine="48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"alc020": "2018-06-22 09:10:00",</w:t>
            </w:r>
          </w:p>
          <w:p w14:paraId="3E2526C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Consolas"/>
                <w:color w:val="000000"/>
                <w:lang w:val="en-US" w:eastAsia="zh-CN" w:bidi="ar-SA"/>
              </w:rPr>
              <w:t xml:space="preserve"> </w:t>
            </w:r>
            <w:r>
              <w:rPr>
                <w:rFonts w:hint="eastAsia" w:ascii="仿宋" w:hAnsi="仿宋" w:eastAsia="仿宋" w:cs="Consolas"/>
                <w:color w:val="000000"/>
                <w:lang w:eastAsia="zh-CN" w:bidi="ar-SA"/>
              </w:rPr>
              <w:t>"aka130": "21",</w:t>
            </w:r>
          </w:p>
          <w:p w14:paraId="57ECAB5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"akc191": "7",</w:t>
            </w:r>
          </w:p>
          <w:p w14:paraId="60BB596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Consolas"/>
                <w:color w:val="000000"/>
                <w:lang w:val="en-US" w:eastAsia="zh-CN" w:bidi="ar-SA"/>
              </w:rPr>
              <w:t xml:space="preserve">   </w:t>
            </w:r>
            <w:r>
              <w:rPr>
                <w:rFonts w:hint="eastAsia" w:ascii="仿宋" w:hAnsi="仿宋" w:eastAsia="仿宋" w:cs="Consolas"/>
                <w:color w:val="000000"/>
                <w:lang w:eastAsia="zh-CN" w:bidi="ar-SA"/>
              </w:rPr>
              <w:t>"akc192": "2022-09-26",</w:t>
            </w:r>
          </w:p>
          <w:p w14:paraId="3FC9101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"akc194": "2022-09-30",</w:t>
            </w:r>
          </w:p>
          <w:p w14:paraId="5AB1E4B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Consolas"/>
                <w:color w:val="000000"/>
                <w:lang w:val="en-US" w:eastAsia="zh-CN" w:bidi="ar-SA"/>
              </w:rPr>
              <w:t xml:space="preserve">   </w:t>
            </w:r>
            <w:r>
              <w:rPr>
                <w:rFonts w:hint="eastAsia" w:ascii="仿宋" w:hAnsi="仿宋" w:eastAsia="仿宋" w:cs="Consolas"/>
                <w:color w:val="000000"/>
                <w:lang w:eastAsia="zh-CN" w:bidi="ar-SA"/>
              </w:rPr>
              <w:t>"alc028": "T14.900",</w:t>
            </w:r>
          </w:p>
          <w:p w14:paraId="59AD874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"akc196": "A83.800",</w:t>
            </w:r>
          </w:p>
          <w:p w14:paraId="38CBAC48">
            <w:pPr>
              <w:spacing w:line="460" w:lineRule="exact"/>
              <w:ind w:firstLine="480" w:firstLineChars="2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"alc407sum": "798.0",</w:t>
            </w:r>
          </w:p>
          <w:p w14:paraId="10C2ACF7">
            <w:pPr>
              <w:spacing w:line="460" w:lineRule="exact"/>
              <w:ind w:firstLine="480" w:firstLineChars="2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"alc408sum": "0.0",</w:t>
            </w:r>
          </w:p>
          <w:p w14:paraId="52F4BAED">
            <w:pPr>
              <w:spacing w:line="460" w:lineRule="exact"/>
              <w:rPr>
                <w:rFonts w:hint="default" w:ascii="仿宋" w:hAnsi="仿宋" w:eastAsia="仿宋" w:cs="Consolas"/>
                <w:color w:val="000000"/>
                <w:lang w:val="en-US" w:eastAsia="zh-CN" w:bidi="ar-SA"/>
              </w:rPr>
            </w:pPr>
            <w:r>
              <w:rPr>
                <w:rFonts w:hint="eastAsia" w:ascii="仿宋" w:hAnsi="仿宋" w:eastAsia="仿宋" w:cs="Consolas"/>
                <w:color w:val="000000"/>
                <w:lang w:eastAsia="zh-CN" w:bidi="ar-SA"/>
              </w:rPr>
              <w:t xml:space="preserve"> </w:t>
            </w:r>
            <w:r>
              <w:rPr>
                <w:rFonts w:hint="eastAsia" w:ascii="仿宋" w:hAnsi="仿宋" w:eastAsia="仿宋" w:cs="Consolas"/>
                <w:color w:val="000000"/>
                <w:lang w:val="en-US" w:eastAsia="zh-CN" w:bidi="ar-SA"/>
              </w:rPr>
              <w:t xml:space="preserve">  </w:t>
            </w:r>
            <w:r>
              <w:rPr>
                <w:rFonts w:hint="eastAsia" w:ascii="仿宋" w:hAnsi="仿宋" w:eastAsia="仿宋" w:cs="Consolas"/>
                <w:color w:val="000000"/>
                <w:lang w:eastAsia="zh-CN" w:bidi="ar-SA"/>
              </w:rPr>
              <w:t>"jsdate": "2022-11-14 09:22:45"</w:t>
            </w:r>
            <w:r>
              <w:rPr>
                <w:rFonts w:hint="eastAsia" w:ascii="仿宋" w:hAnsi="仿宋" w:eastAsia="仿宋" w:cs="Consolas"/>
                <w:color w:val="000000"/>
                <w:lang w:val="en-US" w:eastAsia="zh-CN" w:bidi="ar-SA"/>
              </w:rPr>
              <w:t>,</w:t>
            </w:r>
          </w:p>
          <w:p w14:paraId="58EDD27F">
            <w:pPr>
              <w:spacing w:line="460" w:lineRule="exact"/>
              <w:ind w:firstLine="480" w:firstLineChars="2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"jjin": "798.0" ,</w:t>
            </w:r>
          </w:p>
          <w:p w14:paraId="4229175E">
            <w:pPr>
              <w:spacing w:line="460" w:lineRule="exact"/>
              <w:ind w:firstLine="480" w:firstLineChars="200"/>
              <w:rPr>
                <w:rFonts w:hint="eastAsia" w:ascii="仿宋" w:hAnsi="仿宋" w:eastAsia="仿宋" w:cs="Consolas"/>
                <w:color w:val="000000"/>
                <w:lang w:val="en-US" w:eastAsia="zh-CN" w:bidi="ar-SA"/>
              </w:rPr>
            </w:pPr>
            <w:r>
              <w:rPr>
                <w:rFonts w:hint="eastAsia" w:ascii="仿宋" w:hAnsi="仿宋" w:eastAsia="仿宋" w:cs="Consolas"/>
                <w:color w:val="000000"/>
                <w:lang w:eastAsia="zh-CN" w:bidi="ar-SA"/>
              </w:rPr>
              <w:t>"</w:t>
            </w:r>
            <w:r>
              <w:rPr>
                <w:rFonts w:hint="eastAsia" w:ascii="仿宋" w:hAnsi="仿宋" w:eastAsia="仿宋" w:cs="Consolas"/>
                <w:color w:val="000000"/>
                <w:lang w:val="en-US" w:eastAsia="zh-CN" w:bidi="ar-SA"/>
              </w:rPr>
              <w:t>aac001</w:t>
            </w:r>
            <w:r>
              <w:rPr>
                <w:rFonts w:hint="eastAsia" w:ascii="仿宋" w:hAnsi="仿宋" w:eastAsia="仿宋" w:cs="Consolas"/>
                <w:color w:val="000000"/>
                <w:lang w:eastAsia="zh-CN" w:bidi="ar-SA"/>
              </w:rPr>
              <w:t>": ""</w:t>
            </w:r>
            <w:r>
              <w:rPr>
                <w:rFonts w:hint="eastAsia" w:ascii="仿宋" w:hAnsi="仿宋" w:eastAsia="仿宋" w:cs="Consolas"/>
                <w:color w:val="000000"/>
                <w:lang w:val="en-US" w:eastAsia="zh-CN" w:bidi="ar-SA"/>
              </w:rPr>
              <w:t>,</w:t>
            </w:r>
          </w:p>
          <w:p w14:paraId="07495414">
            <w:pPr>
              <w:spacing w:line="460" w:lineRule="exact"/>
              <w:ind w:firstLine="480" w:firstLineChars="200"/>
              <w:rPr>
                <w:rFonts w:hint="default" w:ascii="仿宋" w:hAnsi="仿宋" w:eastAsia="仿宋" w:cs="Consolas"/>
                <w:color w:val="000000"/>
                <w:lang w:val="en-US" w:eastAsia="zh-CN" w:bidi="ar-SA"/>
              </w:rPr>
            </w:pPr>
            <w:r>
              <w:rPr>
                <w:rFonts w:hint="eastAsia" w:ascii="仿宋" w:hAnsi="仿宋" w:eastAsia="仿宋" w:cs="Consolas"/>
                <w:color w:val="000000"/>
                <w:lang w:eastAsia="zh-CN" w:bidi="ar-SA"/>
              </w:rPr>
              <w:t>"</w:t>
            </w:r>
            <w:r>
              <w:rPr>
                <w:rFonts w:hint="eastAsia" w:ascii="仿宋" w:hAnsi="仿宋" w:eastAsia="仿宋" w:cs="Consolas"/>
                <w:color w:val="FF0000"/>
                <w:lang w:eastAsia="zh-CN" w:bidi="ar-SA"/>
              </w:rPr>
              <w:t>ylaccounts</w:t>
            </w:r>
            <w:r>
              <w:rPr>
                <w:rFonts w:hint="eastAsia" w:ascii="仿宋" w:hAnsi="仿宋" w:eastAsia="仿宋" w:cs="Consolas"/>
                <w:color w:val="000000"/>
                <w:lang w:eastAsia="zh-CN" w:bidi="ar-SA"/>
              </w:rPr>
              <w:t>": "</w:t>
            </w:r>
            <w:r>
              <w:rPr>
                <w:rFonts w:hint="eastAsia" w:ascii="仿宋" w:hAnsi="仿宋" w:eastAsia="仿宋" w:cs="Consolas"/>
                <w:color w:val="000000"/>
                <w:lang w:val="en-US" w:eastAsia="zh-CN" w:bidi="ar-SA"/>
              </w:rPr>
              <w:t>0.0000</w:t>
            </w:r>
            <w:r>
              <w:rPr>
                <w:rFonts w:hint="eastAsia" w:ascii="仿宋" w:hAnsi="仿宋" w:eastAsia="仿宋" w:cs="Consolas"/>
                <w:color w:val="000000"/>
                <w:lang w:eastAsia="zh-CN" w:bidi="ar-SA"/>
              </w:rPr>
              <w:t>"</w:t>
            </w:r>
            <w:r>
              <w:rPr>
                <w:rFonts w:hint="eastAsia" w:ascii="仿宋" w:hAnsi="仿宋" w:eastAsia="仿宋" w:cs="Consolas"/>
                <w:color w:val="000000"/>
                <w:lang w:val="en-US" w:eastAsia="zh-CN" w:bidi="ar-SA"/>
              </w:rPr>
              <w:t>,</w:t>
            </w:r>
          </w:p>
          <w:p w14:paraId="0752BBB0">
            <w:pPr>
              <w:spacing w:line="460" w:lineRule="exact"/>
              <w:ind w:firstLine="480" w:firstLineChars="200"/>
              <w:rPr>
                <w:rFonts w:hint="eastAsia" w:ascii="仿宋" w:hAnsi="仿宋" w:eastAsia="仿宋" w:cs="Consolas"/>
                <w:color w:val="000000"/>
                <w:lang w:val="en-US" w:eastAsia="zh-CN" w:bidi="ar-SA"/>
              </w:rPr>
            </w:pPr>
            <w:r>
              <w:rPr>
                <w:rFonts w:hint="eastAsia" w:ascii="仿宋" w:hAnsi="仿宋" w:eastAsia="仿宋" w:cs="Consolas"/>
                <w:color w:val="000000"/>
                <w:lang w:eastAsia="zh-CN" w:bidi="ar-SA"/>
              </w:rPr>
              <w:t>"</w:t>
            </w:r>
            <w:r>
              <w:rPr>
                <w:rFonts w:hint="eastAsia" w:ascii="仿宋" w:hAnsi="仿宋" w:eastAsia="仿宋" w:cs="Consolas"/>
                <w:color w:val="FF0000"/>
                <w:lang w:eastAsia="zh-CN" w:bidi="ar-SA"/>
              </w:rPr>
              <w:t>hsfbtje</w:t>
            </w:r>
            <w:r>
              <w:rPr>
                <w:rFonts w:hint="eastAsia" w:ascii="仿宋" w:hAnsi="仿宋" w:eastAsia="仿宋" w:cs="Consolas"/>
                <w:color w:val="000000"/>
                <w:lang w:eastAsia="zh-CN" w:bidi="ar-SA"/>
              </w:rPr>
              <w:t>": "</w:t>
            </w:r>
            <w:r>
              <w:rPr>
                <w:rFonts w:hint="eastAsia" w:ascii="仿宋" w:hAnsi="仿宋" w:eastAsia="仿宋" w:cs="Consolas"/>
                <w:color w:val="000000"/>
                <w:lang w:val="en-US" w:eastAsia="zh-CN" w:bidi="ar-SA"/>
              </w:rPr>
              <w:t>0.0000</w:t>
            </w:r>
            <w:r>
              <w:rPr>
                <w:rFonts w:hint="eastAsia" w:ascii="仿宋" w:hAnsi="仿宋" w:eastAsia="仿宋" w:cs="Consolas"/>
                <w:color w:val="000000"/>
                <w:lang w:eastAsia="zh-CN" w:bidi="ar-SA"/>
              </w:rPr>
              <w:t>"</w:t>
            </w:r>
            <w:r>
              <w:rPr>
                <w:rFonts w:hint="eastAsia" w:ascii="仿宋" w:hAnsi="仿宋" w:eastAsia="仿宋" w:cs="Consolas"/>
                <w:color w:val="000000"/>
                <w:lang w:val="en-US" w:eastAsia="zh-CN" w:bidi="ar-SA"/>
              </w:rPr>
              <w:t>,</w:t>
            </w:r>
          </w:p>
          <w:p w14:paraId="0A55E05C">
            <w:pPr>
              <w:spacing w:line="460" w:lineRule="exact"/>
              <w:ind w:firstLine="480" w:firstLineChars="200"/>
              <w:rPr>
                <w:rFonts w:hint="eastAsia" w:ascii="仿宋" w:hAnsi="仿宋" w:eastAsia="仿宋" w:cs="Consolas"/>
                <w:color w:val="auto"/>
                <w:lang w:val="en-US" w:eastAsia="zh-CN" w:bidi="ar-SA"/>
              </w:rPr>
            </w:pPr>
            <w:r>
              <w:rPr>
                <w:rFonts w:hint="eastAsia" w:ascii="仿宋" w:hAnsi="仿宋" w:eastAsia="仿宋" w:cs="Consolas"/>
                <w:color w:val="auto"/>
                <w:lang w:eastAsia="zh-CN" w:bidi="ar-SA"/>
              </w:rPr>
              <w:t>"</w:t>
            </w:r>
            <w:r>
              <w:rPr>
                <w:rFonts w:hint="eastAsia" w:ascii="仿宋" w:hAnsi="仿宋" w:eastAsia="仿宋" w:cs="Consolas"/>
                <w:color w:val="auto"/>
                <w:lang w:val="en-US" w:eastAsia="zh-CN" w:bidi="ar-SA"/>
              </w:rPr>
              <w:t>akc666</w:t>
            </w:r>
            <w:r>
              <w:rPr>
                <w:rFonts w:hint="eastAsia" w:ascii="仿宋" w:hAnsi="仿宋" w:eastAsia="仿宋" w:cs="Consolas"/>
                <w:color w:val="auto"/>
                <w:lang w:eastAsia="zh-CN" w:bidi="ar-SA"/>
              </w:rPr>
              <w:t>": ""</w:t>
            </w:r>
            <w:r>
              <w:rPr>
                <w:rFonts w:hint="eastAsia" w:ascii="仿宋" w:hAnsi="仿宋" w:eastAsia="仿宋" w:cs="Consolas"/>
                <w:color w:val="auto"/>
                <w:lang w:val="en-US" w:eastAsia="zh-CN" w:bidi="ar-SA"/>
              </w:rPr>
              <w:t>,</w:t>
            </w:r>
          </w:p>
          <w:p w14:paraId="7712D969">
            <w:pPr>
              <w:pStyle w:val="22"/>
              <w:keepNext w:val="0"/>
              <w:keepLines w:val="0"/>
              <w:widowControl/>
              <w:suppressLineNumbers w:val="0"/>
              <w:ind w:firstLine="480" w:firstLineChars="200"/>
              <w:rPr>
                <w:rFonts w:hint="eastAsia" w:ascii="仿宋" w:hAnsi="仿宋" w:eastAsia="仿宋" w:cs="Consolas"/>
                <w:color w:val="auto"/>
                <w:lang w:val="en-US" w:eastAsia="zh-CN" w:bidi="ar-SA"/>
              </w:rPr>
            </w:pPr>
            <w:r>
              <w:rPr>
                <w:rFonts w:hint="eastAsia" w:ascii="仿宋" w:hAnsi="仿宋" w:eastAsia="仿宋" w:cs="Consolas"/>
                <w:color w:val="auto"/>
                <w:lang w:eastAsia="zh-CN" w:bidi="ar-SA"/>
              </w:rPr>
              <w:t>"</w:t>
            </w:r>
            <w:r>
              <w:rPr>
                <w:rFonts w:hint="eastAsia" w:ascii="仿宋" w:hAnsi="仿宋" w:eastAsia="仿宋" w:cs="Consolas"/>
                <w:color w:val="FF0000"/>
                <w:lang w:val="en-US" w:eastAsia="zh-CN" w:bidi="ar-SA"/>
              </w:rPr>
              <w:t>akc667</w:t>
            </w:r>
            <w:r>
              <w:rPr>
                <w:rFonts w:hint="eastAsia" w:ascii="仿宋" w:hAnsi="仿宋" w:eastAsia="仿宋" w:cs="Consolas"/>
                <w:color w:val="auto"/>
                <w:lang w:eastAsia="zh-CN" w:bidi="ar-SA"/>
              </w:rPr>
              <w:t>": ""</w:t>
            </w:r>
            <w:r>
              <w:rPr>
                <w:rFonts w:hint="eastAsia" w:ascii="仿宋" w:hAnsi="仿宋" w:eastAsia="仿宋" w:cs="Consolas"/>
                <w:color w:val="auto"/>
                <w:lang w:val="en-US" w:eastAsia="zh-CN" w:bidi="ar-SA"/>
              </w:rPr>
              <w:t>,</w:t>
            </w:r>
          </w:p>
          <w:p w14:paraId="7E98739A">
            <w:pPr>
              <w:pStyle w:val="22"/>
              <w:keepNext w:val="0"/>
              <w:keepLines w:val="0"/>
              <w:widowControl/>
              <w:suppressLineNumbers w:val="0"/>
              <w:ind w:firstLine="480" w:firstLineChars="200"/>
              <w:rPr>
                <w:rFonts w:hint="default" w:ascii="仿宋" w:hAnsi="仿宋" w:eastAsia="仿宋" w:cs="Consolas"/>
                <w:color w:val="auto"/>
                <w:lang w:val="en-US" w:eastAsia="zh-CN" w:bidi="ar-SA"/>
              </w:rPr>
            </w:pPr>
          </w:p>
          <w:p w14:paraId="754FF1EE">
            <w:pPr>
              <w:spacing w:line="460" w:lineRule="exact"/>
              <w:ind w:firstLine="480" w:firstLineChars="200"/>
              <w:rPr>
                <w:rFonts w:hint="eastAsia" w:ascii="仿宋" w:hAnsi="仿宋" w:eastAsia="仿宋" w:cs="Consolas"/>
                <w:color w:val="000000"/>
                <w:lang w:val="en-US" w:eastAsia="zh-CN" w:bidi="ar-SA"/>
              </w:rPr>
            </w:pPr>
            <w:r>
              <w:rPr>
                <w:rFonts w:hint="eastAsia" w:ascii="仿宋" w:hAnsi="仿宋" w:eastAsia="仿宋" w:cs="Consolas"/>
                <w:color w:val="000000"/>
                <w:lang w:eastAsia="zh-CN" w:bidi="ar-SA"/>
              </w:rPr>
              <w:t>"</w:t>
            </w:r>
            <w:r>
              <w:rPr>
                <w:rFonts w:hint="default" w:ascii="仿宋" w:hAnsi="仿宋" w:eastAsia="仿宋" w:cs="Consolas"/>
                <w:color w:val="000000"/>
                <w:lang w:eastAsia="zh-CN" w:bidi="ar-SA"/>
              </w:rPr>
              <w:t>kc22dtos</w:t>
            </w:r>
            <w:r>
              <w:rPr>
                <w:rFonts w:hint="eastAsia" w:ascii="仿宋" w:hAnsi="仿宋" w:eastAsia="仿宋" w:cs="Consolas"/>
                <w:color w:val="000000"/>
                <w:lang w:eastAsia="zh-CN" w:bidi="ar-SA"/>
              </w:rPr>
              <w:t xml:space="preserve">": </w:t>
            </w:r>
            <w:r>
              <w:rPr>
                <w:rFonts w:hint="eastAsia" w:ascii="仿宋" w:hAnsi="仿宋" w:eastAsia="仿宋" w:cs="Consolas"/>
                <w:color w:val="000000"/>
                <w:lang w:val="en-US" w:eastAsia="zh-CN" w:bidi="ar-SA"/>
              </w:rPr>
              <w:t>{</w:t>
            </w:r>
          </w:p>
          <w:p w14:paraId="1AEE4A8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val="en-US" w:eastAsia="zh-CN" w:bidi="ar-SA"/>
              </w:rPr>
              <w:t xml:space="preserve">  </w:t>
            </w:r>
            <w:r>
              <w:rPr>
                <w:rFonts w:hint="eastAsia" w:ascii="仿宋" w:hAnsi="仿宋" w:eastAsia="仿宋" w:cs="Consolas"/>
                <w:color w:val="000000"/>
                <w:lang w:eastAsia="zh-CN" w:bidi="ar-SA"/>
              </w:rPr>
              <w:t xml:space="preserve"> "kc22dto": [</w:t>
            </w:r>
          </w:p>
          <w:p w14:paraId="1508FD1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0F145AAC">
            <w:pPr>
              <w:spacing w:line="460" w:lineRule="exact"/>
              <w:ind w:firstLine="480" w:firstLineChars="2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"alc403": "" ,</w:t>
            </w:r>
          </w:p>
          <w:p w14:paraId="42BE6C03">
            <w:pPr>
              <w:spacing w:line="460" w:lineRule="exact"/>
              <w:ind w:firstLine="480" w:firstLineChars="2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"alc405": "" ,</w:t>
            </w:r>
          </w:p>
          <w:p w14:paraId="4C6EFE91">
            <w:pPr>
              <w:spacing w:line="460" w:lineRule="exact"/>
              <w:ind w:firstLine="480" w:firstLineChars="2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"alc406": "" ,</w:t>
            </w:r>
          </w:p>
          <w:p w14:paraId="69D81DE3">
            <w:pPr>
              <w:spacing w:line="460" w:lineRule="exact"/>
              <w:ind w:firstLine="480" w:firstLineChars="2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"alc407": "" ,</w:t>
            </w:r>
          </w:p>
          <w:p w14:paraId="68B17285">
            <w:pPr>
              <w:spacing w:line="460" w:lineRule="exact"/>
              <w:ind w:firstLine="480" w:firstLineChars="2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"alc408": "" ,</w:t>
            </w:r>
          </w:p>
          <w:p w14:paraId="12F5DF8C">
            <w:pPr>
              <w:spacing w:line="460" w:lineRule="exact"/>
              <w:ind w:firstLine="480" w:firstLineChars="200"/>
              <w:rPr>
                <w:rFonts w:hint="default" w:ascii="仿宋" w:hAnsi="仿宋" w:eastAsia="仿宋" w:cs="Consolas"/>
                <w:color w:val="FF0000"/>
                <w:lang w:val="en-US" w:eastAsia="zh-CN" w:bidi="ar-SA"/>
              </w:rPr>
            </w:pPr>
            <w:r>
              <w:rPr>
                <w:rFonts w:hint="eastAsia" w:ascii="仿宋" w:hAnsi="仿宋" w:eastAsia="仿宋" w:cs="Consolas"/>
                <w:color w:val="FF0000"/>
                <w:lang w:eastAsia="zh-CN" w:bidi="ar-SA"/>
              </w:rPr>
              <w:t xml:space="preserve">"marktype": "" </w:t>
            </w:r>
          </w:p>
          <w:p w14:paraId="4FF313E8">
            <w:pPr>
              <w:spacing w:line="460" w:lineRule="exact"/>
              <w:ind w:firstLine="480" w:firstLineChars="200"/>
              <w:rPr>
                <w:rFonts w:hint="eastAsia" w:ascii="仿宋" w:hAnsi="仿宋" w:eastAsia="仿宋" w:cs="Consolas"/>
                <w:color w:val="000000"/>
                <w:lang w:val="en-US" w:eastAsia="zh-CN" w:bidi="ar-SA"/>
              </w:rPr>
            </w:pPr>
            <w:r>
              <w:rPr>
                <w:rFonts w:hint="eastAsia" w:ascii="仿宋" w:hAnsi="仿宋" w:eastAsia="仿宋" w:cs="Consolas"/>
                <w:color w:val="000000"/>
                <w:lang w:val="en-US" w:eastAsia="zh-CN" w:bidi="ar-SA"/>
              </w:rPr>
              <w:t>}</w:t>
            </w:r>
          </w:p>
          <w:p w14:paraId="632CF855">
            <w:pPr>
              <w:spacing w:line="460" w:lineRule="exact"/>
              <w:ind w:firstLine="480" w:firstLineChars="200"/>
              <w:rPr>
                <w:rFonts w:hint="default" w:ascii="仿宋" w:hAnsi="仿宋" w:eastAsia="仿宋" w:cs="Consolas"/>
                <w:color w:val="000000"/>
                <w:lang w:val="en-US" w:eastAsia="zh-CN" w:bidi="ar-SA"/>
              </w:rPr>
            </w:pPr>
            <w:r>
              <w:rPr>
                <w:rFonts w:hint="eastAsia" w:ascii="仿宋" w:hAnsi="仿宋" w:eastAsia="仿宋" w:cs="Consolas"/>
                <w:color w:val="000000"/>
                <w:lang w:val="en-US" w:eastAsia="zh-CN" w:bidi="ar-SA"/>
              </w:rPr>
              <w:t>]</w:t>
            </w:r>
          </w:p>
          <w:p w14:paraId="5E2D56C8">
            <w:pPr>
              <w:spacing w:line="460" w:lineRule="exact"/>
              <w:ind w:firstLine="480" w:firstLineChars="200"/>
              <w:rPr>
                <w:rFonts w:hint="default" w:ascii="仿宋" w:hAnsi="仿宋" w:eastAsia="仿宋" w:cs="Consolas"/>
                <w:color w:val="000000"/>
                <w:lang w:val="en-US" w:eastAsia="zh-CN" w:bidi="ar-SA"/>
              </w:rPr>
            </w:pPr>
            <w:r>
              <w:rPr>
                <w:rFonts w:hint="eastAsia" w:ascii="仿宋" w:hAnsi="仿宋" w:eastAsia="仿宋" w:cs="Consolas"/>
                <w:color w:val="000000"/>
                <w:lang w:val="en-US" w:eastAsia="zh-CN" w:bidi="ar-SA"/>
              </w:rPr>
              <w:t>}</w:t>
            </w:r>
          </w:p>
          <w:p w14:paraId="6ADE3B7A">
            <w:pPr>
              <w:spacing w:line="460" w:lineRule="exact"/>
              <w:ind w:firstLine="480" w:firstLineChars="200"/>
              <w:rPr>
                <w:rFonts w:hint="default" w:ascii="仿宋" w:hAnsi="仿宋" w:eastAsia="仿宋" w:cs="Consolas"/>
                <w:color w:val="000000"/>
                <w:lang w:val="en-US" w:eastAsia="zh-CN" w:bidi="ar-SA"/>
              </w:rPr>
            </w:pPr>
          </w:p>
          <w:p w14:paraId="6074BFF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69759174">
            <w:pPr>
              <w:spacing w:line="460" w:lineRule="exact"/>
              <w:rPr>
                <w:rFonts w:ascii="仿宋" w:hAnsi="仿宋" w:eastAsia="仿宋"/>
                <w:lang w:eastAsia="zh-CN"/>
              </w:rPr>
            </w:pPr>
            <w:r>
              <w:rPr>
                <w:rFonts w:hint="eastAsia" w:ascii="仿宋" w:hAnsi="仿宋" w:eastAsia="仿宋" w:cs="Consolas"/>
                <w:color w:val="000000"/>
                <w:lang w:eastAsia="zh-CN" w:bidi="ar-SA"/>
              </w:rPr>
              <w:t>}</w:t>
            </w:r>
          </w:p>
        </w:tc>
        <w:tc>
          <w:tcPr>
            <w:tcW w:w="4253" w:type="dxa"/>
          </w:tcPr>
          <w:p w14:paraId="074308D9">
            <w:pPr>
              <w:spacing w:line="460" w:lineRule="exact"/>
              <w:rPr>
                <w:rFonts w:ascii="仿宋" w:hAnsi="仿宋" w:eastAsia="仿宋"/>
                <w:lang w:eastAsia="zh-CN"/>
              </w:rPr>
            </w:pPr>
          </w:p>
          <w:p w14:paraId="4409A678">
            <w:pPr>
              <w:spacing w:line="460" w:lineRule="exact"/>
              <w:rPr>
                <w:rFonts w:ascii="仿宋" w:hAnsi="仿宋" w:eastAsia="仿宋"/>
                <w:lang w:eastAsia="zh-CN"/>
              </w:rPr>
            </w:pPr>
            <w:r>
              <w:rPr>
                <w:rFonts w:hint="eastAsia" w:ascii="仿宋" w:hAnsi="仿宋" w:eastAsia="仿宋"/>
                <w:lang w:eastAsia="zh-CN"/>
              </w:rPr>
              <w:t>0:成功 见代码表</w:t>
            </w:r>
          </w:p>
          <w:p w14:paraId="2BDA6FB4">
            <w:pPr>
              <w:spacing w:line="460" w:lineRule="exact"/>
              <w:rPr>
                <w:rFonts w:ascii="仿宋" w:hAnsi="仿宋" w:eastAsia="仿宋"/>
                <w:lang w:eastAsia="zh-CN"/>
              </w:rPr>
            </w:pPr>
            <w:r>
              <w:rPr>
                <w:rFonts w:hint="eastAsia" w:ascii="仿宋" w:hAnsi="仿宋" w:eastAsia="仿宋"/>
                <w:lang w:eastAsia="zh-CN"/>
              </w:rPr>
              <w:t>错误信息</w:t>
            </w:r>
          </w:p>
          <w:p w14:paraId="0ADDB5F1">
            <w:pPr>
              <w:spacing w:line="460" w:lineRule="exact"/>
              <w:rPr>
                <w:rFonts w:ascii="仿宋" w:hAnsi="仿宋" w:eastAsia="仿宋"/>
                <w:lang w:eastAsia="zh-CN"/>
              </w:rPr>
            </w:pPr>
            <w:r>
              <w:rPr>
                <w:rFonts w:hint="eastAsia" w:ascii="仿宋" w:hAnsi="仿宋" w:eastAsia="仿宋"/>
                <w:lang w:eastAsia="zh-CN"/>
              </w:rPr>
              <w:t xml:space="preserve">  </w:t>
            </w:r>
          </w:p>
          <w:p w14:paraId="5A19794D">
            <w:pPr>
              <w:spacing w:line="460" w:lineRule="exact"/>
              <w:rPr>
                <w:rFonts w:ascii="仿宋" w:hAnsi="仿宋" w:eastAsia="仿宋"/>
                <w:lang w:eastAsia="zh-CN"/>
              </w:rPr>
            </w:pPr>
            <w:r>
              <w:rPr>
                <w:rFonts w:hint="eastAsia" w:ascii="仿宋" w:hAnsi="仿宋" w:eastAsia="仿宋"/>
                <w:lang w:eastAsia="zh-CN"/>
              </w:rPr>
              <w:t>住院门诊号（30）</w:t>
            </w:r>
          </w:p>
          <w:p w14:paraId="3A73A41F">
            <w:pPr>
              <w:spacing w:line="460" w:lineRule="exact"/>
              <w:rPr>
                <w:rFonts w:ascii="仿宋" w:hAnsi="仿宋" w:eastAsia="仿宋"/>
                <w:lang w:eastAsia="zh-CN"/>
              </w:rPr>
            </w:pPr>
            <w:r>
              <w:rPr>
                <w:rFonts w:hint="eastAsia" w:ascii="仿宋" w:hAnsi="仿宋" w:eastAsia="仿宋"/>
                <w:lang w:eastAsia="zh-CN"/>
              </w:rPr>
              <w:t>医院名称(100)</w:t>
            </w:r>
          </w:p>
          <w:p w14:paraId="643A425A">
            <w:pPr>
              <w:spacing w:line="460" w:lineRule="exact"/>
              <w:rPr>
                <w:rFonts w:ascii="仿宋" w:hAnsi="仿宋" w:eastAsia="仿宋"/>
                <w:lang w:eastAsia="zh-CN"/>
              </w:rPr>
            </w:pPr>
            <w:r>
              <w:rPr>
                <w:rFonts w:hint="eastAsia" w:ascii="仿宋" w:hAnsi="仿宋" w:eastAsia="仿宋"/>
                <w:lang w:eastAsia="zh-CN"/>
              </w:rPr>
              <w:t>姓名（30）</w:t>
            </w:r>
          </w:p>
          <w:p w14:paraId="0E645D18">
            <w:pPr>
              <w:spacing w:line="460" w:lineRule="exact"/>
              <w:rPr>
                <w:rFonts w:ascii="仿宋" w:hAnsi="仿宋" w:eastAsia="仿宋"/>
                <w:lang w:eastAsia="zh-CN"/>
              </w:rPr>
            </w:pPr>
            <w:r>
              <w:rPr>
                <w:rFonts w:hint="eastAsia" w:ascii="仿宋" w:hAnsi="仿宋" w:eastAsia="仿宋"/>
                <w:lang w:eastAsia="zh-CN"/>
              </w:rPr>
              <w:t>身份证号（18）</w:t>
            </w:r>
          </w:p>
          <w:p w14:paraId="364AB51F">
            <w:pPr>
              <w:spacing w:line="460" w:lineRule="exact"/>
              <w:rPr>
                <w:rFonts w:ascii="仿宋" w:hAnsi="仿宋" w:eastAsia="仿宋"/>
                <w:lang w:eastAsia="zh-CN"/>
              </w:rPr>
            </w:pPr>
            <w:r>
              <w:rPr>
                <w:rFonts w:hint="eastAsia" w:ascii="仿宋" w:hAnsi="仿宋" w:eastAsia="仿宋"/>
                <w:lang w:eastAsia="zh-CN"/>
              </w:rPr>
              <w:t>性别（3）</w:t>
            </w:r>
          </w:p>
          <w:p w14:paraId="4E6C1CEC">
            <w:pPr>
              <w:spacing w:line="460" w:lineRule="exact"/>
              <w:rPr>
                <w:rFonts w:ascii="仿宋" w:hAnsi="仿宋" w:eastAsia="仿宋"/>
                <w:lang w:eastAsia="zh-CN"/>
              </w:rPr>
            </w:pPr>
            <w:r>
              <w:rPr>
                <w:rFonts w:hint="eastAsia" w:ascii="仿宋" w:hAnsi="仿宋" w:eastAsia="仿宋"/>
                <w:lang w:eastAsia="zh-CN"/>
              </w:rPr>
              <w:t>工伤伤害部位（500）</w:t>
            </w:r>
          </w:p>
          <w:p w14:paraId="22C63B6C">
            <w:pPr>
              <w:spacing w:line="460" w:lineRule="exact"/>
              <w:rPr>
                <w:rFonts w:ascii="仿宋" w:hAnsi="仿宋" w:eastAsia="仿宋"/>
                <w:lang w:eastAsia="zh-CN"/>
              </w:rPr>
            </w:pPr>
            <w:r>
              <w:rPr>
                <w:rFonts w:hint="eastAsia" w:ascii="仿宋" w:hAnsi="仿宋" w:eastAsia="仿宋"/>
                <w:lang w:eastAsia="zh-CN"/>
              </w:rPr>
              <w:t>所属县区（100）</w:t>
            </w:r>
          </w:p>
          <w:p w14:paraId="7D2B7433">
            <w:pPr>
              <w:spacing w:line="460" w:lineRule="exact"/>
              <w:rPr>
                <w:rFonts w:ascii="仿宋" w:hAnsi="仿宋" w:eastAsia="仿宋"/>
                <w:lang w:eastAsia="zh-CN"/>
              </w:rPr>
            </w:pPr>
            <w:r>
              <w:rPr>
                <w:rFonts w:hint="eastAsia" w:ascii="仿宋" w:hAnsi="仿宋" w:eastAsia="仿宋"/>
                <w:lang w:eastAsia="zh-CN"/>
              </w:rPr>
              <w:t>工伤发生时间</w:t>
            </w:r>
            <w:r>
              <w:rPr>
                <w:rFonts w:ascii="仿宋" w:hAnsi="仿宋" w:eastAsia="仿宋"/>
                <w:lang w:eastAsia="zh-CN"/>
              </w:rPr>
              <w:t>yyyy-mm-dd hh:mm:ss</w:t>
            </w:r>
          </w:p>
          <w:p w14:paraId="568C5889">
            <w:pPr>
              <w:spacing w:line="460" w:lineRule="exact"/>
              <w:rPr>
                <w:rFonts w:ascii="仿宋" w:hAnsi="仿宋" w:eastAsia="仿宋"/>
                <w:color w:val="FF0000"/>
                <w:lang w:eastAsia="zh-CN"/>
              </w:rPr>
            </w:pPr>
            <w:r>
              <w:rPr>
                <w:rFonts w:hint="eastAsia" w:ascii="仿宋" w:hAnsi="仿宋" w:eastAsia="仿宋"/>
                <w:color w:val="FF0000"/>
                <w:lang w:eastAsia="zh-CN"/>
              </w:rPr>
              <w:t>就医类型(门诊、住院,码值AKA130)</w:t>
            </w:r>
          </w:p>
          <w:p w14:paraId="4DBDA8CD">
            <w:pPr>
              <w:spacing w:line="460" w:lineRule="exact"/>
              <w:rPr>
                <w:rFonts w:ascii="仿宋" w:hAnsi="仿宋" w:eastAsia="仿宋"/>
                <w:color w:val="FF0000"/>
                <w:lang w:eastAsia="zh-CN"/>
              </w:rPr>
            </w:pPr>
            <w:r>
              <w:rPr>
                <w:rFonts w:hint="eastAsia" w:ascii="仿宋" w:hAnsi="仿宋" w:eastAsia="仿宋"/>
                <w:color w:val="FF0000"/>
                <w:lang w:eastAsia="zh-CN"/>
              </w:rPr>
              <w:t>治疗类别（治疗、康复,码值AKC191）</w:t>
            </w:r>
          </w:p>
          <w:p w14:paraId="1C5543DC">
            <w:pPr>
              <w:spacing w:line="460" w:lineRule="exact"/>
              <w:rPr>
                <w:rFonts w:ascii="仿宋" w:hAnsi="仿宋" w:eastAsia="仿宋"/>
                <w:lang w:eastAsia="zh-CN"/>
              </w:rPr>
            </w:pPr>
            <w:r>
              <w:rPr>
                <w:rFonts w:hint="eastAsia" w:ascii="仿宋" w:hAnsi="仿宋" w:eastAsia="仿宋"/>
                <w:lang w:eastAsia="zh-CN"/>
              </w:rPr>
              <w:t>入院日期yyyy</w:t>
            </w:r>
            <w:r>
              <w:rPr>
                <w:rFonts w:ascii="仿宋" w:hAnsi="仿宋" w:eastAsia="仿宋"/>
                <w:lang w:eastAsia="zh-CN"/>
              </w:rPr>
              <w:t>-mm-dd</w:t>
            </w:r>
          </w:p>
          <w:p w14:paraId="5BBE4882">
            <w:pPr>
              <w:spacing w:line="460" w:lineRule="exact"/>
              <w:rPr>
                <w:rFonts w:ascii="仿宋" w:hAnsi="仿宋" w:eastAsia="仿宋"/>
                <w:lang w:eastAsia="zh-CN"/>
              </w:rPr>
            </w:pPr>
            <w:r>
              <w:rPr>
                <w:rFonts w:hint="eastAsia" w:ascii="仿宋" w:hAnsi="仿宋" w:eastAsia="仿宋"/>
                <w:lang w:eastAsia="zh-CN"/>
              </w:rPr>
              <w:t>出院日期yyyy-mm-dd</w:t>
            </w:r>
          </w:p>
          <w:p w14:paraId="1D162BE2">
            <w:pPr>
              <w:spacing w:line="460" w:lineRule="exact"/>
              <w:rPr>
                <w:rFonts w:ascii="仿宋" w:hAnsi="仿宋" w:eastAsia="仿宋"/>
                <w:lang w:eastAsia="zh-CN"/>
              </w:rPr>
            </w:pPr>
            <w:r>
              <w:rPr>
                <w:rFonts w:hint="eastAsia" w:ascii="仿宋" w:hAnsi="仿宋" w:eastAsia="仿宋"/>
                <w:lang w:eastAsia="zh-CN"/>
              </w:rPr>
              <w:t>入院诊断（255）</w:t>
            </w:r>
          </w:p>
          <w:p w14:paraId="5B89F559">
            <w:pPr>
              <w:spacing w:line="460" w:lineRule="exact"/>
              <w:rPr>
                <w:rFonts w:ascii="仿宋" w:hAnsi="仿宋" w:eastAsia="仿宋"/>
                <w:lang w:eastAsia="zh-CN"/>
              </w:rPr>
            </w:pPr>
            <w:r>
              <w:rPr>
                <w:rFonts w:hint="eastAsia" w:ascii="仿宋" w:hAnsi="仿宋" w:eastAsia="仿宋"/>
                <w:lang w:eastAsia="zh-CN"/>
              </w:rPr>
              <w:t>出院诊断（255）</w:t>
            </w:r>
          </w:p>
          <w:p w14:paraId="4C8B7680">
            <w:pPr>
              <w:spacing w:line="460" w:lineRule="exact"/>
              <w:rPr>
                <w:rFonts w:ascii="仿宋" w:hAnsi="仿宋" w:eastAsia="仿宋"/>
                <w:lang w:eastAsia="zh-CN"/>
              </w:rPr>
            </w:pPr>
            <w:r>
              <w:rPr>
                <w:rFonts w:hint="eastAsia" w:ascii="仿宋" w:hAnsi="仿宋" w:eastAsia="仿宋"/>
                <w:lang w:eastAsia="zh-CN"/>
              </w:rPr>
              <w:t>医疗费发生金额（12,4）</w:t>
            </w:r>
          </w:p>
          <w:p w14:paraId="7B48E202">
            <w:pPr>
              <w:spacing w:line="460" w:lineRule="exact"/>
              <w:rPr>
                <w:rFonts w:hint="eastAsia" w:ascii="仿宋" w:hAnsi="仿宋" w:eastAsia="仿宋"/>
                <w:lang w:eastAsia="zh-CN"/>
              </w:rPr>
            </w:pPr>
            <w:r>
              <w:rPr>
                <w:rFonts w:hint="eastAsia" w:ascii="仿宋" w:hAnsi="仿宋" w:eastAsia="仿宋"/>
                <w:lang w:eastAsia="zh-CN"/>
              </w:rPr>
              <w:t>自付金额(12,2)</w:t>
            </w:r>
          </w:p>
          <w:p w14:paraId="57FBBC0B">
            <w:pPr>
              <w:spacing w:line="460" w:lineRule="exact"/>
              <w:rPr>
                <w:rFonts w:hint="eastAsia" w:ascii="仿宋" w:hAnsi="仿宋" w:eastAsia="仿宋"/>
                <w:lang w:eastAsia="zh-CN"/>
              </w:rPr>
            </w:pPr>
            <w:r>
              <w:rPr>
                <w:rFonts w:hint="eastAsia" w:ascii="仿宋" w:hAnsi="仿宋" w:eastAsia="仿宋"/>
                <w:lang w:eastAsia="zh-CN"/>
              </w:rPr>
              <w:t>结算时间yyyy-mm-dd hh:mm:ss</w:t>
            </w:r>
          </w:p>
          <w:p w14:paraId="0CB55A48">
            <w:pPr>
              <w:spacing w:line="460" w:lineRule="exact"/>
              <w:rPr>
                <w:rFonts w:hint="eastAsia" w:ascii="仿宋" w:hAnsi="仿宋" w:eastAsia="仿宋"/>
                <w:lang w:eastAsia="zh-CN"/>
              </w:rPr>
            </w:pPr>
            <w:r>
              <w:rPr>
                <w:rFonts w:hint="eastAsia" w:ascii="仿宋" w:hAnsi="仿宋" w:eastAsia="仿宋"/>
                <w:lang w:eastAsia="zh-CN"/>
              </w:rPr>
              <w:t>工伤基金支付金额</w:t>
            </w:r>
          </w:p>
          <w:p w14:paraId="0286BF9D">
            <w:pPr>
              <w:spacing w:line="460" w:lineRule="exact"/>
              <w:rPr>
                <w:rFonts w:hint="eastAsia" w:ascii="仿宋" w:hAnsi="仿宋" w:eastAsia="仿宋"/>
                <w:lang w:eastAsia="zh-CN"/>
              </w:rPr>
            </w:pPr>
            <w:r>
              <w:rPr>
                <w:rFonts w:hint="eastAsia" w:ascii="仿宋" w:hAnsi="仿宋" w:eastAsia="仿宋"/>
                <w:lang w:eastAsia="zh-CN"/>
              </w:rPr>
              <w:t>社会保障号码</w:t>
            </w:r>
          </w:p>
          <w:p w14:paraId="406FEE78">
            <w:pPr>
              <w:spacing w:line="460" w:lineRule="exact"/>
              <w:rPr>
                <w:rFonts w:hint="eastAsia" w:ascii="仿宋" w:hAnsi="仿宋" w:eastAsia="仿宋"/>
                <w:lang w:eastAsia="zh-CN"/>
              </w:rPr>
            </w:pPr>
            <w:r>
              <w:rPr>
                <w:rFonts w:hint="eastAsia" w:ascii="仿宋" w:hAnsi="仿宋" w:eastAsia="仿宋"/>
                <w:lang w:eastAsia="zh-CN"/>
              </w:rPr>
              <w:t>医疗费结算金额（12,4）</w:t>
            </w:r>
          </w:p>
          <w:p w14:paraId="66C0367D">
            <w:pPr>
              <w:spacing w:line="460" w:lineRule="exact"/>
              <w:rPr>
                <w:rFonts w:hint="eastAsia" w:ascii="仿宋" w:hAnsi="仿宋" w:eastAsia="仿宋"/>
                <w:lang w:val="en-US" w:eastAsia="zh-CN"/>
              </w:rPr>
            </w:pPr>
            <w:r>
              <w:rPr>
                <w:rFonts w:hint="eastAsia" w:ascii="仿宋" w:hAnsi="仿宋" w:eastAsia="仿宋"/>
                <w:lang w:eastAsia="zh-CN"/>
              </w:rPr>
              <w:t>伙补</w:t>
            </w:r>
            <w:r>
              <w:rPr>
                <w:rFonts w:hint="eastAsia" w:ascii="仿宋" w:hAnsi="仿宋" w:eastAsia="仿宋"/>
                <w:lang w:val="en-US" w:eastAsia="zh-CN"/>
              </w:rPr>
              <w:t>金额</w:t>
            </w:r>
            <w:r>
              <w:rPr>
                <w:rFonts w:hint="eastAsia" w:ascii="仿宋" w:hAnsi="仿宋" w:eastAsia="仿宋"/>
                <w:lang w:eastAsia="zh-CN"/>
              </w:rPr>
              <w:t>（12,4）</w:t>
            </w:r>
          </w:p>
          <w:p w14:paraId="578E2CC4">
            <w:pPr>
              <w:spacing w:line="460" w:lineRule="exact"/>
              <w:rPr>
                <w:rFonts w:hint="default" w:ascii="仿宋" w:hAnsi="仿宋" w:eastAsia="仿宋"/>
                <w:lang w:val="en-US" w:eastAsia="zh-CN"/>
              </w:rPr>
            </w:pPr>
            <w:r>
              <w:rPr>
                <w:rFonts w:hint="eastAsia" w:ascii="仿宋" w:hAnsi="仿宋" w:eastAsia="仿宋"/>
                <w:lang w:val="en-US" w:eastAsia="zh-CN"/>
              </w:rPr>
              <w:t>自付部分支付方式(3)</w:t>
            </w:r>
          </w:p>
          <w:p w14:paraId="5B27180F">
            <w:pPr>
              <w:spacing w:line="460" w:lineRule="exact"/>
              <w:rPr>
                <w:rFonts w:hint="default" w:ascii="仿宋" w:hAnsi="仿宋" w:eastAsia="仿宋"/>
                <w:lang w:val="en-US" w:eastAsia="zh-CN"/>
              </w:rPr>
            </w:pPr>
            <w:r>
              <w:rPr>
                <w:rFonts w:hint="eastAsia" w:ascii="仿宋" w:hAnsi="仿宋" w:eastAsia="仿宋"/>
                <w:color w:val="FF0000"/>
                <w:lang w:val="en-US" w:eastAsia="zh-CN"/>
              </w:rPr>
              <w:t>审核状态</w:t>
            </w:r>
            <w:r>
              <w:rPr>
                <w:rFonts w:hint="eastAsia" w:ascii="仿宋" w:hAnsi="仿宋" w:eastAsia="仿宋"/>
                <w:color w:val="FF0000"/>
                <w:lang w:eastAsia="zh-CN"/>
              </w:rPr>
              <w:t>（</w:t>
            </w:r>
            <w:r>
              <w:rPr>
                <w:rFonts w:hint="eastAsia" w:ascii="仿宋" w:hAnsi="仿宋" w:eastAsia="仿宋"/>
                <w:color w:val="FF0000"/>
                <w:lang w:val="en-US" w:eastAsia="zh-CN"/>
              </w:rPr>
              <w:t>未审核</w:t>
            </w:r>
            <w:r>
              <w:rPr>
                <w:rFonts w:hint="eastAsia" w:ascii="仿宋" w:hAnsi="仿宋" w:eastAsia="仿宋"/>
                <w:color w:val="FF0000"/>
                <w:lang w:eastAsia="zh-CN"/>
              </w:rPr>
              <w:t>、</w:t>
            </w:r>
            <w:r>
              <w:rPr>
                <w:rFonts w:hint="eastAsia" w:ascii="仿宋" w:hAnsi="仿宋" w:eastAsia="仿宋"/>
                <w:color w:val="FF0000"/>
                <w:lang w:val="en-US" w:eastAsia="zh-CN"/>
              </w:rPr>
              <w:t>已审核</w:t>
            </w:r>
            <w:r>
              <w:rPr>
                <w:rFonts w:hint="eastAsia" w:ascii="仿宋" w:hAnsi="仿宋" w:eastAsia="仿宋"/>
                <w:color w:val="FF0000"/>
                <w:lang w:eastAsia="zh-CN"/>
              </w:rPr>
              <w:t>,码值AKC</w:t>
            </w:r>
            <w:r>
              <w:rPr>
                <w:rFonts w:hint="eastAsia" w:ascii="仿宋" w:hAnsi="仿宋" w:eastAsia="仿宋"/>
                <w:color w:val="FF0000"/>
                <w:lang w:val="en-US" w:eastAsia="zh-CN"/>
              </w:rPr>
              <w:t>667</w:t>
            </w:r>
            <w:r>
              <w:rPr>
                <w:rFonts w:hint="eastAsia" w:ascii="仿宋" w:hAnsi="仿宋" w:eastAsia="仿宋"/>
                <w:color w:val="FF0000"/>
                <w:lang w:eastAsia="zh-CN"/>
              </w:rPr>
              <w:t>）</w:t>
            </w:r>
            <w:r>
              <w:rPr>
                <w:rFonts w:hint="eastAsia" w:ascii="仿宋" w:hAnsi="仿宋" w:eastAsia="仿宋"/>
                <w:color w:val="FF0000"/>
                <w:lang w:val="en-US" w:eastAsia="zh-CN"/>
              </w:rPr>
              <w:t>2023-11-29新增</w:t>
            </w:r>
          </w:p>
          <w:p w14:paraId="032114DC">
            <w:pPr>
              <w:spacing w:line="460" w:lineRule="exact"/>
              <w:rPr>
                <w:rFonts w:hint="eastAsia" w:ascii="仿宋" w:hAnsi="仿宋" w:eastAsia="仿宋"/>
                <w:lang w:eastAsia="zh-CN"/>
              </w:rPr>
            </w:pPr>
          </w:p>
          <w:p w14:paraId="2F93E9EC">
            <w:pPr>
              <w:spacing w:line="460" w:lineRule="exact"/>
              <w:rPr>
                <w:rFonts w:hint="eastAsia" w:ascii="仿宋" w:hAnsi="仿宋" w:eastAsia="仿宋"/>
                <w:lang w:eastAsia="zh-CN"/>
              </w:rPr>
            </w:pPr>
            <w:r>
              <w:rPr>
                <w:rFonts w:hint="eastAsia" w:ascii="仿宋" w:hAnsi="仿宋" w:eastAsia="仿宋"/>
                <w:lang w:eastAsia="zh-CN"/>
              </w:rPr>
              <w:t>项目名称（100）</w:t>
            </w:r>
          </w:p>
          <w:p w14:paraId="0828A3D7">
            <w:pPr>
              <w:spacing w:line="460" w:lineRule="exact"/>
              <w:rPr>
                <w:rFonts w:hint="eastAsia" w:ascii="仿宋" w:hAnsi="仿宋" w:eastAsia="仿宋"/>
                <w:lang w:eastAsia="zh-CN"/>
              </w:rPr>
            </w:pPr>
            <w:r>
              <w:rPr>
                <w:rFonts w:hint="eastAsia" w:ascii="仿宋" w:hAnsi="仿宋" w:eastAsia="仿宋"/>
                <w:lang w:eastAsia="zh-CN"/>
              </w:rPr>
              <w:t>单价（10，4）</w:t>
            </w:r>
          </w:p>
          <w:p w14:paraId="01FEC28D">
            <w:pPr>
              <w:spacing w:line="460" w:lineRule="exact"/>
              <w:rPr>
                <w:rFonts w:hint="eastAsia" w:ascii="仿宋" w:hAnsi="仿宋" w:eastAsia="仿宋"/>
                <w:lang w:eastAsia="zh-CN"/>
              </w:rPr>
            </w:pPr>
            <w:r>
              <w:rPr>
                <w:rFonts w:hint="eastAsia" w:ascii="仿宋" w:hAnsi="仿宋" w:eastAsia="仿宋"/>
                <w:lang w:eastAsia="zh-CN"/>
              </w:rPr>
              <w:t>数量（10，4）</w:t>
            </w:r>
          </w:p>
          <w:p w14:paraId="43FCC915">
            <w:pPr>
              <w:spacing w:line="460" w:lineRule="exact"/>
              <w:rPr>
                <w:rFonts w:hint="eastAsia" w:ascii="仿宋" w:hAnsi="仿宋" w:eastAsia="仿宋"/>
                <w:lang w:eastAsia="zh-CN"/>
              </w:rPr>
            </w:pPr>
            <w:r>
              <w:rPr>
                <w:rFonts w:hint="eastAsia" w:ascii="仿宋" w:hAnsi="仿宋" w:eastAsia="仿宋"/>
                <w:lang w:eastAsia="zh-CN"/>
              </w:rPr>
              <w:t>金额（10，4）</w:t>
            </w:r>
          </w:p>
          <w:p w14:paraId="54CEEFEF">
            <w:pPr>
              <w:spacing w:line="460" w:lineRule="exact"/>
              <w:rPr>
                <w:rFonts w:hint="eastAsia" w:ascii="仿宋" w:hAnsi="仿宋" w:eastAsia="仿宋"/>
                <w:lang w:eastAsia="zh-CN"/>
              </w:rPr>
            </w:pPr>
            <w:r>
              <w:rPr>
                <w:rFonts w:hint="eastAsia" w:ascii="仿宋" w:hAnsi="仿宋" w:eastAsia="仿宋"/>
                <w:lang w:eastAsia="zh-CN"/>
              </w:rPr>
              <w:t>剔除金额（10，4）</w:t>
            </w:r>
          </w:p>
          <w:p w14:paraId="192EA541">
            <w:pPr>
              <w:spacing w:line="460" w:lineRule="exact"/>
              <w:rPr>
                <w:color w:val="FF0000"/>
                <w:lang w:eastAsia="zh-CN"/>
              </w:rPr>
            </w:pPr>
            <w:r>
              <w:rPr>
                <w:rFonts w:hint="eastAsia" w:ascii="仿宋" w:hAnsi="仿宋" w:eastAsia="仿宋"/>
                <w:lang w:eastAsia="zh-CN"/>
              </w:rPr>
              <w:t>自付原因(1)—参考码制AKA073</w:t>
            </w:r>
          </w:p>
        </w:tc>
      </w:tr>
    </w:tbl>
    <w:p w14:paraId="3EDDC415">
      <w:pPr>
        <w:pStyle w:val="3"/>
        <w:rPr>
          <w:rFonts w:ascii="仿宋" w:hAnsi="仿宋" w:eastAsia="仿宋"/>
          <w:lang w:eastAsia="zh-CN"/>
        </w:rPr>
      </w:pPr>
      <w:bookmarkStart w:id="28" w:name="_Toc30296"/>
      <w:r>
        <w:rPr>
          <w:rFonts w:ascii="仿宋" w:hAnsi="仿宋" w:eastAsia="仿宋"/>
          <w:lang w:eastAsia="zh-CN"/>
        </w:rPr>
        <w:t>4</w:t>
      </w:r>
      <w:r>
        <w:rPr>
          <w:rFonts w:hint="eastAsia" w:ascii="仿宋" w:hAnsi="仿宋" w:eastAsia="仿宋"/>
          <w:lang w:eastAsia="zh-CN"/>
        </w:rPr>
        <w:t>.17 获取药占比（康复）</w:t>
      </w:r>
      <w:bookmarkEnd w:id="28"/>
    </w:p>
    <w:p w14:paraId="35343324">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Fonts w:hint="eastAsia"/>
        </w:rPr>
        <w:t>public/sendHis/getPerMed.html</w:t>
      </w:r>
    </w:p>
    <w:p w14:paraId="71287BAD">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4A1D881C">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28100CBF">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sz w:val="28"/>
          <w:szCs w:val="28"/>
          <w:lang w:eastAsia="zh-CN"/>
        </w:rPr>
        <w:t>getPer</w:t>
      </w:r>
      <w:r>
        <w:rPr>
          <w:rFonts w:ascii="仿宋" w:hAnsi="仿宋" w:eastAsia="仿宋"/>
          <w:sz w:val="28"/>
          <w:szCs w:val="28"/>
          <w:lang w:eastAsia="zh-CN"/>
        </w:rPr>
        <w:t>Med</w:t>
      </w:r>
    </w:p>
    <w:p w14:paraId="56176EB0">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sz w:val="28"/>
          <w:szCs w:val="28"/>
          <w:lang w:eastAsia="zh-CN"/>
        </w:rPr>
        <w:t>get</w:t>
      </w:r>
      <w:r>
        <w:rPr>
          <w:rFonts w:ascii="仿宋" w:hAnsi="仿宋" w:eastAsia="仿宋"/>
          <w:sz w:val="28"/>
          <w:szCs w:val="28"/>
          <w:lang w:eastAsia="zh-CN"/>
        </w:rPr>
        <w:t>PerMed</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4C17A92A">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29395897">
      <w:pPr>
        <w:spacing w:line="460" w:lineRule="exact"/>
        <w:ind w:firstLine="420"/>
        <w:rPr>
          <w:rFonts w:ascii="仿宋" w:hAnsi="仿宋" w:eastAsia="仿宋"/>
          <w:sz w:val="28"/>
          <w:szCs w:val="28"/>
          <w:lang w:eastAsia="zh-CN"/>
        </w:rPr>
      </w:pPr>
      <w:r>
        <w:rPr>
          <w:rFonts w:ascii="仿宋" w:hAnsi="仿宋" w:eastAsia="仿宋"/>
          <w:sz w:val="28"/>
          <w:szCs w:val="28"/>
          <w:lang w:eastAsia="zh-CN"/>
        </w:rPr>
        <w:t>5，功能：获取单个人员已经上传费用的药品占总费用的比例</w:t>
      </w:r>
      <w:r>
        <w:rPr>
          <w:rFonts w:hint="eastAsia" w:ascii="仿宋" w:hAnsi="仿宋" w:eastAsia="仿宋"/>
          <w:sz w:val="28"/>
          <w:szCs w:val="28"/>
          <w:lang w:eastAsia="zh-CN"/>
        </w:rPr>
        <w:t>，</w:t>
      </w:r>
      <w:r>
        <w:rPr>
          <w:rFonts w:hint="eastAsia" w:ascii="仿宋" w:hAnsi="仿宋" w:eastAsia="仿宋"/>
          <w:color w:val="C00000"/>
          <w:sz w:val="28"/>
          <w:szCs w:val="28"/>
          <w:lang w:eastAsia="zh-CN"/>
        </w:rPr>
        <w:t>没有康复资质的协议机构不用做该功能</w:t>
      </w:r>
      <w:r>
        <w:rPr>
          <w:rFonts w:hint="eastAsia" w:ascii="仿宋" w:hAnsi="仿宋" w:eastAsia="仿宋"/>
          <w:sz w:val="28"/>
          <w:szCs w:val="28"/>
          <w:lang w:eastAsia="zh-CN"/>
        </w:rPr>
        <w:t>。</w:t>
      </w:r>
    </w:p>
    <w:p w14:paraId="3110F46E">
      <w:pPr>
        <w:spacing w:line="460" w:lineRule="exact"/>
        <w:ind w:firstLine="420"/>
        <w:rPr>
          <w:rFonts w:ascii="仿宋" w:hAnsi="仿宋" w:eastAsia="仿宋"/>
          <w:color w:val="FF0000"/>
          <w:sz w:val="28"/>
          <w:szCs w:val="28"/>
          <w:lang w:eastAsia="zh-CN"/>
        </w:rPr>
      </w:pPr>
      <w:r>
        <w:rPr>
          <w:rFonts w:hint="eastAsia" w:ascii="仿宋" w:hAnsi="仿宋" w:eastAsia="仿宋"/>
          <w:sz w:val="28"/>
          <w:szCs w:val="28"/>
          <w:lang w:eastAsia="zh-CN"/>
        </w:rPr>
        <w:t>6，说明：</w:t>
      </w:r>
      <w:r>
        <w:rPr>
          <w:rFonts w:hint="eastAsia" w:ascii="仿宋" w:hAnsi="仿宋" w:eastAsia="仿宋"/>
          <w:color w:val="FF0000"/>
          <w:sz w:val="28"/>
          <w:szCs w:val="28"/>
          <w:lang w:eastAsia="zh-CN"/>
        </w:rPr>
        <w:t>依据部分地市社保机构规定，康复费用有明确的药占比的规定，本接口用于获取药占比，返回百分比字符串，以便医生在下医嘱的时候知道当前病人已经使用的药品比例，防止在报销过程中因药占比超过规定而造成的损失。</w:t>
      </w:r>
    </w:p>
    <w:p w14:paraId="1F2177C8">
      <w:pPr>
        <w:spacing w:line="460" w:lineRule="exact"/>
        <w:ind w:firstLine="420"/>
        <w:rPr>
          <w:rFonts w:ascii="仿宋" w:hAnsi="仿宋" w:eastAsia="仿宋"/>
          <w:color w:val="FF0000"/>
          <w:sz w:val="28"/>
          <w:szCs w:val="28"/>
          <w:lang w:eastAsia="zh-CN"/>
        </w:rPr>
      </w:pPr>
      <w:r>
        <w:rPr>
          <w:rFonts w:ascii="仿宋" w:hAnsi="仿宋" w:eastAsia="仿宋"/>
          <w:color w:val="FF0000"/>
          <w:sz w:val="28"/>
          <w:szCs w:val="28"/>
          <w:lang w:eastAsia="zh-CN"/>
        </w:rPr>
        <w:t>超药占比部分社保审核的时候自动扣除，本部分扣除费用由协议机构承担。</w:t>
      </w: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4253"/>
      </w:tblGrid>
      <w:tr w14:paraId="6E76F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5103" w:type="dxa"/>
            <w:shd w:val="clear" w:color="auto" w:fill="BFBFBF"/>
          </w:tcPr>
          <w:p w14:paraId="181DE11D">
            <w:pPr>
              <w:spacing w:line="460" w:lineRule="exact"/>
              <w:rPr>
                <w:rFonts w:ascii="仿宋" w:hAnsi="仿宋" w:eastAsia="仿宋"/>
              </w:rPr>
            </w:pPr>
            <w:r>
              <w:rPr>
                <w:rFonts w:hint="eastAsia" w:ascii="仿宋" w:hAnsi="仿宋" w:eastAsia="仿宋"/>
              </w:rPr>
              <w:t>REQUEST请求</w:t>
            </w:r>
          </w:p>
        </w:tc>
        <w:tc>
          <w:tcPr>
            <w:tcW w:w="4253" w:type="dxa"/>
            <w:shd w:val="clear" w:color="auto" w:fill="BFBFBF"/>
          </w:tcPr>
          <w:p w14:paraId="2EE9E7BC">
            <w:pPr>
              <w:spacing w:line="460" w:lineRule="exact"/>
              <w:rPr>
                <w:rFonts w:ascii="仿宋" w:hAnsi="仿宋" w:eastAsia="仿宋"/>
              </w:rPr>
            </w:pPr>
            <w:r>
              <w:rPr>
                <w:rFonts w:hint="eastAsia" w:ascii="仿宋" w:hAnsi="仿宋" w:eastAsia="仿宋"/>
              </w:rPr>
              <w:t>说明</w:t>
            </w:r>
          </w:p>
        </w:tc>
      </w:tr>
      <w:tr w14:paraId="481D6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103" w:type="dxa"/>
            <w:tcBorders>
              <w:bottom w:val="single" w:color="000000" w:sz="4" w:space="0"/>
            </w:tcBorders>
          </w:tcPr>
          <w:p w14:paraId="7F4DCFE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2356F26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"sessionid": "0",</w:t>
            </w:r>
          </w:p>
          <w:p w14:paraId="3939614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"akc190": "20211210FUCK"</w:t>
            </w:r>
          </w:p>
          <w:p w14:paraId="78B04ED3">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w:t>
            </w:r>
          </w:p>
        </w:tc>
        <w:tc>
          <w:tcPr>
            <w:tcW w:w="4253" w:type="dxa"/>
            <w:tcBorders>
              <w:bottom w:val="single" w:color="000000" w:sz="4" w:space="0"/>
            </w:tcBorders>
          </w:tcPr>
          <w:p w14:paraId="32CDBA04">
            <w:pPr>
              <w:spacing w:line="460" w:lineRule="exact"/>
              <w:rPr>
                <w:rFonts w:ascii="仿宋" w:hAnsi="仿宋" w:eastAsia="仿宋"/>
                <w:lang w:eastAsia="zh-CN"/>
              </w:rPr>
            </w:pPr>
          </w:p>
          <w:p w14:paraId="62A0F561">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sessionid</w:t>
            </w:r>
          </w:p>
          <w:p w14:paraId="237E1A20">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住院（门诊）号</w:t>
            </w:r>
          </w:p>
          <w:p w14:paraId="6A908920">
            <w:pPr>
              <w:spacing w:line="460" w:lineRule="exact"/>
              <w:rPr>
                <w:rFonts w:ascii="仿宋" w:hAnsi="仿宋" w:eastAsia="仿宋"/>
                <w:lang w:eastAsia="zh-CN"/>
              </w:rPr>
            </w:pPr>
          </w:p>
        </w:tc>
      </w:tr>
      <w:tr w14:paraId="034A6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03" w:type="dxa"/>
            <w:shd w:val="clear" w:color="auto" w:fill="BFBFBF"/>
          </w:tcPr>
          <w:p w14:paraId="54729375">
            <w:pPr>
              <w:spacing w:line="460" w:lineRule="exact"/>
              <w:rPr>
                <w:rFonts w:ascii="仿宋" w:hAnsi="仿宋" w:eastAsia="仿宋"/>
              </w:rPr>
            </w:pPr>
            <w:r>
              <w:rPr>
                <w:rFonts w:hint="eastAsia" w:ascii="仿宋" w:hAnsi="仿宋" w:eastAsia="仿宋"/>
              </w:rPr>
              <w:t>RESPONSE响应</w:t>
            </w:r>
          </w:p>
        </w:tc>
        <w:tc>
          <w:tcPr>
            <w:tcW w:w="4253" w:type="dxa"/>
            <w:shd w:val="clear" w:color="auto" w:fill="BFBFBF"/>
          </w:tcPr>
          <w:p w14:paraId="0E29500D">
            <w:pPr>
              <w:spacing w:line="460" w:lineRule="exact"/>
              <w:rPr>
                <w:rFonts w:ascii="仿宋" w:hAnsi="仿宋" w:eastAsia="仿宋"/>
              </w:rPr>
            </w:pPr>
            <w:r>
              <w:rPr>
                <w:rFonts w:hint="eastAsia" w:ascii="仿宋" w:hAnsi="仿宋" w:eastAsia="仿宋"/>
              </w:rPr>
              <w:t>说明</w:t>
            </w:r>
          </w:p>
        </w:tc>
      </w:tr>
      <w:tr w14:paraId="39879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5103" w:type="dxa"/>
          </w:tcPr>
          <w:p w14:paraId="20F86A5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65012C5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"code": 0,</w:t>
            </w:r>
          </w:p>
          <w:p w14:paraId="3069D3F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"msg": "",</w:t>
            </w:r>
          </w:p>
          <w:p w14:paraId="3CF2CF96">
            <w:pPr>
              <w:spacing w:line="460" w:lineRule="exact"/>
              <w:ind w:firstLine="240" w:firstLineChars="1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"akc190": "20211210FUCK",</w:t>
            </w:r>
          </w:p>
          <w:p w14:paraId="0FD3782A">
            <w:pPr>
              <w:spacing w:line="460" w:lineRule="exact"/>
              <w:ind w:firstLine="240" w:firstLineChars="1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"aac003": "张敏",</w:t>
            </w:r>
          </w:p>
          <w:p w14:paraId="417A7B2E">
            <w:pPr>
              <w:spacing w:line="460" w:lineRule="exact"/>
              <w:ind w:firstLine="240" w:firstLineChars="1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"aac002": "152824198204240045",</w:t>
            </w:r>
          </w:p>
          <w:p w14:paraId="4338FE6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"aac004": "2",</w:t>
            </w:r>
          </w:p>
          <w:p w14:paraId="3E8EC01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"aka130": "21",</w:t>
            </w:r>
          </w:p>
          <w:p w14:paraId="21C92CF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"akc191": "7",</w:t>
            </w:r>
          </w:p>
          <w:p w14:paraId="6831852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"akc192": "2022-09-26",</w:t>
            </w:r>
          </w:p>
          <w:p w14:paraId="024A380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"akc194": "2022-09-30",</w:t>
            </w:r>
          </w:p>
          <w:p w14:paraId="5563DF2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"alc407sum": "798.00",</w:t>
            </w:r>
          </w:p>
          <w:p w14:paraId="7586BE7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"alc407med": "0",</w:t>
            </w:r>
          </w:p>
          <w:p w14:paraId="4AF0F23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"alc407per": "0.00%"</w:t>
            </w:r>
          </w:p>
          <w:p w14:paraId="1746E930">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w:t>
            </w:r>
          </w:p>
        </w:tc>
        <w:tc>
          <w:tcPr>
            <w:tcW w:w="4253" w:type="dxa"/>
          </w:tcPr>
          <w:p w14:paraId="110AED01">
            <w:pPr>
              <w:spacing w:line="460" w:lineRule="exact"/>
              <w:rPr>
                <w:rFonts w:ascii="仿宋" w:hAnsi="仿宋" w:eastAsia="仿宋"/>
                <w:lang w:eastAsia="zh-CN"/>
              </w:rPr>
            </w:pPr>
          </w:p>
          <w:p w14:paraId="14959144">
            <w:pPr>
              <w:spacing w:line="460" w:lineRule="exact"/>
              <w:rPr>
                <w:rFonts w:ascii="仿宋" w:hAnsi="仿宋" w:eastAsia="仿宋"/>
                <w:lang w:eastAsia="zh-CN"/>
              </w:rPr>
            </w:pPr>
            <w:r>
              <w:rPr>
                <w:rFonts w:hint="eastAsia" w:ascii="仿宋" w:hAnsi="仿宋" w:eastAsia="仿宋"/>
                <w:lang w:eastAsia="zh-CN"/>
              </w:rPr>
              <w:t>0:成功 见代码表</w:t>
            </w:r>
          </w:p>
          <w:p w14:paraId="136DC4E4">
            <w:pPr>
              <w:spacing w:line="460" w:lineRule="exact"/>
              <w:rPr>
                <w:rFonts w:ascii="仿宋" w:hAnsi="仿宋" w:eastAsia="仿宋"/>
                <w:lang w:eastAsia="zh-CN"/>
              </w:rPr>
            </w:pPr>
            <w:r>
              <w:rPr>
                <w:rFonts w:hint="eastAsia" w:ascii="仿宋" w:hAnsi="仿宋" w:eastAsia="仿宋"/>
                <w:lang w:eastAsia="zh-CN"/>
              </w:rPr>
              <w:t>错误信息</w:t>
            </w:r>
          </w:p>
          <w:p w14:paraId="7A58535B">
            <w:pPr>
              <w:spacing w:line="460" w:lineRule="exact"/>
              <w:rPr>
                <w:rFonts w:ascii="仿宋" w:hAnsi="仿宋" w:eastAsia="仿宋"/>
                <w:lang w:eastAsia="zh-CN"/>
              </w:rPr>
            </w:pPr>
            <w:r>
              <w:rPr>
                <w:rFonts w:hint="eastAsia" w:ascii="仿宋" w:hAnsi="仿宋" w:eastAsia="仿宋"/>
                <w:lang w:eastAsia="zh-CN"/>
              </w:rPr>
              <w:t>住院门诊号（30）</w:t>
            </w:r>
          </w:p>
          <w:p w14:paraId="34478D17">
            <w:pPr>
              <w:spacing w:line="460" w:lineRule="exact"/>
              <w:rPr>
                <w:rFonts w:ascii="仿宋" w:hAnsi="仿宋" w:eastAsia="仿宋"/>
                <w:lang w:eastAsia="zh-CN"/>
              </w:rPr>
            </w:pPr>
            <w:r>
              <w:rPr>
                <w:rFonts w:hint="eastAsia" w:ascii="仿宋" w:hAnsi="仿宋" w:eastAsia="仿宋"/>
                <w:lang w:eastAsia="zh-CN"/>
              </w:rPr>
              <w:t>姓名（30）</w:t>
            </w:r>
          </w:p>
          <w:p w14:paraId="269B60FF">
            <w:pPr>
              <w:spacing w:line="460" w:lineRule="exact"/>
              <w:rPr>
                <w:rFonts w:ascii="仿宋" w:hAnsi="仿宋" w:eastAsia="仿宋"/>
                <w:lang w:eastAsia="zh-CN"/>
              </w:rPr>
            </w:pPr>
            <w:r>
              <w:rPr>
                <w:rFonts w:hint="eastAsia" w:ascii="仿宋" w:hAnsi="仿宋" w:eastAsia="仿宋"/>
                <w:lang w:eastAsia="zh-CN"/>
              </w:rPr>
              <w:t>身份证号（18）</w:t>
            </w:r>
          </w:p>
          <w:p w14:paraId="516E833C">
            <w:pPr>
              <w:spacing w:line="460" w:lineRule="exact"/>
              <w:rPr>
                <w:rFonts w:ascii="仿宋" w:hAnsi="仿宋" w:eastAsia="仿宋"/>
                <w:color w:val="FF0000"/>
                <w:lang w:eastAsia="zh-CN"/>
              </w:rPr>
            </w:pPr>
            <w:r>
              <w:rPr>
                <w:rFonts w:hint="eastAsia" w:ascii="仿宋" w:hAnsi="仿宋" w:eastAsia="仿宋"/>
                <w:color w:val="FF0000"/>
                <w:lang w:eastAsia="zh-CN"/>
              </w:rPr>
              <w:t>性别（3）</w:t>
            </w:r>
          </w:p>
          <w:p w14:paraId="3BFEAB6A">
            <w:pPr>
              <w:spacing w:line="460" w:lineRule="exact"/>
              <w:rPr>
                <w:rFonts w:ascii="仿宋" w:hAnsi="仿宋" w:eastAsia="仿宋"/>
                <w:color w:val="FF0000"/>
                <w:lang w:eastAsia="zh-CN"/>
              </w:rPr>
            </w:pPr>
            <w:r>
              <w:rPr>
                <w:rFonts w:hint="eastAsia" w:ascii="仿宋" w:hAnsi="仿宋" w:eastAsia="仿宋"/>
                <w:color w:val="FF0000"/>
                <w:lang w:eastAsia="zh-CN"/>
              </w:rPr>
              <w:t>就医类型(门诊、住院,码值AKA130)</w:t>
            </w:r>
          </w:p>
          <w:p w14:paraId="53F5E89D">
            <w:pPr>
              <w:spacing w:line="460" w:lineRule="exact"/>
              <w:rPr>
                <w:rFonts w:ascii="仿宋" w:hAnsi="仿宋" w:eastAsia="仿宋"/>
                <w:color w:val="FF0000"/>
                <w:lang w:eastAsia="zh-CN"/>
              </w:rPr>
            </w:pPr>
            <w:r>
              <w:rPr>
                <w:rFonts w:hint="eastAsia" w:ascii="仿宋" w:hAnsi="仿宋" w:eastAsia="仿宋"/>
                <w:color w:val="FF0000"/>
                <w:lang w:eastAsia="zh-CN"/>
              </w:rPr>
              <w:t>治疗类别（治疗、康复，码值akc191）</w:t>
            </w:r>
          </w:p>
          <w:p w14:paraId="5EB54526">
            <w:pPr>
              <w:spacing w:line="460" w:lineRule="exact"/>
              <w:rPr>
                <w:rFonts w:ascii="仿宋" w:hAnsi="仿宋" w:eastAsia="仿宋"/>
                <w:lang w:eastAsia="zh-CN"/>
              </w:rPr>
            </w:pPr>
            <w:r>
              <w:rPr>
                <w:rFonts w:hint="eastAsia" w:ascii="仿宋" w:hAnsi="仿宋" w:eastAsia="仿宋"/>
                <w:lang w:eastAsia="zh-CN"/>
              </w:rPr>
              <w:t>入院日期yyyy</w:t>
            </w:r>
            <w:r>
              <w:rPr>
                <w:rFonts w:ascii="仿宋" w:hAnsi="仿宋" w:eastAsia="仿宋"/>
                <w:lang w:eastAsia="zh-CN"/>
              </w:rPr>
              <w:t>-mm-dd</w:t>
            </w:r>
          </w:p>
          <w:p w14:paraId="2ED7842F">
            <w:pPr>
              <w:spacing w:line="460" w:lineRule="exact"/>
              <w:rPr>
                <w:rFonts w:ascii="仿宋" w:hAnsi="仿宋" w:eastAsia="仿宋"/>
                <w:lang w:eastAsia="zh-CN"/>
              </w:rPr>
            </w:pPr>
            <w:r>
              <w:rPr>
                <w:rFonts w:hint="eastAsia" w:ascii="仿宋" w:hAnsi="仿宋" w:eastAsia="仿宋"/>
                <w:lang w:eastAsia="zh-CN"/>
              </w:rPr>
              <w:t>出院日期yyyy-mm-dd</w:t>
            </w:r>
          </w:p>
          <w:p w14:paraId="406595DA">
            <w:pPr>
              <w:spacing w:line="460" w:lineRule="exact"/>
              <w:rPr>
                <w:rFonts w:ascii="仿宋" w:hAnsi="仿宋" w:eastAsia="仿宋"/>
                <w:lang w:eastAsia="zh-CN"/>
              </w:rPr>
            </w:pPr>
            <w:r>
              <w:rPr>
                <w:rFonts w:hint="eastAsia" w:ascii="仿宋" w:hAnsi="仿宋" w:eastAsia="仿宋"/>
                <w:lang w:eastAsia="zh-CN"/>
              </w:rPr>
              <w:t>总费用</w:t>
            </w:r>
          </w:p>
          <w:p w14:paraId="23661BD9">
            <w:pPr>
              <w:spacing w:line="460" w:lineRule="exact"/>
              <w:rPr>
                <w:rFonts w:ascii="仿宋" w:hAnsi="仿宋" w:eastAsia="仿宋"/>
                <w:lang w:eastAsia="zh-CN"/>
              </w:rPr>
            </w:pPr>
            <w:r>
              <w:rPr>
                <w:rFonts w:ascii="仿宋" w:hAnsi="仿宋" w:eastAsia="仿宋"/>
                <w:lang w:eastAsia="zh-CN"/>
              </w:rPr>
              <w:t>药品费用</w:t>
            </w:r>
          </w:p>
          <w:p w14:paraId="431F3DFF">
            <w:pPr>
              <w:spacing w:line="460" w:lineRule="exact"/>
              <w:rPr>
                <w:color w:val="FF0000"/>
                <w:lang w:eastAsia="zh-CN"/>
              </w:rPr>
            </w:pPr>
            <w:r>
              <w:rPr>
                <w:rFonts w:hint="eastAsia" w:ascii="仿宋" w:hAnsi="仿宋" w:eastAsia="仿宋"/>
                <w:lang w:eastAsia="zh-CN"/>
              </w:rPr>
              <w:t>药品占比</w:t>
            </w:r>
          </w:p>
        </w:tc>
      </w:tr>
    </w:tbl>
    <w:p w14:paraId="0C48B88F">
      <w:pPr>
        <w:pStyle w:val="3"/>
        <w:rPr>
          <w:rFonts w:ascii="仿宋" w:hAnsi="仿宋" w:eastAsia="仿宋"/>
          <w:lang w:eastAsia="zh-CN"/>
        </w:rPr>
      </w:pPr>
      <w:bookmarkStart w:id="29" w:name="_Toc12498"/>
      <w:r>
        <w:rPr>
          <w:rFonts w:ascii="仿宋" w:hAnsi="仿宋" w:eastAsia="仿宋"/>
          <w:lang w:eastAsia="zh-CN"/>
        </w:rPr>
        <w:t>4</w:t>
      </w:r>
      <w:r>
        <w:rPr>
          <w:rFonts w:hint="eastAsia" w:ascii="仿宋" w:hAnsi="仿宋" w:eastAsia="仿宋"/>
          <w:lang w:eastAsia="zh-CN"/>
        </w:rPr>
        <w:t>.18 材料上传(http接口，表单提交，非webService)</w:t>
      </w:r>
      <w:bookmarkEnd w:id="29"/>
    </w:p>
    <w:p w14:paraId="7A018BB8">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r>
        <w:rPr>
          <w:rStyle w:val="31"/>
        </w:rPr>
        <w:fldChar w:fldCharType="begin"/>
      </w:r>
      <w:r>
        <w:rPr>
          <w:rStyle w:val="31"/>
        </w:rPr>
        <w:instrText xml:space="preserve">HYPERLINK "http://www.dykj.cn:8023/hbhis/ws/soap/sendHis?wsdl"</w:instrText>
      </w:r>
      <w:r>
        <w:rPr>
          <w:rStyle w:val="31"/>
        </w:rPr>
        <w:fldChar w:fldCharType="separate"/>
      </w:r>
      <w:r>
        <w:rPr>
          <w:rStyle w:val="31"/>
          <w:rFonts w:hint="eastAsia"/>
          <w:lang w:eastAsia="zh-CN"/>
        </w:rPr>
        <w:t>https://nmlwjscs.igsbx.com/nm-his/his/pub/interface/upInvoice/saveInvoice</w:t>
      </w:r>
      <w:r>
        <w:rPr>
          <w:rStyle w:val="31"/>
        </w:rPr>
        <w:fldChar w:fldCharType="end"/>
      </w:r>
      <w:r>
        <w:rPr>
          <w:rStyle w:val="31"/>
          <w:rFonts w:hint="eastAsia"/>
          <w:lang w:eastAsia="zh-CN"/>
        </w:rPr>
        <w:t>.html</w:t>
      </w:r>
    </w:p>
    <w:p w14:paraId="0B4CDF99">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6FC3DC9F">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2293C0FF">
      <w:pPr>
        <w:pStyle w:val="36"/>
        <w:spacing w:line="460" w:lineRule="exact"/>
        <w:ind w:left="0" w:firstLine="420" w:firstLineChars="150"/>
        <w:rPr>
          <w:rFonts w:ascii="仿宋" w:hAnsi="仿宋" w:eastAsia="仿宋"/>
          <w:sz w:val="28"/>
          <w:szCs w:val="28"/>
          <w:lang w:eastAsia="zh-CN"/>
        </w:rPr>
      </w:pPr>
      <w:r>
        <w:rPr>
          <w:rFonts w:hint="eastAsia" w:ascii="仿宋" w:hAnsi="仿宋" w:eastAsia="仿宋"/>
          <w:sz w:val="28"/>
          <w:szCs w:val="28"/>
          <w:lang w:eastAsia="zh-CN"/>
        </w:rPr>
        <w:t>3</w:t>
      </w:r>
      <w:r>
        <w:rPr>
          <w:rFonts w:ascii="仿宋" w:hAnsi="仿宋" w:eastAsia="仿宋"/>
          <w:sz w:val="28"/>
          <w:szCs w:val="28"/>
          <w:lang w:eastAsia="zh-CN"/>
        </w:rPr>
        <w:t>，</w:t>
      </w:r>
      <w:r>
        <w:rPr>
          <w:rFonts w:ascii="仿宋" w:hAnsi="仿宋" w:eastAsia="仿宋"/>
          <w:sz w:val="28"/>
          <w:szCs w:val="28"/>
        </w:rPr>
        <w:t>格式：</w:t>
      </w:r>
      <w:r>
        <w:rPr>
          <w:rFonts w:hint="eastAsia" w:ascii="仿宋" w:hAnsi="仿宋" w:eastAsia="仿宋"/>
          <w:sz w:val="28"/>
          <w:szCs w:val="28"/>
          <w:lang w:eastAsia="zh-CN"/>
        </w:rPr>
        <w:t>form表单提交，如图：</w:t>
      </w:r>
    </w:p>
    <w:p w14:paraId="5B954DA6">
      <w:pPr>
        <w:pStyle w:val="36"/>
        <w:ind w:left="0" w:firstLine="420" w:firstLineChars="150"/>
        <w:rPr>
          <w:rFonts w:ascii="仿宋" w:hAnsi="仿宋" w:eastAsia="仿宋"/>
          <w:sz w:val="28"/>
          <w:szCs w:val="28"/>
          <w:lang w:eastAsia="zh-CN"/>
        </w:rPr>
      </w:pPr>
      <w:r>
        <w:rPr>
          <w:rFonts w:ascii="仿宋" w:hAnsi="仿宋" w:eastAsia="仿宋"/>
          <w:sz w:val="28"/>
          <w:szCs w:val="28"/>
          <w:lang w:eastAsia="zh-CN"/>
        </w:rPr>
        <w:drawing>
          <wp:inline distT="0" distB="0" distL="114300" distR="114300">
            <wp:extent cx="5935980" cy="3207385"/>
            <wp:effectExtent l="0" t="0" r="0" b="0"/>
            <wp:docPr id="14" name="d1156b"/>
            <wp:cNvGraphicFramePr/>
            <a:graphic xmlns:a="http://schemas.openxmlformats.org/drawingml/2006/main">
              <a:graphicData uri="http://schemas.openxmlformats.org/drawingml/2006/picture">
                <pic:pic xmlns:pic="http://schemas.openxmlformats.org/drawingml/2006/picture">
                  <pic:nvPicPr>
                    <pic:cNvPr id="14" name="d1156b"/>
                    <pic:cNvPicPr/>
                  </pic:nvPicPr>
                  <pic:blipFill>
                    <a:blip r:embed="rId17" cstate="print"/>
                    <a:stretch>
                      <a:fillRect/>
                    </a:stretch>
                  </pic:blipFill>
                  <pic:spPr>
                    <a:xfrm>
                      <a:off x="0" y="0"/>
                      <a:ext cx="5935980" cy="3207893"/>
                    </a:xfrm>
                    <a:prstGeom prst="rect">
                      <a:avLst/>
                    </a:prstGeom>
                    <a:noFill/>
                    <a:ln>
                      <a:noFill/>
                    </a:ln>
                  </pic:spPr>
                </pic:pic>
              </a:graphicData>
            </a:graphic>
          </wp:inline>
        </w:drawing>
      </w:r>
    </w:p>
    <w:p w14:paraId="57FD0B40">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4</w:t>
      </w:r>
      <w:r>
        <w:rPr>
          <w:rFonts w:ascii="仿宋" w:hAnsi="仿宋" w:eastAsia="仿宋"/>
          <w:sz w:val="28"/>
          <w:szCs w:val="28"/>
          <w:lang w:eastAsia="zh-CN"/>
        </w:rPr>
        <w:t>，功能：</w:t>
      </w:r>
      <w:r>
        <w:rPr>
          <w:rFonts w:hint="eastAsia" w:ascii="仿宋" w:hAnsi="仿宋" w:eastAsia="仿宋"/>
          <w:sz w:val="28"/>
          <w:szCs w:val="28"/>
          <w:lang w:eastAsia="zh-CN"/>
        </w:rPr>
        <w:t>人员出院后，未提交结算申请且未被审核的情况下，上传电子发票。</w:t>
      </w:r>
    </w:p>
    <w:p w14:paraId="5F95D96D">
      <w:pPr>
        <w:spacing w:line="460" w:lineRule="exact"/>
        <w:ind w:firstLine="420"/>
        <w:rPr>
          <w:rFonts w:ascii="仿宋" w:hAnsi="仿宋" w:eastAsia="仿宋"/>
          <w:color w:val="FF0000"/>
          <w:sz w:val="28"/>
          <w:szCs w:val="28"/>
          <w:lang w:eastAsia="zh-CN"/>
        </w:rPr>
      </w:pPr>
      <w:r>
        <w:rPr>
          <w:rFonts w:hint="eastAsia" w:ascii="仿宋" w:hAnsi="仿宋" w:eastAsia="仿宋"/>
          <w:sz w:val="28"/>
          <w:szCs w:val="28"/>
          <w:lang w:eastAsia="zh-CN"/>
        </w:rPr>
        <w:t>5，注意：</w:t>
      </w:r>
      <w:r>
        <w:rPr>
          <w:rFonts w:hint="eastAsia" w:ascii="仿宋" w:hAnsi="仿宋" w:eastAsia="仿宋"/>
          <w:color w:val="FF0000"/>
          <w:sz w:val="28"/>
          <w:szCs w:val="28"/>
          <w:lang w:eastAsia="zh-CN"/>
        </w:rPr>
        <w:t>上传电子发票，提交结算申请前，电子发票总金额需与结算总金额一致。</w:t>
      </w:r>
    </w:p>
    <w:p w14:paraId="29C01671">
      <w:pPr>
        <w:spacing w:line="460" w:lineRule="exact"/>
        <w:ind w:firstLine="420"/>
        <w:rPr>
          <w:rFonts w:ascii="仿宋" w:hAnsi="仿宋" w:eastAsia="仿宋" w:cs="Times New Roman"/>
          <w:color w:val="FF0000"/>
          <w:sz w:val="28"/>
          <w:szCs w:val="28"/>
          <w:lang w:eastAsia="zh-CN"/>
        </w:rPr>
      </w:pPr>
      <w:r>
        <w:rPr>
          <w:rFonts w:hint="eastAsia" w:ascii="仿宋" w:hAnsi="仿宋" w:eastAsia="仿宋" w:cs="Times New Roman"/>
          <w:color w:val="FF0000"/>
          <w:sz w:val="28"/>
          <w:szCs w:val="28"/>
          <w:lang w:eastAsia="zh-CN"/>
        </w:rPr>
        <w:t>上传的电子发票仅支持pdf,png,img,jpg,bmp，gif类型，推荐使用pdf格式，类型请统一使用小写。</w:t>
      </w:r>
    </w:p>
    <w:p w14:paraId="2575E8D9">
      <w:pPr>
        <w:spacing w:line="460" w:lineRule="exact"/>
        <w:ind w:firstLine="420"/>
        <w:rPr>
          <w:rFonts w:ascii="仿宋" w:hAnsi="仿宋" w:eastAsia="仿宋" w:cs="Times New Roman"/>
          <w:color w:val="FF0000"/>
          <w:sz w:val="28"/>
          <w:szCs w:val="28"/>
          <w:lang w:eastAsia="zh-CN"/>
        </w:rPr>
      </w:pPr>
      <w:r>
        <w:rPr>
          <w:rFonts w:hint="eastAsia" w:ascii="仿宋" w:hAnsi="仿宋" w:eastAsia="仿宋" w:cs="Times New Roman"/>
          <w:color w:val="FF0000"/>
          <w:sz w:val="28"/>
          <w:szCs w:val="28"/>
          <w:lang w:eastAsia="zh-CN"/>
        </w:rPr>
        <w:t>电子发票的发票编号唯一，一张电子发票不允许多人、多次被使用。</w:t>
      </w: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03"/>
        <w:gridCol w:w="4253"/>
      </w:tblGrid>
      <w:tr w14:paraId="1F1EB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5103" w:type="dxa"/>
            <w:shd w:val="clear" w:color="auto" w:fill="BFBFBF"/>
          </w:tcPr>
          <w:p w14:paraId="45A5822C">
            <w:pPr>
              <w:spacing w:line="460" w:lineRule="exact"/>
              <w:rPr>
                <w:rFonts w:ascii="仿宋" w:hAnsi="仿宋" w:eastAsia="仿宋"/>
              </w:rPr>
            </w:pPr>
            <w:r>
              <w:rPr>
                <w:rFonts w:hint="eastAsia" w:ascii="仿宋" w:hAnsi="仿宋" w:eastAsia="仿宋"/>
              </w:rPr>
              <w:t>REQUEST请求</w:t>
            </w:r>
          </w:p>
        </w:tc>
        <w:tc>
          <w:tcPr>
            <w:tcW w:w="4253" w:type="dxa"/>
            <w:shd w:val="clear" w:color="auto" w:fill="BFBFBF"/>
          </w:tcPr>
          <w:p w14:paraId="4A988CBE">
            <w:pPr>
              <w:spacing w:line="460" w:lineRule="exact"/>
              <w:rPr>
                <w:rFonts w:ascii="仿宋" w:hAnsi="仿宋" w:eastAsia="仿宋"/>
              </w:rPr>
            </w:pPr>
            <w:r>
              <w:rPr>
                <w:rFonts w:hint="eastAsia" w:ascii="仿宋" w:hAnsi="仿宋" w:eastAsia="仿宋"/>
              </w:rPr>
              <w:t>说明</w:t>
            </w:r>
          </w:p>
        </w:tc>
      </w:tr>
      <w:tr w14:paraId="57A59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5" w:hRule="atLeast"/>
        </w:trPr>
        <w:tc>
          <w:tcPr>
            <w:tcW w:w="5103" w:type="dxa"/>
            <w:tcBorders>
              <w:bottom w:val="single" w:color="000000" w:sz="4" w:space="0"/>
            </w:tcBorders>
          </w:tcPr>
          <w:p w14:paraId="685E4711">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sessionid</w:t>
            </w:r>
          </w:p>
        </w:tc>
        <w:tc>
          <w:tcPr>
            <w:tcW w:w="4253" w:type="dxa"/>
          </w:tcPr>
          <w:p w14:paraId="39E17E79">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sessionid</w:t>
            </w:r>
          </w:p>
        </w:tc>
      </w:tr>
      <w:tr w14:paraId="59CA5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5103" w:type="dxa"/>
            <w:tcBorders>
              <w:bottom w:val="single" w:color="000000" w:sz="4" w:space="0"/>
            </w:tcBorders>
          </w:tcPr>
          <w:p w14:paraId="43FE2328">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file</w:t>
            </w:r>
          </w:p>
        </w:tc>
        <w:tc>
          <w:tcPr>
            <w:tcW w:w="4253" w:type="dxa"/>
          </w:tcPr>
          <w:p w14:paraId="0CD218EA">
            <w:pPr>
              <w:spacing w:line="460" w:lineRule="exact"/>
              <w:rPr>
                <w:rFonts w:ascii="仿宋" w:hAnsi="仿宋" w:eastAsia="仿宋" w:cs="Consolas"/>
                <w:color w:val="000000"/>
                <w:lang w:eastAsia="zh-CN" w:bidi="ar-SA"/>
              </w:rPr>
            </w:pPr>
            <w:r>
              <w:rPr>
                <w:rFonts w:hint="eastAsia" w:ascii="仿宋" w:hAnsi="仿宋" w:eastAsia="仿宋"/>
                <w:color w:val="FF0000"/>
                <w:lang w:eastAsia="zh-CN"/>
              </w:rPr>
              <w:t>*</w:t>
            </w:r>
            <w:r>
              <w:rPr>
                <w:rFonts w:hint="eastAsia" w:ascii="仿宋" w:hAnsi="仿宋" w:eastAsia="仿宋" w:cs="Consolas"/>
                <w:color w:val="000000"/>
                <w:lang w:eastAsia="zh-CN" w:bidi="ar-SA"/>
              </w:rPr>
              <w:t>文件流</w:t>
            </w:r>
          </w:p>
        </w:tc>
      </w:tr>
      <w:tr w14:paraId="6CCA3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5103" w:type="dxa"/>
            <w:tcBorders>
              <w:bottom w:val="single" w:color="000000" w:sz="4" w:space="0"/>
            </w:tcBorders>
          </w:tcPr>
          <w:p w14:paraId="3155D7D4">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akc190</w:t>
            </w:r>
          </w:p>
        </w:tc>
        <w:tc>
          <w:tcPr>
            <w:tcW w:w="4253" w:type="dxa"/>
          </w:tcPr>
          <w:p w14:paraId="3B9B1682">
            <w:pPr>
              <w:spacing w:line="460" w:lineRule="exact"/>
              <w:rPr>
                <w:rFonts w:ascii="仿宋" w:hAnsi="仿宋" w:eastAsia="仿宋" w:cs="Consolas"/>
                <w:color w:val="000000"/>
                <w:lang w:eastAsia="zh-CN" w:bidi="ar-SA"/>
              </w:rPr>
            </w:pPr>
            <w:r>
              <w:rPr>
                <w:rFonts w:hint="eastAsia" w:ascii="仿宋" w:hAnsi="仿宋" w:eastAsia="仿宋"/>
                <w:color w:val="FF0000"/>
                <w:lang w:eastAsia="zh-CN"/>
              </w:rPr>
              <w:t>*</w:t>
            </w:r>
            <w:r>
              <w:rPr>
                <w:rFonts w:hint="eastAsia" w:ascii="仿宋" w:hAnsi="仿宋" w:eastAsia="仿宋" w:cs="Consolas"/>
                <w:color w:val="000000"/>
                <w:lang w:eastAsia="zh-CN" w:bidi="ar-SA"/>
              </w:rPr>
              <w:t>住院号</w:t>
            </w:r>
          </w:p>
        </w:tc>
      </w:tr>
      <w:tr w14:paraId="07920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trPr>
        <w:tc>
          <w:tcPr>
            <w:tcW w:w="5103" w:type="dxa"/>
            <w:tcBorders>
              <w:bottom w:val="single" w:color="000000" w:sz="4" w:space="0"/>
            </w:tcBorders>
          </w:tcPr>
          <w:p w14:paraId="756D46C7">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invoiceType</w:t>
            </w:r>
          </w:p>
        </w:tc>
        <w:tc>
          <w:tcPr>
            <w:tcW w:w="4253" w:type="dxa"/>
          </w:tcPr>
          <w:p w14:paraId="21697272">
            <w:pPr>
              <w:spacing w:line="460" w:lineRule="exact"/>
              <w:rPr>
                <w:rFonts w:ascii="仿宋" w:hAnsi="仿宋" w:eastAsia="仿宋"/>
                <w:color w:val="FF0000"/>
                <w:lang w:eastAsia="zh-CN"/>
              </w:rPr>
            </w:pPr>
            <w:r>
              <w:rPr>
                <w:rFonts w:hint="eastAsia" w:ascii="仿宋" w:hAnsi="仿宋" w:eastAsia="仿宋"/>
                <w:color w:val="FF0000"/>
                <w:lang w:eastAsia="zh-CN"/>
              </w:rPr>
              <w:t>*</w:t>
            </w:r>
            <w:r>
              <w:rPr>
                <w:rFonts w:hint="eastAsia" w:ascii="仿宋" w:hAnsi="仿宋" w:eastAsia="仿宋"/>
                <w:color w:val="000000"/>
                <w:lang w:eastAsia="zh-CN"/>
              </w:rPr>
              <w:t>材料类型pdf,png,img,jpg,bmp,gif</w:t>
            </w:r>
          </w:p>
        </w:tc>
      </w:tr>
      <w:tr w14:paraId="2BD0F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5103" w:type="dxa"/>
            <w:tcBorders>
              <w:bottom w:val="single" w:color="000000" w:sz="4" w:space="0"/>
            </w:tcBorders>
          </w:tcPr>
          <w:p w14:paraId="1DC1D497">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invoiceNo</w:t>
            </w:r>
          </w:p>
        </w:tc>
        <w:tc>
          <w:tcPr>
            <w:tcW w:w="4253" w:type="dxa"/>
          </w:tcPr>
          <w:p w14:paraId="6C0A8D51">
            <w:pPr>
              <w:spacing w:line="460" w:lineRule="exact"/>
              <w:rPr>
                <w:rFonts w:ascii="仿宋" w:hAnsi="仿宋" w:eastAsia="仿宋" w:cs="Consolas"/>
                <w:color w:val="000000"/>
                <w:lang w:eastAsia="zh-CN" w:bidi="ar-SA"/>
              </w:rPr>
            </w:pPr>
            <w:r>
              <w:rPr>
                <w:rFonts w:hint="eastAsia" w:ascii="仿宋" w:hAnsi="仿宋" w:eastAsia="仿宋"/>
                <w:color w:val="FF0000"/>
                <w:lang w:eastAsia="zh-CN"/>
              </w:rPr>
              <w:t>*</w:t>
            </w:r>
            <w:r>
              <w:rPr>
                <w:rFonts w:hint="eastAsia" w:ascii="仿宋" w:hAnsi="仿宋" w:eastAsia="仿宋"/>
                <w:color w:val="000000"/>
                <w:lang w:eastAsia="zh-CN"/>
              </w:rPr>
              <w:t>材料</w:t>
            </w:r>
            <w:r>
              <w:rPr>
                <w:rFonts w:hint="eastAsia" w:ascii="仿宋" w:hAnsi="仿宋" w:eastAsia="仿宋" w:cs="Consolas"/>
                <w:color w:val="000000"/>
                <w:lang w:eastAsia="zh-CN" w:bidi="ar-SA"/>
              </w:rPr>
              <w:t>编号</w:t>
            </w:r>
          </w:p>
        </w:tc>
      </w:tr>
      <w:tr w14:paraId="0651C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5103" w:type="dxa"/>
            <w:tcBorders>
              <w:bottom w:val="single" w:color="000000" w:sz="4" w:space="0"/>
            </w:tcBorders>
          </w:tcPr>
          <w:p w14:paraId="392E4850">
            <w:pPr>
              <w:spacing w:line="460" w:lineRule="exact"/>
              <w:rPr>
                <w:rFonts w:ascii="仿宋" w:hAnsi="仿宋" w:eastAsia="仿宋" w:cs="Consolas"/>
                <w:color w:val="000000"/>
                <w:lang w:eastAsia="zh-CN" w:bidi="ar-SA"/>
              </w:rPr>
            </w:pPr>
            <w:r>
              <w:rPr>
                <w:rFonts w:ascii="Segoe UI" w:hAnsi="Segoe UI" w:eastAsia="Segoe UI" w:cs="Segoe UI"/>
                <w:color w:val="212121"/>
                <w:sz w:val="18"/>
                <w:szCs w:val="18"/>
                <w:shd w:val="clear" w:color="auto" w:fill="FFFFFF"/>
              </w:rPr>
              <w:t>invoiceMoney</w:t>
            </w:r>
          </w:p>
        </w:tc>
        <w:tc>
          <w:tcPr>
            <w:tcW w:w="4253" w:type="dxa"/>
            <w:tcBorders>
              <w:bottom w:val="single" w:color="000000" w:sz="4" w:space="0"/>
            </w:tcBorders>
          </w:tcPr>
          <w:p w14:paraId="76992D4F">
            <w:pPr>
              <w:spacing w:line="460" w:lineRule="exact"/>
              <w:rPr>
                <w:rFonts w:ascii="仿宋" w:hAnsi="仿宋" w:eastAsia="仿宋" w:cs="Consolas"/>
                <w:color w:val="000000"/>
                <w:lang w:eastAsia="zh-CN" w:bidi="ar-SA"/>
              </w:rPr>
            </w:pPr>
            <w:r>
              <w:rPr>
                <w:rFonts w:hint="eastAsia" w:ascii="仿宋" w:hAnsi="仿宋" w:eastAsia="仿宋"/>
                <w:color w:val="FF0000"/>
                <w:lang w:eastAsia="zh-CN"/>
              </w:rPr>
              <w:t>*</w:t>
            </w:r>
            <w:r>
              <w:rPr>
                <w:rFonts w:hint="eastAsia" w:ascii="仿宋" w:hAnsi="仿宋" w:eastAsia="仿宋" w:cs="Consolas"/>
                <w:color w:val="000000"/>
                <w:lang w:eastAsia="zh-CN" w:bidi="ar-SA"/>
              </w:rPr>
              <w:t>金额</w:t>
            </w:r>
          </w:p>
        </w:tc>
      </w:tr>
      <w:tr w14:paraId="7AFCE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5103" w:type="dxa"/>
            <w:tcBorders>
              <w:bottom w:val="single" w:color="000000" w:sz="4" w:space="0"/>
            </w:tcBorders>
          </w:tcPr>
          <w:p w14:paraId="6629849A">
            <w:pPr>
              <w:spacing w:line="460" w:lineRule="exact"/>
              <w:rPr>
                <w:rFonts w:ascii="仿宋" w:hAnsi="仿宋" w:eastAsia="仿宋" w:cs="Consolas"/>
                <w:color w:val="FF0000"/>
                <w:lang w:eastAsia="zh-CN" w:bidi="ar-SA"/>
              </w:rPr>
            </w:pPr>
            <w:r>
              <w:rPr>
                <w:rFonts w:hint="eastAsia" w:ascii="仿宋" w:hAnsi="仿宋" w:eastAsia="仿宋" w:cs="Consolas"/>
                <w:color w:val="FF0000"/>
                <w:lang w:eastAsia="zh-CN" w:bidi="ar-SA"/>
              </w:rPr>
              <w:t>rolltype</w:t>
            </w:r>
          </w:p>
        </w:tc>
        <w:tc>
          <w:tcPr>
            <w:tcW w:w="4253" w:type="dxa"/>
            <w:tcBorders>
              <w:bottom w:val="single" w:color="000000" w:sz="4" w:space="0"/>
            </w:tcBorders>
          </w:tcPr>
          <w:p w14:paraId="3C94A926">
            <w:pPr>
              <w:spacing w:line="460" w:lineRule="exact"/>
              <w:rPr>
                <w:rFonts w:ascii="仿宋" w:hAnsi="仿宋" w:eastAsia="仿宋" w:cs="Consolas"/>
                <w:color w:val="FF0000"/>
                <w:lang w:eastAsia="zh-CN" w:bidi="ar-SA"/>
              </w:rPr>
            </w:pPr>
            <w:r>
              <w:rPr>
                <w:rFonts w:ascii="仿宋" w:hAnsi="仿宋" w:eastAsia="仿宋" w:cs="Consolas"/>
                <w:color w:val="FF0000"/>
                <w:lang w:eastAsia="zh-CN" w:bidi="ar-SA"/>
              </w:rPr>
              <w:t>*就医类型 0本地 1异地</w:t>
            </w:r>
          </w:p>
        </w:tc>
      </w:tr>
      <w:tr w14:paraId="7D95C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5103" w:type="dxa"/>
            <w:tcBorders>
              <w:bottom w:val="single" w:color="000000" w:sz="4" w:space="0"/>
            </w:tcBorders>
          </w:tcPr>
          <w:p w14:paraId="7D27DCF5">
            <w:pPr>
              <w:spacing w:line="460" w:lineRule="exact"/>
              <w:rPr>
                <w:rFonts w:ascii="仿宋" w:hAnsi="仿宋" w:eastAsia="仿宋" w:cs="Consolas"/>
                <w:color w:val="FF0000"/>
                <w:lang w:eastAsia="zh-CN" w:bidi="ar-SA"/>
              </w:rPr>
            </w:pPr>
            <w:r>
              <w:rPr>
                <w:rFonts w:hint="eastAsia" w:ascii="仿宋" w:hAnsi="仿宋" w:eastAsia="仿宋" w:cs="Consolas"/>
                <w:color w:val="FF0000"/>
                <w:lang w:eastAsia="zh-CN" w:bidi="ar-SA"/>
              </w:rPr>
              <w:t>filetype</w:t>
            </w:r>
          </w:p>
        </w:tc>
        <w:tc>
          <w:tcPr>
            <w:tcW w:w="4253" w:type="dxa"/>
            <w:tcBorders>
              <w:bottom w:val="single" w:color="000000" w:sz="4" w:space="0"/>
            </w:tcBorders>
          </w:tcPr>
          <w:p w14:paraId="56FDAB60">
            <w:pPr>
              <w:spacing w:line="460" w:lineRule="exact"/>
              <w:rPr>
                <w:rFonts w:ascii="仿宋" w:hAnsi="仿宋" w:eastAsia="仿宋" w:cs="Consolas"/>
                <w:color w:val="FF0000"/>
                <w:lang w:eastAsia="zh-CN" w:bidi="ar-SA"/>
              </w:rPr>
            </w:pPr>
            <w:r>
              <w:rPr>
                <w:rFonts w:ascii="仿宋" w:hAnsi="仿宋" w:eastAsia="仿宋" w:cs="Consolas"/>
                <w:color w:val="FF0000"/>
                <w:lang w:eastAsia="zh-CN" w:bidi="ar-SA"/>
              </w:rPr>
              <w:t>*材料类型 见码值表</w:t>
            </w:r>
          </w:p>
        </w:tc>
      </w:tr>
      <w:tr w14:paraId="38CB1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03" w:type="dxa"/>
            <w:shd w:val="clear" w:color="auto" w:fill="BFBFBF"/>
          </w:tcPr>
          <w:p w14:paraId="72C448DF">
            <w:pPr>
              <w:spacing w:line="460" w:lineRule="exact"/>
              <w:rPr>
                <w:rFonts w:ascii="仿宋" w:hAnsi="仿宋" w:eastAsia="仿宋"/>
              </w:rPr>
            </w:pPr>
            <w:r>
              <w:rPr>
                <w:rFonts w:hint="eastAsia" w:ascii="仿宋" w:hAnsi="仿宋" w:eastAsia="仿宋"/>
              </w:rPr>
              <w:t>RESPONSE响应</w:t>
            </w:r>
          </w:p>
        </w:tc>
        <w:tc>
          <w:tcPr>
            <w:tcW w:w="4253" w:type="dxa"/>
            <w:shd w:val="clear" w:color="auto" w:fill="BFBFBF"/>
          </w:tcPr>
          <w:p w14:paraId="0207DA4B">
            <w:pPr>
              <w:spacing w:line="460" w:lineRule="exact"/>
              <w:rPr>
                <w:rFonts w:ascii="仿宋" w:hAnsi="仿宋" w:eastAsia="仿宋"/>
              </w:rPr>
            </w:pPr>
            <w:r>
              <w:rPr>
                <w:rFonts w:hint="eastAsia" w:ascii="仿宋" w:hAnsi="仿宋" w:eastAsia="仿宋"/>
              </w:rPr>
              <w:t>说明</w:t>
            </w:r>
          </w:p>
        </w:tc>
      </w:tr>
      <w:tr w14:paraId="1C459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5103" w:type="dxa"/>
          </w:tcPr>
          <w:p w14:paraId="523D1C7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584F993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"code": 0,</w:t>
            </w:r>
          </w:p>
          <w:p w14:paraId="11F07DE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"msg": ""</w:t>
            </w:r>
          </w:p>
          <w:p w14:paraId="2D718CB1">
            <w:pPr>
              <w:spacing w:line="460" w:lineRule="exact"/>
              <w:rPr>
                <w:rFonts w:hint="default" w:ascii="仿宋" w:hAnsi="仿宋" w:eastAsia="仿宋" w:cs="Consolas"/>
                <w:color w:val="000000"/>
                <w:lang w:val="en-US" w:eastAsia="zh-CN" w:bidi="ar-SA"/>
              </w:rPr>
            </w:pPr>
            <w:r>
              <w:rPr>
                <w:rFonts w:hint="eastAsia" w:ascii="仿宋" w:hAnsi="仿宋" w:eastAsia="仿宋" w:cs="Consolas"/>
                <w:color w:val="000000"/>
                <w:lang w:val="en-US" w:eastAsia="zh-CN" w:bidi="ar-SA"/>
              </w:rPr>
              <w:t>}</w:t>
            </w:r>
          </w:p>
        </w:tc>
        <w:tc>
          <w:tcPr>
            <w:tcW w:w="4253" w:type="dxa"/>
          </w:tcPr>
          <w:p w14:paraId="3FC65F74">
            <w:pPr>
              <w:spacing w:line="460" w:lineRule="exact"/>
              <w:rPr>
                <w:rFonts w:ascii="仿宋" w:hAnsi="仿宋" w:eastAsia="仿宋"/>
                <w:lang w:eastAsia="zh-CN"/>
              </w:rPr>
            </w:pPr>
          </w:p>
          <w:p w14:paraId="50180784">
            <w:pPr>
              <w:spacing w:line="460" w:lineRule="exact"/>
              <w:rPr>
                <w:rFonts w:ascii="仿宋" w:hAnsi="仿宋" w:eastAsia="仿宋"/>
                <w:lang w:eastAsia="zh-CN"/>
              </w:rPr>
            </w:pPr>
            <w:r>
              <w:rPr>
                <w:rFonts w:hint="eastAsia" w:ascii="仿宋" w:hAnsi="仿宋" w:eastAsia="仿宋"/>
                <w:lang w:eastAsia="zh-CN"/>
              </w:rPr>
              <w:t>0:成功 见代码表</w:t>
            </w:r>
          </w:p>
          <w:p w14:paraId="628EF4C7">
            <w:pPr>
              <w:spacing w:line="460" w:lineRule="exact"/>
              <w:rPr>
                <w:rFonts w:ascii="仿宋" w:hAnsi="仿宋" w:eastAsia="仿宋"/>
                <w:lang w:eastAsia="zh-CN"/>
              </w:rPr>
            </w:pPr>
            <w:r>
              <w:rPr>
                <w:rFonts w:hint="eastAsia" w:ascii="仿宋" w:hAnsi="仿宋" w:eastAsia="仿宋"/>
                <w:lang w:eastAsia="zh-CN"/>
              </w:rPr>
              <w:t>错误信息</w:t>
            </w:r>
          </w:p>
          <w:p w14:paraId="23C600EA">
            <w:pPr>
              <w:spacing w:line="460" w:lineRule="exact"/>
              <w:rPr>
                <w:color w:val="FF0000"/>
                <w:lang w:eastAsia="zh-CN"/>
              </w:rPr>
            </w:pPr>
          </w:p>
        </w:tc>
      </w:tr>
    </w:tbl>
    <w:p w14:paraId="0AE41785">
      <w:pPr>
        <w:pStyle w:val="3"/>
        <w:rPr>
          <w:rFonts w:ascii="仿宋" w:hAnsi="仿宋" w:eastAsia="仿宋"/>
        </w:rPr>
      </w:pPr>
      <w:bookmarkStart w:id="30" w:name="_Toc22543"/>
      <w:r>
        <w:rPr>
          <w:rFonts w:ascii="仿宋" w:hAnsi="仿宋" w:eastAsia="仿宋"/>
          <w:lang w:eastAsia="zh-CN"/>
        </w:rPr>
        <w:t>4</w:t>
      </w:r>
      <w:r>
        <w:rPr>
          <w:rFonts w:hint="eastAsia" w:ascii="仿宋" w:hAnsi="仿宋" w:eastAsia="仿宋"/>
          <w:lang w:eastAsia="zh-CN"/>
        </w:rPr>
        <w:t>.1</w:t>
      </w:r>
      <w:r>
        <w:rPr>
          <w:rFonts w:ascii="仿宋" w:hAnsi="仿宋" w:eastAsia="仿宋"/>
          <w:lang w:eastAsia="zh-CN"/>
        </w:rPr>
        <w:t>9</w:t>
      </w:r>
      <w:r>
        <w:rPr>
          <w:rFonts w:hint="eastAsia" w:ascii="仿宋" w:hAnsi="仿宋" w:eastAsia="仿宋"/>
          <w:lang w:eastAsia="zh-CN"/>
        </w:rPr>
        <w:t xml:space="preserve"> </w:t>
      </w:r>
      <w:r>
        <w:rPr>
          <w:rFonts w:hint="eastAsia" w:ascii="仿宋" w:hAnsi="仿宋" w:eastAsia="仿宋"/>
        </w:rPr>
        <w:t>实体社保卡鉴权</w:t>
      </w:r>
      <w:bookmarkEnd w:id="30"/>
    </w:p>
    <w:p w14:paraId="7306BC10">
      <w:pPr>
        <w:pStyle w:val="22"/>
        <w:keepNext w:val="0"/>
        <w:keepLines w:val="0"/>
        <w:widowControl/>
        <w:suppressLineNumbers w:val="0"/>
        <w:shd w:val="clear" w:fill="F2F3F7"/>
        <w:rPr>
          <w:rFonts w:ascii="仿宋" w:hAnsi="仿宋" w:eastAsia="仿宋"/>
          <w:sz w:val="28"/>
          <w:szCs w:val="28"/>
          <w:lang w:eastAsia="zh-CN"/>
        </w:rPr>
      </w:pPr>
      <w:r>
        <w:rPr>
          <w:rFonts w:ascii="仿宋" w:hAnsi="仿宋" w:eastAsia="仿宋"/>
          <w:sz w:val="28"/>
          <w:szCs w:val="28"/>
          <w:lang w:eastAsia="zh-CN"/>
        </w:rPr>
        <w:t>1，接口地址：</w:t>
      </w:r>
    </w:p>
    <w:p w14:paraId="20AA1BE0">
      <w:pPr>
        <w:pStyle w:val="22"/>
        <w:keepNext w:val="0"/>
        <w:keepLines w:val="0"/>
        <w:widowControl/>
        <w:suppressLineNumbers w:val="0"/>
        <w:shd w:val="clear" w:fill="F2F3F7"/>
        <w:rPr>
          <w:rStyle w:val="31"/>
          <w:lang w:eastAsia="zh-CN"/>
        </w:rPr>
      </w:pPr>
      <w:r>
        <w:rPr>
          <w:rStyle w:val="31"/>
          <w:rFonts w:hint="eastAsia"/>
          <w:lang w:eastAsia="zh-CN"/>
        </w:rPr>
        <w:t>https://nmlwjscs.igsbx.com/nm-his/</w:t>
      </w:r>
      <w:r>
        <w:rPr>
          <w:rStyle w:val="31"/>
          <w:rFonts w:hint="eastAsia"/>
        </w:rPr>
        <w:t>public/sendHis/</w:t>
      </w:r>
      <w:r>
        <w:rPr>
          <w:rStyle w:val="31"/>
          <w:rFonts w:hint="default"/>
        </w:rPr>
        <w:t>sbkAuth</w:t>
      </w:r>
      <w:r>
        <w:rPr>
          <w:rStyle w:val="31"/>
          <w:rFonts w:hint="eastAsia"/>
        </w:rPr>
        <w:t>.html</w:t>
      </w:r>
    </w:p>
    <w:p w14:paraId="57BB203E">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0485C4EC">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783E4818">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cs="仿宋"/>
          <w:sz w:val="28"/>
        </w:rPr>
        <w:t>sbkAuth</w:t>
      </w:r>
    </w:p>
    <w:p w14:paraId="26FD03EF">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cs="仿宋"/>
          <w:sz w:val="28"/>
        </w:rPr>
        <w:t>sbkAuth</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02F54373">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091E1CF7">
      <w:pPr>
        <w:spacing w:line="460" w:lineRule="exact"/>
        <w:ind w:firstLine="420"/>
        <w:rPr>
          <w:rFonts w:ascii="仿宋" w:hAnsi="仿宋" w:eastAsia="仿宋"/>
          <w:sz w:val="28"/>
          <w:szCs w:val="28"/>
          <w:lang w:eastAsia="zh-CN"/>
        </w:rPr>
      </w:pPr>
      <w:r>
        <w:rPr>
          <w:rFonts w:ascii="仿宋" w:hAnsi="仿宋" w:eastAsia="仿宋"/>
          <w:sz w:val="28"/>
          <w:szCs w:val="28"/>
          <w:lang w:eastAsia="zh-CN"/>
        </w:rPr>
        <w:t>5，功能：</w:t>
      </w:r>
      <w:r>
        <w:rPr>
          <w:rFonts w:hint="eastAsia" w:ascii="Times New Roman" w:hAnsi="Times New Roman" w:eastAsia="仿宋_GB2312" w:cs="Times New Roman"/>
          <w:sz w:val="28"/>
          <w:szCs w:val="28"/>
          <w:lang w:eastAsia="zh-CN"/>
        </w:rPr>
        <w:t>工伤患者去协议机构就医时，提供实体社保卡，协议机构使用社保卡读卡器读取社保卡信息，通过接口核验社保卡有效性</w:t>
      </w:r>
      <w:r>
        <w:rPr>
          <w:rFonts w:hint="eastAsia" w:ascii="仿宋" w:hAnsi="仿宋" w:eastAsia="仿宋"/>
          <w:sz w:val="28"/>
          <w:szCs w:val="28"/>
          <w:lang w:eastAsia="zh-CN"/>
        </w:rPr>
        <w:t>。</w:t>
      </w:r>
    </w:p>
    <w:p w14:paraId="1FDF6ABD">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6，说明：实体社保卡校验结果仅返回社保卡的信息是否准确，确认信息无误后，需要使用社会保障号码</w:t>
      </w:r>
      <w:r>
        <w:rPr>
          <w:rFonts w:ascii="仿宋" w:hAnsi="仿宋" w:eastAsia="仿宋"/>
          <w:sz w:val="28"/>
          <w:szCs w:val="28"/>
          <w:lang w:eastAsia="zh-CN"/>
        </w:rPr>
        <w:t>+</w:t>
      </w:r>
      <w:r>
        <w:rPr>
          <w:rFonts w:hint="eastAsia" w:ascii="仿宋" w:hAnsi="仿宋" w:eastAsia="仿宋"/>
          <w:sz w:val="28"/>
          <w:szCs w:val="28"/>
          <w:lang w:eastAsia="zh-CN"/>
        </w:rPr>
        <w:t>姓名进行下一步业务操作，新发工伤获取工伤事故备案、旧伤或康复获取继续（康复）治疗申请、异地就医获取异地就医备案。</w:t>
      </w:r>
    </w:p>
    <w:p w14:paraId="5B4E6C0F">
      <w:pPr>
        <w:rPr>
          <w:lang w:eastAsia="zh-CN"/>
        </w:rPr>
      </w:pP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95"/>
        <w:gridCol w:w="3861"/>
      </w:tblGrid>
      <w:tr w14:paraId="2A39D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BFBFBF"/>
          </w:tcPr>
          <w:p w14:paraId="439CF002">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REQUEST请求</w:t>
            </w:r>
          </w:p>
        </w:tc>
        <w:tc>
          <w:tcPr>
            <w:tcW w:w="3861" w:type="dxa"/>
            <w:tcBorders>
              <w:top w:val="single" w:color="000000" w:sz="4" w:space="0"/>
              <w:left w:val="single" w:color="000000" w:sz="4" w:space="0"/>
              <w:bottom w:val="single" w:color="000000" w:sz="4" w:space="0"/>
              <w:right w:val="single" w:color="000000" w:sz="4" w:space="0"/>
            </w:tcBorders>
            <w:shd w:val="clear" w:color="auto" w:fill="BFBFBF"/>
          </w:tcPr>
          <w:p w14:paraId="7CA4E4BC">
            <w:pPr>
              <w:spacing w:line="460" w:lineRule="exact"/>
              <w:rPr>
                <w:rFonts w:ascii="仿宋" w:hAnsi="仿宋" w:eastAsia="仿宋"/>
                <w:lang w:eastAsia="zh-CN"/>
              </w:rPr>
            </w:pPr>
            <w:r>
              <w:rPr>
                <w:rFonts w:hint="eastAsia" w:ascii="仿宋" w:hAnsi="仿宋" w:eastAsia="仿宋"/>
                <w:lang w:eastAsia="zh-CN"/>
              </w:rPr>
              <w:t>说明</w:t>
            </w:r>
          </w:p>
        </w:tc>
      </w:tr>
      <w:tr w14:paraId="23DEC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3698DD2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1106B7D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"sessionid": "0",</w:t>
            </w:r>
          </w:p>
          <w:p w14:paraId="34BD326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"aaz500": "",</w:t>
            </w:r>
          </w:p>
          <w:p w14:paraId="657248B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"aaz501": "",</w:t>
            </w:r>
          </w:p>
          <w:p w14:paraId="399514B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"aac002": "",</w:t>
            </w:r>
          </w:p>
          <w:p w14:paraId="408DC8C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"aac003": ""</w:t>
            </w:r>
          </w:p>
          <w:p w14:paraId="5652CF5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75A799A9">
            <w:pPr>
              <w:spacing w:line="460" w:lineRule="exact"/>
              <w:rPr>
                <w:rFonts w:hint="eastAsia" w:ascii="仿宋" w:hAnsi="仿宋" w:eastAsia="仿宋" w:cs="Consolas"/>
                <w:color w:val="000000"/>
                <w:lang w:eastAsia="zh-CN" w:bidi="ar-SA"/>
              </w:rPr>
            </w:pPr>
          </w:p>
        </w:tc>
        <w:tc>
          <w:tcPr>
            <w:tcW w:w="3861" w:type="dxa"/>
            <w:tcBorders>
              <w:top w:val="single" w:color="000000" w:sz="4" w:space="0"/>
              <w:left w:val="single" w:color="000000" w:sz="4" w:space="0"/>
              <w:bottom w:val="single" w:color="000000" w:sz="4" w:space="0"/>
              <w:right w:val="single" w:color="000000" w:sz="4" w:space="0"/>
            </w:tcBorders>
          </w:tcPr>
          <w:p w14:paraId="3ABFD3F5">
            <w:pPr>
              <w:spacing w:line="460" w:lineRule="exact"/>
              <w:rPr>
                <w:rFonts w:ascii="仿宋" w:hAnsi="仿宋" w:eastAsia="仿宋"/>
                <w:lang w:eastAsia="zh-CN"/>
              </w:rPr>
            </w:pPr>
          </w:p>
          <w:p w14:paraId="7C9C6045">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 xml:space="preserve">sessionid </w:t>
            </w:r>
          </w:p>
          <w:p w14:paraId="2E915F64">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社保卡卡号(9)</w:t>
            </w:r>
          </w:p>
          <w:p w14:paraId="42447CFB">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卡识别码(32)</w:t>
            </w:r>
          </w:p>
          <w:p w14:paraId="0B59AD06">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社会保障号码(18</w:t>
            </w:r>
            <w:r>
              <w:rPr>
                <w:lang w:eastAsia="zh-CN"/>
              </w:rPr>
              <w:t>)</w:t>
            </w:r>
          </w:p>
          <w:p w14:paraId="178D42D4">
            <w:pPr>
              <w:spacing w:line="460" w:lineRule="exact"/>
              <w:rPr>
                <w:rFonts w:ascii="仿宋" w:hAnsi="仿宋" w:eastAsia="仿宋"/>
                <w:color w:val="FF0000"/>
                <w:lang w:eastAsia="zh-CN"/>
              </w:rPr>
            </w:pPr>
            <w:r>
              <w:rPr>
                <w:rFonts w:hint="eastAsia" w:ascii="仿宋" w:hAnsi="仿宋" w:eastAsia="仿宋"/>
                <w:color w:val="FF0000"/>
                <w:lang w:eastAsia="zh-CN"/>
              </w:rPr>
              <w:t>*</w:t>
            </w:r>
            <w:r>
              <w:rPr>
                <w:rFonts w:hint="eastAsia" w:ascii="仿宋" w:hAnsi="仿宋" w:eastAsia="仿宋"/>
                <w:lang w:eastAsia="zh-CN"/>
              </w:rPr>
              <w:t>姓名(50</w:t>
            </w:r>
            <w:r>
              <w:rPr>
                <w:rFonts w:hint="eastAsia" w:ascii="仿宋" w:hAnsi="仿宋" w:eastAsia="仿宋"/>
                <w:color w:val="000000"/>
                <w:lang w:eastAsia="zh-CN"/>
              </w:rPr>
              <w:t>)</w:t>
            </w:r>
          </w:p>
          <w:p w14:paraId="7F295854">
            <w:pPr>
              <w:spacing w:line="460" w:lineRule="exact"/>
              <w:rPr>
                <w:rFonts w:ascii="仿宋" w:hAnsi="仿宋" w:eastAsia="仿宋"/>
                <w:lang w:eastAsia="zh-CN"/>
              </w:rPr>
            </w:pPr>
          </w:p>
        </w:tc>
      </w:tr>
      <w:tr w14:paraId="059DA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C0C0C0"/>
          </w:tcPr>
          <w:p w14:paraId="562F7058">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RESPONSE响应</w:t>
            </w:r>
          </w:p>
        </w:tc>
        <w:tc>
          <w:tcPr>
            <w:tcW w:w="3861" w:type="dxa"/>
            <w:tcBorders>
              <w:top w:val="single" w:color="000000" w:sz="4" w:space="0"/>
              <w:left w:val="single" w:color="000000" w:sz="4" w:space="0"/>
              <w:bottom w:val="single" w:color="000000" w:sz="4" w:space="0"/>
              <w:right w:val="single" w:color="000000" w:sz="4" w:space="0"/>
            </w:tcBorders>
            <w:shd w:val="clear" w:color="auto" w:fill="C0C0C0"/>
          </w:tcPr>
          <w:p w14:paraId="208447C0">
            <w:pPr>
              <w:spacing w:line="460" w:lineRule="exact"/>
              <w:rPr>
                <w:rFonts w:ascii="仿宋" w:hAnsi="仿宋" w:eastAsia="仿宋"/>
                <w:lang w:eastAsia="zh-CN"/>
              </w:rPr>
            </w:pPr>
            <w:r>
              <w:rPr>
                <w:rFonts w:hint="eastAsia" w:ascii="仿宋" w:hAnsi="仿宋" w:eastAsia="仿宋"/>
                <w:lang w:eastAsia="zh-CN"/>
              </w:rPr>
              <w:t>说明</w:t>
            </w:r>
          </w:p>
        </w:tc>
      </w:tr>
      <w:tr w14:paraId="38668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495" w:type="dxa"/>
            <w:tcBorders>
              <w:top w:val="single" w:color="000000" w:sz="4" w:space="0"/>
              <w:left w:val="single" w:color="000000" w:sz="4" w:space="0"/>
              <w:bottom w:val="single" w:color="000000" w:sz="4" w:space="0"/>
              <w:right w:val="single" w:color="000000" w:sz="4" w:space="0"/>
            </w:tcBorders>
          </w:tcPr>
          <w:p w14:paraId="0E06F225">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w:t>
            </w:r>
          </w:p>
          <w:p w14:paraId="7717CBB9">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"code": "0",</w:t>
            </w:r>
          </w:p>
          <w:p w14:paraId="0504FCAF">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"msg": "",</w:t>
            </w:r>
          </w:p>
          <w:p w14:paraId="70E2383F">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"errmsg": "",</w:t>
            </w:r>
          </w:p>
          <w:p w14:paraId="7532713F">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"result": ""</w:t>
            </w:r>
          </w:p>
          <w:p w14:paraId="153DBFA7">
            <w:pPr>
              <w:spacing w:line="460" w:lineRule="exact"/>
              <w:rPr>
                <w:rFonts w:ascii="仿宋" w:hAnsi="仿宋" w:eastAsia="仿宋" w:cs="Consolas"/>
                <w:color w:val="000000"/>
                <w:lang w:eastAsia="zh-CN" w:bidi="ar-SA"/>
              </w:rPr>
            </w:pPr>
            <w:r>
              <w:rPr>
                <w:rFonts w:hint="eastAsia" w:ascii="仿宋" w:hAnsi="仿宋" w:eastAsia="仿宋" w:cs="Consolas"/>
                <w:color w:val="000000"/>
                <w:sz w:val="22"/>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24F738DD">
            <w:pPr>
              <w:spacing w:line="460" w:lineRule="exact"/>
              <w:rPr>
                <w:rFonts w:ascii="仿宋" w:hAnsi="仿宋" w:eastAsia="仿宋"/>
                <w:lang w:eastAsia="zh-CN"/>
              </w:rPr>
            </w:pPr>
          </w:p>
          <w:p w14:paraId="79AA2A3F">
            <w:pPr>
              <w:spacing w:line="460" w:lineRule="exact"/>
              <w:rPr>
                <w:rFonts w:ascii="仿宋" w:hAnsi="仿宋" w:eastAsia="仿宋"/>
                <w:lang w:eastAsia="zh-CN"/>
              </w:rPr>
            </w:pPr>
            <w:r>
              <w:rPr>
                <w:rFonts w:hint="eastAsia" w:ascii="仿宋" w:hAnsi="仿宋" w:eastAsia="仿宋"/>
                <w:lang w:eastAsia="zh-CN"/>
              </w:rPr>
              <w:t>0:成功 见代码表</w:t>
            </w:r>
          </w:p>
          <w:p w14:paraId="7E3EBFCB">
            <w:pPr>
              <w:spacing w:line="460" w:lineRule="exact"/>
              <w:rPr>
                <w:rFonts w:ascii="仿宋" w:hAnsi="仿宋" w:eastAsia="仿宋"/>
                <w:lang w:eastAsia="zh-CN"/>
              </w:rPr>
            </w:pPr>
            <w:r>
              <w:rPr>
                <w:rFonts w:hint="eastAsia" w:ascii="仿宋" w:hAnsi="仿宋" w:eastAsia="仿宋"/>
                <w:lang w:eastAsia="zh-CN"/>
              </w:rPr>
              <w:t>错误信息</w:t>
            </w:r>
          </w:p>
          <w:p w14:paraId="5647EC71">
            <w:pPr>
              <w:spacing w:line="460" w:lineRule="exact"/>
              <w:rPr>
                <w:rFonts w:ascii="仿宋" w:hAnsi="仿宋" w:eastAsia="仿宋"/>
                <w:lang w:eastAsia="zh-CN"/>
              </w:rPr>
            </w:pPr>
            <w:r>
              <w:rPr>
                <w:rFonts w:hint="eastAsia" w:ascii="仿宋" w:hAnsi="仿宋" w:eastAsia="仿宋"/>
                <w:lang w:eastAsia="zh-CN"/>
              </w:rPr>
              <w:t>鉴权失败原因(100)</w:t>
            </w:r>
          </w:p>
          <w:p w14:paraId="0F311AD3">
            <w:pPr>
              <w:spacing w:line="460" w:lineRule="exact"/>
              <w:rPr>
                <w:rFonts w:ascii="仿宋" w:hAnsi="仿宋" w:eastAsia="仿宋"/>
                <w:lang w:eastAsia="zh-CN"/>
              </w:rPr>
            </w:pPr>
            <w:r>
              <w:rPr>
                <w:rFonts w:hint="eastAsia" w:ascii="仿宋" w:hAnsi="仿宋" w:eastAsia="仿宋"/>
                <w:lang w:eastAsia="zh-CN"/>
              </w:rPr>
              <w:t>鉴权结果(1)1:有效0:无效</w:t>
            </w:r>
          </w:p>
          <w:p w14:paraId="6E871EF3">
            <w:pPr>
              <w:spacing w:line="460" w:lineRule="exact"/>
              <w:rPr>
                <w:rFonts w:ascii="仿宋" w:hAnsi="仿宋" w:eastAsia="仿宋"/>
                <w:lang w:eastAsia="zh-CN"/>
              </w:rPr>
            </w:pPr>
          </w:p>
        </w:tc>
      </w:tr>
    </w:tbl>
    <w:p w14:paraId="1C1B46C6">
      <w:pPr>
        <w:spacing w:line="460" w:lineRule="exact"/>
        <w:ind w:firstLine="420"/>
        <w:rPr>
          <w:rFonts w:ascii="仿宋" w:hAnsi="仿宋" w:eastAsia="仿宋"/>
          <w:sz w:val="28"/>
          <w:szCs w:val="28"/>
        </w:rPr>
      </w:pPr>
    </w:p>
    <w:p w14:paraId="3B82A55D">
      <w:pPr>
        <w:pStyle w:val="3"/>
        <w:rPr>
          <w:rFonts w:ascii="仿宋" w:hAnsi="仿宋" w:eastAsia="仿宋"/>
        </w:rPr>
      </w:pPr>
      <w:bookmarkStart w:id="31" w:name="_Toc27719"/>
      <w:r>
        <w:rPr>
          <w:rFonts w:ascii="仿宋" w:hAnsi="仿宋" w:eastAsia="仿宋"/>
          <w:lang w:eastAsia="zh-CN"/>
        </w:rPr>
        <w:t>4</w:t>
      </w:r>
      <w:r>
        <w:rPr>
          <w:rFonts w:hint="eastAsia" w:ascii="仿宋" w:hAnsi="仿宋" w:eastAsia="仿宋"/>
          <w:lang w:eastAsia="zh-CN"/>
        </w:rPr>
        <w:t>.</w:t>
      </w:r>
      <w:r>
        <w:rPr>
          <w:rFonts w:ascii="仿宋" w:hAnsi="仿宋" w:eastAsia="仿宋"/>
          <w:lang w:eastAsia="zh-CN"/>
        </w:rPr>
        <w:t>20</w:t>
      </w:r>
      <w:r>
        <w:rPr>
          <w:rFonts w:hint="eastAsia" w:ascii="仿宋" w:hAnsi="仿宋" w:eastAsia="仿宋"/>
          <w:lang w:eastAsia="zh-CN"/>
        </w:rPr>
        <w:t xml:space="preserve"> </w:t>
      </w:r>
      <w:r>
        <w:rPr>
          <w:rFonts w:hint="eastAsia" w:ascii="仿宋" w:hAnsi="仿宋" w:eastAsia="仿宋"/>
        </w:rPr>
        <w:t>电子社保卡鉴权</w:t>
      </w:r>
      <w:bookmarkEnd w:id="31"/>
    </w:p>
    <w:p w14:paraId="2FCC8D3C">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p>
    <w:p w14:paraId="1426B146">
      <w:pPr>
        <w:pStyle w:val="22"/>
        <w:keepNext w:val="0"/>
        <w:keepLines w:val="0"/>
        <w:widowControl/>
        <w:suppressLineNumbers w:val="0"/>
        <w:shd w:val="clear" w:fill="F2F3F7"/>
        <w:rPr>
          <w:rStyle w:val="31"/>
          <w:lang w:eastAsia="zh-CN"/>
        </w:rPr>
      </w:pPr>
      <w:r>
        <w:rPr>
          <w:rStyle w:val="31"/>
          <w:rFonts w:hint="eastAsia"/>
          <w:lang w:eastAsia="zh-CN"/>
        </w:rPr>
        <w:t>https://nmlwjscs.igsbx.com/nm-his/</w:t>
      </w:r>
      <w:r>
        <w:rPr>
          <w:rStyle w:val="31"/>
          <w:rFonts w:hint="eastAsia"/>
        </w:rPr>
        <w:t>public/sendHis/dzSbkAuth.html</w:t>
      </w:r>
    </w:p>
    <w:p w14:paraId="4992F014">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5337F07C">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1157181D">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cs="仿宋"/>
          <w:sz w:val="28"/>
        </w:rPr>
        <w:t>dzSbkAuth</w:t>
      </w:r>
    </w:p>
    <w:p w14:paraId="27C91378">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cs="仿宋"/>
          <w:sz w:val="28"/>
        </w:rPr>
        <w:t>dzSbkAuth</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6AF6039F">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7154D291">
      <w:pPr>
        <w:spacing w:line="460" w:lineRule="exact"/>
        <w:ind w:firstLine="420"/>
        <w:rPr>
          <w:rFonts w:ascii="仿宋" w:hAnsi="仿宋" w:eastAsia="仿宋"/>
          <w:sz w:val="28"/>
          <w:szCs w:val="28"/>
          <w:lang w:eastAsia="zh-CN"/>
        </w:rPr>
      </w:pPr>
      <w:r>
        <w:rPr>
          <w:rFonts w:ascii="仿宋" w:hAnsi="仿宋" w:eastAsia="仿宋"/>
          <w:sz w:val="28"/>
          <w:szCs w:val="28"/>
          <w:lang w:eastAsia="zh-CN"/>
        </w:rPr>
        <w:t>5，功能：</w:t>
      </w:r>
      <w:r>
        <w:rPr>
          <w:rFonts w:hint="eastAsia" w:ascii="Times New Roman" w:hAnsi="Times New Roman" w:eastAsia="仿宋_GB2312" w:cs="Times New Roman"/>
          <w:sz w:val="28"/>
          <w:szCs w:val="28"/>
          <w:lang w:eastAsia="zh-CN"/>
        </w:rPr>
        <w:t>工伤患者去协议机构就医时，提供电子社保卡，协议机构使用扫码枪获取电子社保卡编号，通过接口传入编号获取电子社保卡对应的患者信息</w:t>
      </w:r>
      <w:r>
        <w:rPr>
          <w:rFonts w:hint="eastAsia" w:ascii="仿宋" w:hAnsi="仿宋" w:eastAsia="仿宋"/>
          <w:sz w:val="28"/>
          <w:szCs w:val="28"/>
          <w:lang w:eastAsia="zh-CN"/>
        </w:rPr>
        <w:t>。</w:t>
      </w:r>
    </w:p>
    <w:p w14:paraId="58C715AF">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6，说明：接口调用成功后，返回社会保障号码、姓名等社保卡相关的身份信息，需要使用社会保障号码</w:t>
      </w:r>
      <w:r>
        <w:rPr>
          <w:rFonts w:ascii="仿宋" w:hAnsi="仿宋" w:eastAsia="仿宋"/>
          <w:sz w:val="28"/>
          <w:szCs w:val="28"/>
          <w:lang w:eastAsia="zh-CN"/>
        </w:rPr>
        <w:t>+</w:t>
      </w:r>
      <w:r>
        <w:rPr>
          <w:rFonts w:hint="eastAsia" w:ascii="仿宋" w:hAnsi="仿宋" w:eastAsia="仿宋"/>
          <w:sz w:val="28"/>
          <w:szCs w:val="28"/>
          <w:lang w:eastAsia="zh-CN"/>
        </w:rPr>
        <w:t>姓名进行下一步业务操作，新发工伤获取工伤事故备案、旧伤或康复获取继续（康复）治疗申请、异地就医获取异地就医备案。</w:t>
      </w:r>
    </w:p>
    <w:p w14:paraId="3AE889D2">
      <w:pPr>
        <w:rPr>
          <w:lang w:eastAsia="zh-CN"/>
        </w:rPr>
      </w:pP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95"/>
        <w:gridCol w:w="3861"/>
      </w:tblGrid>
      <w:tr w14:paraId="15AEC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BFBFBF"/>
          </w:tcPr>
          <w:p w14:paraId="5BB00F30">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REQUEST请求</w:t>
            </w:r>
          </w:p>
        </w:tc>
        <w:tc>
          <w:tcPr>
            <w:tcW w:w="3861" w:type="dxa"/>
            <w:tcBorders>
              <w:top w:val="single" w:color="000000" w:sz="4" w:space="0"/>
              <w:left w:val="single" w:color="000000" w:sz="4" w:space="0"/>
              <w:bottom w:val="single" w:color="000000" w:sz="4" w:space="0"/>
              <w:right w:val="single" w:color="000000" w:sz="4" w:space="0"/>
            </w:tcBorders>
            <w:shd w:val="clear" w:color="auto" w:fill="BFBFBF"/>
          </w:tcPr>
          <w:p w14:paraId="14477845">
            <w:pPr>
              <w:spacing w:line="460" w:lineRule="exact"/>
              <w:rPr>
                <w:rFonts w:ascii="仿宋" w:hAnsi="仿宋" w:eastAsia="仿宋"/>
                <w:lang w:eastAsia="zh-CN"/>
              </w:rPr>
            </w:pPr>
            <w:r>
              <w:rPr>
                <w:rFonts w:hint="eastAsia" w:ascii="仿宋" w:hAnsi="仿宋" w:eastAsia="仿宋"/>
                <w:lang w:eastAsia="zh-CN"/>
              </w:rPr>
              <w:t>说明</w:t>
            </w:r>
          </w:p>
        </w:tc>
      </w:tr>
      <w:tr w14:paraId="38226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48D9C7B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2E024B7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6112C59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"sessionid": "0",</w:t>
            </w:r>
          </w:p>
          <w:p w14:paraId="36F8B2D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"qrcode": "",</w:t>
            </w:r>
          </w:p>
          <w:p w14:paraId="3E6B876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"operatorid": "",</w:t>
            </w:r>
          </w:p>
          <w:p w14:paraId="5424325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"operatorname": ""</w:t>
            </w:r>
          </w:p>
          <w:p w14:paraId="2640527D">
            <w:pPr>
              <w:spacing w:line="460" w:lineRule="exact"/>
              <w:rPr>
                <w:rFonts w:ascii="华文仿宋" w:hAnsi="华文仿宋" w:eastAsia="华文仿宋" w:cs="华文仿宋"/>
                <w:color w:val="000000"/>
                <w:lang w:eastAsia="zh-CN" w:bidi="ar-SA"/>
              </w:rPr>
            </w:pPr>
            <w:r>
              <w:rPr>
                <w:rFonts w:hint="eastAsia" w:ascii="仿宋" w:hAnsi="仿宋" w:eastAsia="仿宋" w:cs="Consolas"/>
                <w:color w:val="000000"/>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0D3DBAB6">
            <w:pPr>
              <w:spacing w:line="460" w:lineRule="exact"/>
              <w:rPr>
                <w:rFonts w:ascii="仿宋" w:hAnsi="仿宋" w:eastAsia="仿宋"/>
                <w:lang w:eastAsia="zh-CN"/>
              </w:rPr>
            </w:pPr>
          </w:p>
          <w:p w14:paraId="2F733634">
            <w:pPr>
              <w:spacing w:line="460" w:lineRule="exact"/>
              <w:rPr>
                <w:rFonts w:ascii="仿宋" w:hAnsi="仿宋" w:eastAsia="仿宋"/>
                <w:lang w:eastAsia="zh-CN"/>
              </w:rPr>
            </w:pPr>
          </w:p>
          <w:p w14:paraId="10CD73AB">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 xml:space="preserve">sessionid </w:t>
            </w:r>
          </w:p>
          <w:p w14:paraId="6E982216">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二维码识别内容(22)</w:t>
            </w:r>
          </w:p>
          <w:p w14:paraId="5528088C">
            <w:pPr>
              <w:spacing w:line="460" w:lineRule="exact"/>
              <w:rPr>
                <w:rFonts w:ascii="仿宋" w:hAnsi="仿宋" w:eastAsia="仿宋"/>
                <w:lang w:eastAsia="zh-CN"/>
              </w:rPr>
            </w:pPr>
            <w:r>
              <w:rPr>
                <w:rFonts w:hint="eastAsia" w:ascii="仿宋" w:hAnsi="仿宋" w:eastAsia="仿宋"/>
                <w:lang w:eastAsia="zh-CN"/>
              </w:rPr>
              <w:t xml:space="preserve"> 操作员工编号(32)</w:t>
            </w:r>
          </w:p>
          <w:p w14:paraId="1C33E8C3">
            <w:pPr>
              <w:spacing w:line="460" w:lineRule="exact"/>
              <w:rPr>
                <w:rFonts w:ascii="仿宋" w:hAnsi="仿宋" w:eastAsia="仿宋"/>
                <w:lang w:eastAsia="zh-CN"/>
              </w:rPr>
            </w:pPr>
            <w:r>
              <w:rPr>
                <w:rFonts w:hint="eastAsia" w:ascii="仿宋" w:hAnsi="仿宋" w:eastAsia="仿宋"/>
                <w:lang w:eastAsia="zh-CN"/>
              </w:rPr>
              <w:t xml:space="preserve"> 操作员工姓名(32)</w:t>
            </w:r>
          </w:p>
          <w:p w14:paraId="5F572D27">
            <w:pPr>
              <w:spacing w:line="460" w:lineRule="exact"/>
              <w:rPr>
                <w:rFonts w:ascii="仿宋" w:hAnsi="仿宋" w:eastAsia="仿宋"/>
                <w:lang w:eastAsia="zh-CN"/>
              </w:rPr>
            </w:pPr>
          </w:p>
        </w:tc>
      </w:tr>
      <w:tr w14:paraId="0304F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C0C0C0"/>
          </w:tcPr>
          <w:p w14:paraId="15332BA2">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RESPONSE响应</w:t>
            </w:r>
          </w:p>
        </w:tc>
        <w:tc>
          <w:tcPr>
            <w:tcW w:w="3861" w:type="dxa"/>
            <w:tcBorders>
              <w:top w:val="single" w:color="000000" w:sz="4" w:space="0"/>
              <w:left w:val="single" w:color="000000" w:sz="4" w:space="0"/>
              <w:bottom w:val="single" w:color="000000" w:sz="4" w:space="0"/>
              <w:right w:val="single" w:color="000000" w:sz="4" w:space="0"/>
            </w:tcBorders>
            <w:shd w:val="clear" w:color="auto" w:fill="C0C0C0"/>
          </w:tcPr>
          <w:p w14:paraId="7823E290">
            <w:pPr>
              <w:spacing w:line="460" w:lineRule="exact"/>
              <w:rPr>
                <w:rFonts w:ascii="仿宋" w:hAnsi="仿宋" w:eastAsia="仿宋"/>
                <w:lang w:eastAsia="zh-CN"/>
              </w:rPr>
            </w:pPr>
            <w:r>
              <w:rPr>
                <w:rFonts w:hint="eastAsia" w:ascii="仿宋" w:hAnsi="仿宋" w:eastAsia="仿宋"/>
                <w:lang w:eastAsia="zh-CN"/>
              </w:rPr>
              <w:t>说明</w:t>
            </w:r>
          </w:p>
        </w:tc>
      </w:tr>
      <w:tr w14:paraId="5F43D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495" w:type="dxa"/>
            <w:tcBorders>
              <w:top w:val="single" w:color="000000" w:sz="4" w:space="0"/>
              <w:left w:val="single" w:color="000000" w:sz="4" w:space="0"/>
              <w:bottom w:val="single" w:color="000000" w:sz="4" w:space="0"/>
              <w:right w:val="single" w:color="000000" w:sz="4" w:space="0"/>
            </w:tcBorders>
          </w:tcPr>
          <w:p w14:paraId="2D026F8C">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w:t>
            </w:r>
          </w:p>
          <w:p w14:paraId="2FE73F6D">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"code": "0",</w:t>
            </w:r>
          </w:p>
          <w:p w14:paraId="3BC00F58">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"msg": "",</w:t>
            </w:r>
          </w:p>
          <w:p w14:paraId="0DC7CB65">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"aac002": "",</w:t>
            </w:r>
          </w:p>
          <w:p w14:paraId="3F8BAEA5">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"aac003": "",</w:t>
            </w:r>
          </w:p>
          <w:p w14:paraId="5C922F45">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"aaz502": ""</w:t>
            </w:r>
          </w:p>
          <w:p w14:paraId="4961B7AB">
            <w:pPr>
              <w:spacing w:line="460" w:lineRule="exact"/>
              <w:rPr>
                <w:rFonts w:ascii="仿宋" w:hAnsi="仿宋" w:eastAsia="仿宋" w:cs="Consolas"/>
                <w:color w:val="000000"/>
                <w:lang w:eastAsia="zh-CN" w:bidi="ar-SA"/>
              </w:rPr>
            </w:pPr>
            <w:r>
              <w:rPr>
                <w:rFonts w:hint="eastAsia" w:ascii="仿宋" w:hAnsi="仿宋" w:eastAsia="仿宋" w:cs="Consolas"/>
                <w:color w:val="000000"/>
                <w:sz w:val="22"/>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2F439CE7">
            <w:pPr>
              <w:spacing w:line="460" w:lineRule="exact"/>
              <w:rPr>
                <w:rFonts w:ascii="仿宋" w:hAnsi="仿宋" w:eastAsia="仿宋"/>
                <w:lang w:eastAsia="zh-CN"/>
              </w:rPr>
            </w:pPr>
          </w:p>
          <w:p w14:paraId="6B8C890A">
            <w:pPr>
              <w:spacing w:line="460" w:lineRule="exact"/>
              <w:rPr>
                <w:rFonts w:ascii="仿宋" w:hAnsi="仿宋" w:eastAsia="仿宋"/>
                <w:lang w:eastAsia="zh-CN"/>
              </w:rPr>
            </w:pPr>
            <w:r>
              <w:rPr>
                <w:rFonts w:hint="eastAsia" w:ascii="仿宋" w:hAnsi="仿宋" w:eastAsia="仿宋"/>
                <w:lang w:eastAsia="zh-CN"/>
              </w:rPr>
              <w:t>0:成功 见代码表</w:t>
            </w:r>
          </w:p>
          <w:p w14:paraId="36420347">
            <w:pPr>
              <w:spacing w:line="460" w:lineRule="exact"/>
              <w:rPr>
                <w:rFonts w:ascii="仿宋" w:hAnsi="仿宋" w:eastAsia="仿宋"/>
                <w:lang w:eastAsia="zh-CN"/>
              </w:rPr>
            </w:pPr>
            <w:r>
              <w:rPr>
                <w:rFonts w:hint="eastAsia" w:ascii="仿宋" w:hAnsi="仿宋" w:eastAsia="仿宋"/>
                <w:lang w:eastAsia="zh-CN"/>
              </w:rPr>
              <w:t>错误信息</w:t>
            </w:r>
          </w:p>
          <w:p w14:paraId="706AFB8B">
            <w:pPr>
              <w:spacing w:line="460" w:lineRule="exact"/>
              <w:rPr>
                <w:rFonts w:ascii="仿宋" w:hAnsi="仿宋" w:eastAsia="仿宋"/>
                <w:lang w:eastAsia="zh-CN"/>
              </w:rPr>
            </w:pPr>
            <w:r>
              <w:rPr>
                <w:rFonts w:hint="eastAsia" w:ascii="仿宋" w:hAnsi="仿宋" w:eastAsia="仿宋"/>
                <w:lang w:eastAsia="zh-CN"/>
              </w:rPr>
              <w:t>社会保障号码(20)</w:t>
            </w:r>
          </w:p>
          <w:p w14:paraId="405F4F79">
            <w:pPr>
              <w:spacing w:line="460" w:lineRule="exact"/>
              <w:rPr>
                <w:rFonts w:ascii="仿宋" w:hAnsi="仿宋" w:eastAsia="仿宋"/>
                <w:lang w:eastAsia="zh-CN"/>
              </w:rPr>
            </w:pPr>
            <w:r>
              <w:rPr>
                <w:rFonts w:hint="eastAsia" w:ascii="仿宋" w:hAnsi="仿宋" w:eastAsia="仿宋"/>
                <w:lang w:eastAsia="zh-CN"/>
              </w:rPr>
              <w:t>姓名(50)</w:t>
            </w:r>
          </w:p>
          <w:p w14:paraId="3BB1246C">
            <w:pPr>
              <w:spacing w:line="460" w:lineRule="exact"/>
              <w:rPr>
                <w:rFonts w:ascii="仿宋" w:hAnsi="仿宋" w:eastAsia="仿宋"/>
                <w:lang w:eastAsia="zh-CN"/>
              </w:rPr>
            </w:pPr>
            <w:r>
              <w:rPr>
                <w:rFonts w:hint="eastAsia" w:ascii="仿宋" w:hAnsi="仿宋" w:eastAsia="仿宋"/>
                <w:lang w:eastAsia="zh-CN"/>
              </w:rPr>
              <w:t>实体卡状态(3)详见代码表</w:t>
            </w:r>
          </w:p>
          <w:p w14:paraId="0BB104F3">
            <w:pPr>
              <w:spacing w:line="460" w:lineRule="exact"/>
              <w:rPr>
                <w:rFonts w:ascii="仿宋" w:hAnsi="仿宋" w:eastAsia="仿宋"/>
                <w:lang w:eastAsia="zh-CN"/>
              </w:rPr>
            </w:pPr>
          </w:p>
        </w:tc>
      </w:tr>
    </w:tbl>
    <w:p w14:paraId="535C3B3D">
      <w:pPr>
        <w:spacing w:line="460" w:lineRule="exact"/>
        <w:ind w:firstLine="420"/>
        <w:rPr>
          <w:rFonts w:ascii="仿宋" w:hAnsi="仿宋" w:eastAsia="仿宋"/>
          <w:sz w:val="28"/>
          <w:szCs w:val="28"/>
          <w:lang w:eastAsia="zh-CN"/>
        </w:rPr>
      </w:pPr>
    </w:p>
    <w:p w14:paraId="60956D8F">
      <w:pPr>
        <w:pStyle w:val="3"/>
        <w:rPr>
          <w:rFonts w:ascii="仿宋" w:hAnsi="仿宋" w:eastAsia="仿宋"/>
          <w:lang w:eastAsia="zh-CN"/>
        </w:rPr>
      </w:pPr>
      <w:bookmarkStart w:id="32" w:name="_Toc10240"/>
      <w:r>
        <w:rPr>
          <w:rFonts w:ascii="仿宋" w:hAnsi="仿宋" w:eastAsia="仿宋"/>
          <w:lang w:eastAsia="zh-CN"/>
        </w:rPr>
        <w:t>4</w:t>
      </w:r>
      <w:r>
        <w:rPr>
          <w:rFonts w:hint="eastAsia" w:ascii="仿宋" w:hAnsi="仿宋" w:eastAsia="仿宋"/>
          <w:lang w:eastAsia="zh-CN"/>
        </w:rPr>
        <w:t>.</w:t>
      </w:r>
      <w:r>
        <w:rPr>
          <w:rFonts w:ascii="仿宋" w:hAnsi="仿宋" w:eastAsia="仿宋"/>
          <w:lang w:eastAsia="zh-CN"/>
        </w:rPr>
        <w:t>21</w:t>
      </w:r>
      <w:r>
        <w:rPr>
          <w:rFonts w:hint="eastAsia" w:ascii="仿宋" w:hAnsi="仿宋" w:eastAsia="仿宋"/>
          <w:lang w:eastAsia="zh-CN"/>
        </w:rPr>
        <w:t xml:space="preserve"> 获取异地就医备案（限跨省异地就医使用）</w:t>
      </w:r>
      <w:bookmarkEnd w:id="32"/>
    </w:p>
    <w:p w14:paraId="3A921A11">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p>
    <w:p w14:paraId="1599D6CE">
      <w:pPr>
        <w:pStyle w:val="22"/>
        <w:keepNext w:val="0"/>
        <w:keepLines w:val="0"/>
        <w:widowControl/>
        <w:suppressLineNumbers w:val="0"/>
        <w:shd w:val="clear" w:fill="F2F3F7"/>
        <w:rPr>
          <w:rStyle w:val="31"/>
          <w:lang w:eastAsia="zh-CN"/>
        </w:rPr>
      </w:pPr>
      <w:r>
        <w:rPr>
          <w:rStyle w:val="31"/>
          <w:rFonts w:hint="eastAsia"/>
          <w:lang w:eastAsia="zh-CN"/>
        </w:rPr>
        <w:t>https://nmlwjscs.igsbx.com/nm-his/</w:t>
      </w:r>
      <w:r>
        <w:rPr>
          <w:rStyle w:val="31"/>
          <w:rFonts w:hint="eastAsia"/>
        </w:rPr>
        <w:t>public/sendHis/getBSTdjyba.html</w:t>
      </w:r>
    </w:p>
    <w:p w14:paraId="13196B95">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58878376">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78B7F90A">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cs="仿宋"/>
          <w:color w:val="000000"/>
          <w:shd w:val="clear" w:color="auto" w:fill="FFFFFF"/>
        </w:rPr>
        <w:t>getBSTdjyba</w:t>
      </w:r>
    </w:p>
    <w:p w14:paraId="2E6C06A5">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cs="仿宋"/>
          <w:color w:val="000000"/>
          <w:shd w:val="clear" w:color="auto" w:fill="FFFFFF"/>
        </w:rPr>
        <w:t>getBSTdjyba</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3CBBF8A3">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1164EDE0">
      <w:pPr>
        <w:spacing w:line="460" w:lineRule="exact"/>
        <w:ind w:firstLine="420"/>
        <w:rPr>
          <w:rFonts w:ascii="仿宋" w:hAnsi="仿宋" w:eastAsia="仿宋"/>
          <w:sz w:val="28"/>
          <w:szCs w:val="28"/>
          <w:lang w:eastAsia="zh-CN"/>
        </w:rPr>
      </w:pPr>
      <w:r>
        <w:rPr>
          <w:rFonts w:ascii="仿宋" w:hAnsi="仿宋" w:eastAsia="仿宋"/>
          <w:sz w:val="28"/>
          <w:szCs w:val="28"/>
          <w:lang w:eastAsia="zh-CN"/>
        </w:rPr>
        <w:t>5，功能：</w:t>
      </w:r>
      <w:r>
        <w:rPr>
          <w:rFonts w:hint="eastAsia" w:ascii="仿宋" w:hAnsi="仿宋" w:eastAsia="仿宋" w:cs="Times New Roman"/>
          <w:sz w:val="28"/>
          <w:szCs w:val="28"/>
          <w:lang w:eastAsia="zh-CN"/>
        </w:rPr>
        <w:t>通过姓名、社会保障号码、认定书号获取患者已审核的工伤异地就医备案信息。</w:t>
      </w:r>
    </w:p>
    <w:p w14:paraId="0327A598">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6，说明：</w:t>
      </w:r>
      <w:r>
        <w:rPr>
          <w:rFonts w:hint="eastAsia" w:ascii="仿宋" w:hAnsi="仿宋" w:eastAsia="仿宋" w:cs="Times New Roman"/>
          <w:sz w:val="28"/>
          <w:szCs w:val="28"/>
          <w:lang w:eastAsia="zh-CN"/>
        </w:rPr>
        <w:t>需特别注意备案有效期，失效的备案无法办理异地就医入院登记（在异地就医入院登记处有校验）。协议机构仅可获取备案到本机构内的异地就医备案信息</w:t>
      </w:r>
      <w:r>
        <w:rPr>
          <w:rFonts w:hint="eastAsia" w:ascii="仿宋" w:hAnsi="仿宋" w:eastAsia="仿宋"/>
          <w:sz w:val="28"/>
          <w:szCs w:val="28"/>
          <w:lang w:eastAsia="zh-CN"/>
        </w:rPr>
        <w:t>。</w:t>
      </w:r>
    </w:p>
    <w:p w14:paraId="7792AE77">
      <w:pPr>
        <w:rPr>
          <w:lang w:eastAsia="zh-CN"/>
        </w:rPr>
      </w:pP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95"/>
        <w:gridCol w:w="3861"/>
      </w:tblGrid>
      <w:tr w14:paraId="28B80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BFBFBF"/>
          </w:tcPr>
          <w:p w14:paraId="32A554FA">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REQUEST请求</w:t>
            </w:r>
          </w:p>
        </w:tc>
        <w:tc>
          <w:tcPr>
            <w:tcW w:w="3861" w:type="dxa"/>
            <w:tcBorders>
              <w:top w:val="single" w:color="000000" w:sz="4" w:space="0"/>
              <w:left w:val="single" w:color="000000" w:sz="4" w:space="0"/>
              <w:bottom w:val="single" w:color="000000" w:sz="4" w:space="0"/>
              <w:right w:val="single" w:color="000000" w:sz="4" w:space="0"/>
            </w:tcBorders>
            <w:shd w:val="clear" w:color="auto" w:fill="BFBFBF"/>
          </w:tcPr>
          <w:p w14:paraId="38E54FD6">
            <w:pPr>
              <w:spacing w:line="460" w:lineRule="exact"/>
              <w:rPr>
                <w:rFonts w:ascii="仿宋" w:hAnsi="仿宋" w:eastAsia="仿宋"/>
                <w:lang w:eastAsia="zh-CN"/>
              </w:rPr>
            </w:pPr>
            <w:r>
              <w:rPr>
                <w:rFonts w:hint="eastAsia" w:ascii="仿宋" w:hAnsi="仿宋" w:eastAsia="仿宋"/>
                <w:lang w:eastAsia="zh-CN"/>
              </w:rPr>
              <w:t>说明</w:t>
            </w:r>
          </w:p>
        </w:tc>
      </w:tr>
      <w:tr w14:paraId="4D24D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461DB09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7C59FF0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"sessionid": "0",</w:t>
            </w:r>
          </w:p>
          <w:p w14:paraId="70D40ED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"aac002": "",</w:t>
            </w:r>
          </w:p>
          <w:p w14:paraId="03247B9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"aac003": "",</w:t>
            </w:r>
          </w:p>
          <w:p w14:paraId="10887CE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"aae030s": ""</w:t>
            </w:r>
          </w:p>
          <w:p w14:paraId="75DC59E7">
            <w:pPr>
              <w:spacing w:line="460" w:lineRule="exact"/>
              <w:rPr>
                <w:rFonts w:ascii="华文仿宋" w:hAnsi="华文仿宋" w:eastAsia="华文仿宋" w:cs="华文仿宋"/>
                <w:color w:val="000000"/>
                <w:lang w:eastAsia="zh-CN" w:bidi="ar-SA"/>
              </w:rPr>
            </w:pPr>
            <w:r>
              <w:rPr>
                <w:rFonts w:hint="eastAsia" w:ascii="仿宋" w:hAnsi="仿宋" w:eastAsia="仿宋" w:cs="Consolas"/>
                <w:color w:val="000000"/>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23CAB271">
            <w:pPr>
              <w:spacing w:line="460" w:lineRule="exact"/>
              <w:rPr>
                <w:rFonts w:ascii="仿宋" w:hAnsi="仿宋" w:eastAsia="仿宋"/>
                <w:lang w:eastAsia="zh-CN"/>
              </w:rPr>
            </w:pPr>
          </w:p>
          <w:p w14:paraId="7208E45E">
            <w:pPr>
              <w:spacing w:line="460" w:lineRule="exact"/>
              <w:rPr>
                <w:rFonts w:ascii="仿宋" w:hAnsi="仿宋" w:eastAsia="仿宋"/>
                <w:color w:val="FF0000"/>
                <w:w w:val="90"/>
                <w:lang w:eastAsia="zh-CN"/>
              </w:rPr>
            </w:pPr>
            <w:r>
              <w:rPr>
                <w:rFonts w:hint="eastAsia" w:ascii="仿宋" w:hAnsi="仿宋" w:eastAsia="仿宋"/>
                <w:color w:val="FF0000"/>
                <w:lang w:eastAsia="zh-CN"/>
              </w:rPr>
              <w:t>*</w:t>
            </w:r>
            <w:r>
              <w:rPr>
                <w:rFonts w:hint="eastAsia" w:ascii="仿宋" w:hAnsi="仿宋" w:eastAsia="仿宋"/>
                <w:lang w:eastAsia="zh-CN"/>
              </w:rPr>
              <w:t>sessionid</w:t>
            </w:r>
            <w:r>
              <w:rPr>
                <w:rFonts w:hint="eastAsia" w:ascii="仿宋" w:hAnsi="仿宋" w:eastAsia="仿宋"/>
                <w:color w:val="FF0000"/>
                <w:w w:val="90"/>
                <w:lang w:eastAsia="zh-CN"/>
              </w:rPr>
              <w:t xml:space="preserve"> </w:t>
            </w:r>
          </w:p>
          <w:p w14:paraId="7075426C">
            <w:pPr>
              <w:spacing w:line="460" w:lineRule="exact"/>
              <w:rPr>
                <w:rFonts w:ascii="仿宋" w:hAnsi="仿宋" w:eastAsia="仿宋"/>
                <w:color w:val="FF0000"/>
                <w:lang w:eastAsia="zh-CN"/>
              </w:rPr>
            </w:pPr>
            <w:r>
              <w:rPr>
                <w:rFonts w:hint="eastAsia" w:ascii="仿宋" w:hAnsi="仿宋" w:eastAsia="仿宋"/>
                <w:color w:val="FF0000"/>
                <w:lang w:eastAsia="zh-CN"/>
              </w:rPr>
              <w:t>*社会保障号码(18)</w:t>
            </w:r>
          </w:p>
          <w:p w14:paraId="411E2A7C">
            <w:pPr>
              <w:spacing w:line="460" w:lineRule="exact"/>
              <w:rPr>
                <w:rFonts w:ascii="仿宋" w:hAnsi="仿宋" w:eastAsia="仿宋"/>
                <w:lang w:eastAsia="zh-CN"/>
              </w:rPr>
            </w:pPr>
            <w:r>
              <w:rPr>
                <w:rFonts w:hint="eastAsia" w:ascii="仿宋" w:hAnsi="仿宋" w:eastAsia="仿宋"/>
                <w:color w:val="FF0000"/>
                <w:lang w:eastAsia="zh-CN"/>
              </w:rPr>
              <w:t>*姓名(100)</w:t>
            </w:r>
          </w:p>
          <w:p w14:paraId="1754E796">
            <w:pPr>
              <w:spacing w:line="460" w:lineRule="exact"/>
              <w:rPr>
                <w:rFonts w:ascii="仿宋" w:hAnsi="仿宋" w:eastAsia="仿宋"/>
                <w:lang w:eastAsia="zh-CN"/>
              </w:rPr>
            </w:pPr>
            <w:r>
              <w:rPr>
                <w:rFonts w:hint="eastAsia" w:ascii="仿宋" w:hAnsi="仿宋" w:eastAsia="仿宋"/>
                <w:lang w:eastAsia="zh-CN"/>
              </w:rPr>
              <w:t>入院时间yyyymmdd</w:t>
            </w:r>
          </w:p>
        </w:tc>
      </w:tr>
      <w:tr w14:paraId="3ADE7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C0C0C0"/>
          </w:tcPr>
          <w:p w14:paraId="77BC75D6">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RESPONSE响应</w:t>
            </w:r>
          </w:p>
        </w:tc>
        <w:tc>
          <w:tcPr>
            <w:tcW w:w="3861" w:type="dxa"/>
            <w:tcBorders>
              <w:top w:val="single" w:color="000000" w:sz="4" w:space="0"/>
              <w:left w:val="single" w:color="000000" w:sz="4" w:space="0"/>
              <w:bottom w:val="single" w:color="000000" w:sz="4" w:space="0"/>
              <w:right w:val="single" w:color="000000" w:sz="4" w:space="0"/>
            </w:tcBorders>
            <w:shd w:val="clear" w:color="auto" w:fill="C0C0C0"/>
          </w:tcPr>
          <w:p w14:paraId="788EAE35">
            <w:pPr>
              <w:spacing w:line="460" w:lineRule="exact"/>
              <w:rPr>
                <w:rFonts w:ascii="仿宋" w:hAnsi="仿宋" w:eastAsia="仿宋"/>
                <w:lang w:eastAsia="zh-CN"/>
              </w:rPr>
            </w:pPr>
            <w:r>
              <w:rPr>
                <w:rFonts w:hint="eastAsia" w:ascii="仿宋" w:hAnsi="仿宋" w:eastAsia="仿宋"/>
                <w:lang w:eastAsia="zh-CN"/>
              </w:rPr>
              <w:t>说明</w:t>
            </w:r>
          </w:p>
        </w:tc>
      </w:tr>
      <w:tr w14:paraId="0EA7D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495" w:type="dxa"/>
            <w:tcBorders>
              <w:top w:val="single" w:color="000000" w:sz="4" w:space="0"/>
              <w:left w:val="single" w:color="000000" w:sz="4" w:space="0"/>
              <w:bottom w:val="single" w:color="000000" w:sz="4" w:space="0"/>
              <w:right w:val="single" w:color="000000" w:sz="4" w:space="0"/>
            </w:tcBorders>
          </w:tcPr>
          <w:p w14:paraId="7D129B0C">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w:t>
            </w:r>
          </w:p>
          <w:p w14:paraId="4C58F82F">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"code": "0",</w:t>
            </w:r>
          </w:p>
          <w:p w14:paraId="2CDA6917">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"msg": "",</w:t>
            </w:r>
          </w:p>
          <w:p w14:paraId="20F9CDAE">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"Bs001Gets": [</w:t>
            </w:r>
          </w:p>
          <w:p w14:paraId="3485D9BB">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w:t>
            </w:r>
          </w:p>
          <w:p w14:paraId="275750AD">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"aac002": "",</w:t>
            </w:r>
          </w:p>
          <w:p w14:paraId="3BEC2070">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"aac003": "",</w:t>
            </w:r>
          </w:p>
          <w:p w14:paraId="7B01A0A7">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"alc011": "",</w:t>
            </w:r>
          </w:p>
          <w:p w14:paraId="0CFB2B47">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"aae127": "",</w:t>
            </w:r>
          </w:p>
          <w:p w14:paraId="38EE4505">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"aae100": "",</w:t>
            </w:r>
          </w:p>
          <w:p w14:paraId="1A6CDE16">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"aae016": "",</w:t>
            </w:r>
          </w:p>
          <w:p w14:paraId="1985FF3A">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"aae030": "",</w:t>
            </w:r>
          </w:p>
          <w:p w14:paraId="2E30C261">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"aae031": "",</w:t>
            </w:r>
          </w:p>
          <w:p w14:paraId="5CDFBD74">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"ala491": "",</w:t>
            </w:r>
          </w:p>
          <w:p w14:paraId="452A67AB">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"alc014": ""</w:t>
            </w:r>
          </w:p>
          <w:p w14:paraId="00D6B19B">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w:t>
            </w:r>
          </w:p>
          <w:p w14:paraId="5FA22B51">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w:t>
            </w:r>
          </w:p>
          <w:p w14:paraId="0F1CEB23">
            <w:pPr>
              <w:spacing w:line="460" w:lineRule="exact"/>
              <w:rPr>
                <w:rFonts w:ascii="仿宋" w:hAnsi="仿宋" w:eastAsia="仿宋" w:cs="Consolas"/>
                <w:color w:val="000000"/>
                <w:lang w:eastAsia="zh-CN" w:bidi="ar-SA"/>
              </w:rPr>
            </w:pPr>
            <w:r>
              <w:rPr>
                <w:rFonts w:hint="eastAsia" w:ascii="仿宋" w:hAnsi="仿宋" w:eastAsia="仿宋" w:cs="Consolas"/>
                <w:color w:val="000000"/>
                <w:sz w:val="22"/>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63C43A59">
            <w:pPr>
              <w:spacing w:line="460" w:lineRule="exact"/>
              <w:rPr>
                <w:rFonts w:ascii="仿宋" w:hAnsi="仿宋" w:eastAsia="仿宋"/>
                <w:lang w:eastAsia="zh-CN"/>
              </w:rPr>
            </w:pPr>
          </w:p>
          <w:p w14:paraId="6255A243">
            <w:pPr>
              <w:spacing w:line="460" w:lineRule="exact"/>
              <w:rPr>
                <w:rFonts w:ascii="仿宋" w:hAnsi="仿宋" w:eastAsia="仿宋"/>
                <w:lang w:eastAsia="zh-CN"/>
              </w:rPr>
            </w:pPr>
            <w:r>
              <w:rPr>
                <w:rFonts w:hint="eastAsia" w:ascii="仿宋" w:hAnsi="仿宋" w:eastAsia="仿宋"/>
                <w:lang w:eastAsia="zh-CN"/>
              </w:rPr>
              <w:t>0:成功 见代码表</w:t>
            </w:r>
          </w:p>
          <w:p w14:paraId="3FF9A2FB">
            <w:pPr>
              <w:spacing w:line="460" w:lineRule="exact"/>
              <w:rPr>
                <w:rFonts w:ascii="仿宋" w:hAnsi="仿宋" w:eastAsia="仿宋"/>
                <w:lang w:eastAsia="zh-CN"/>
              </w:rPr>
            </w:pPr>
            <w:r>
              <w:rPr>
                <w:rFonts w:hint="eastAsia" w:ascii="仿宋" w:hAnsi="仿宋" w:eastAsia="仿宋"/>
                <w:lang w:eastAsia="zh-CN"/>
              </w:rPr>
              <w:t>错误信息</w:t>
            </w:r>
          </w:p>
          <w:p w14:paraId="75737101">
            <w:pPr>
              <w:spacing w:line="460" w:lineRule="exact"/>
              <w:rPr>
                <w:rFonts w:ascii="仿宋" w:hAnsi="仿宋" w:eastAsia="仿宋"/>
                <w:color w:val="FF0000"/>
                <w:lang w:eastAsia="zh-CN"/>
              </w:rPr>
            </w:pPr>
          </w:p>
          <w:p w14:paraId="381D0EDF">
            <w:pPr>
              <w:spacing w:line="460" w:lineRule="exact"/>
              <w:rPr>
                <w:rFonts w:ascii="仿宋" w:hAnsi="仿宋" w:eastAsia="仿宋"/>
                <w:lang w:eastAsia="zh-CN"/>
              </w:rPr>
            </w:pPr>
            <w:r>
              <w:rPr>
                <w:rFonts w:hint="eastAsia" w:ascii="仿宋" w:hAnsi="仿宋" w:eastAsia="仿宋"/>
                <w:lang w:eastAsia="zh-CN"/>
              </w:rPr>
              <w:t xml:space="preserve"> </w:t>
            </w:r>
          </w:p>
          <w:p w14:paraId="66AD0F11">
            <w:pPr>
              <w:spacing w:line="460" w:lineRule="exact"/>
              <w:rPr>
                <w:rFonts w:ascii="仿宋" w:hAnsi="仿宋" w:eastAsia="仿宋"/>
                <w:lang w:eastAsia="zh-CN"/>
              </w:rPr>
            </w:pPr>
            <w:r>
              <w:rPr>
                <w:rFonts w:hint="eastAsia" w:ascii="仿宋" w:hAnsi="仿宋" w:eastAsia="仿宋"/>
                <w:lang w:eastAsia="zh-CN"/>
              </w:rPr>
              <w:t>社会保障号码(</w:t>
            </w:r>
            <w:r>
              <w:rPr>
                <w:rFonts w:ascii="仿宋" w:hAnsi="仿宋" w:eastAsia="仿宋"/>
                <w:lang w:eastAsia="zh-CN"/>
              </w:rPr>
              <w:t>18</w:t>
            </w:r>
            <w:r>
              <w:rPr>
                <w:rFonts w:hint="eastAsia" w:ascii="仿宋" w:hAnsi="仿宋" w:eastAsia="仿宋"/>
                <w:lang w:eastAsia="zh-CN"/>
              </w:rPr>
              <w:t xml:space="preserve">) </w:t>
            </w:r>
          </w:p>
          <w:p w14:paraId="6A0405D7">
            <w:pPr>
              <w:spacing w:line="460" w:lineRule="exact"/>
              <w:rPr>
                <w:rFonts w:ascii="仿宋" w:hAnsi="仿宋" w:eastAsia="仿宋"/>
                <w:lang w:eastAsia="zh-CN"/>
              </w:rPr>
            </w:pPr>
            <w:r>
              <w:rPr>
                <w:rFonts w:hint="eastAsia" w:ascii="仿宋" w:hAnsi="仿宋" w:eastAsia="仿宋"/>
                <w:lang w:eastAsia="zh-CN"/>
              </w:rPr>
              <w:t>姓名（20）</w:t>
            </w:r>
          </w:p>
          <w:p w14:paraId="4698BDCE">
            <w:pPr>
              <w:spacing w:line="460" w:lineRule="exact"/>
              <w:rPr>
                <w:rFonts w:ascii="仿宋" w:hAnsi="仿宋" w:eastAsia="仿宋"/>
                <w:lang w:eastAsia="zh-CN"/>
              </w:rPr>
            </w:pPr>
            <w:r>
              <w:rPr>
                <w:rFonts w:hint="eastAsia" w:ascii="仿宋" w:hAnsi="仿宋" w:eastAsia="仿宋"/>
                <w:lang w:eastAsia="zh-CN"/>
              </w:rPr>
              <w:t>认定书号(100)</w:t>
            </w:r>
          </w:p>
          <w:p w14:paraId="55AB3EEE">
            <w:pPr>
              <w:spacing w:line="460" w:lineRule="exact"/>
              <w:rPr>
                <w:rFonts w:ascii="仿宋" w:hAnsi="仿宋" w:eastAsia="仿宋"/>
                <w:color w:val="000000"/>
                <w:lang w:eastAsia="zh-CN"/>
              </w:rPr>
            </w:pPr>
            <w:r>
              <w:rPr>
                <w:rFonts w:hint="eastAsia" w:ascii="仿宋" w:hAnsi="仿宋" w:eastAsia="仿宋"/>
                <w:color w:val="000000"/>
                <w:lang w:eastAsia="zh-CN"/>
              </w:rPr>
              <w:t>申请日期yyyymmdd(8)</w:t>
            </w:r>
          </w:p>
          <w:p w14:paraId="050C4B0A">
            <w:pPr>
              <w:spacing w:line="460" w:lineRule="exact"/>
              <w:rPr>
                <w:rFonts w:ascii="仿宋" w:hAnsi="仿宋" w:eastAsia="仿宋"/>
                <w:lang w:eastAsia="zh-CN"/>
              </w:rPr>
            </w:pPr>
            <w:r>
              <w:rPr>
                <w:rFonts w:hint="eastAsia" w:ascii="仿宋" w:hAnsi="仿宋" w:eastAsia="仿宋"/>
                <w:lang w:eastAsia="zh-CN"/>
              </w:rPr>
              <w:t>备案状态(1) 见代码表</w:t>
            </w:r>
          </w:p>
          <w:p w14:paraId="2B268218">
            <w:pPr>
              <w:spacing w:line="460" w:lineRule="exact"/>
              <w:rPr>
                <w:rFonts w:ascii="仿宋" w:hAnsi="仿宋" w:eastAsia="仿宋"/>
                <w:lang w:eastAsia="zh-CN"/>
              </w:rPr>
            </w:pPr>
            <w:r>
              <w:rPr>
                <w:rFonts w:hint="eastAsia" w:ascii="仿宋" w:hAnsi="仿宋" w:eastAsia="仿宋"/>
                <w:lang w:eastAsia="zh-CN"/>
              </w:rPr>
              <w:t>审核状态(1) 见代码表</w:t>
            </w:r>
          </w:p>
          <w:p w14:paraId="217C2178">
            <w:pPr>
              <w:spacing w:line="460" w:lineRule="exact"/>
              <w:rPr>
                <w:rFonts w:ascii="仿宋" w:hAnsi="仿宋" w:eastAsia="仿宋"/>
                <w:lang w:eastAsia="zh-CN"/>
              </w:rPr>
            </w:pPr>
            <w:r>
              <w:rPr>
                <w:rFonts w:hint="eastAsia" w:ascii="仿宋" w:hAnsi="仿宋" w:eastAsia="仿宋"/>
                <w:lang w:eastAsia="zh-CN"/>
              </w:rPr>
              <w:t>备案有效开始时间yyyymmdd(8)</w:t>
            </w:r>
          </w:p>
          <w:p w14:paraId="679B7D51">
            <w:pPr>
              <w:spacing w:line="460" w:lineRule="exact"/>
              <w:rPr>
                <w:rFonts w:ascii="仿宋" w:hAnsi="仿宋" w:eastAsia="仿宋"/>
                <w:lang w:eastAsia="zh-CN"/>
              </w:rPr>
            </w:pPr>
            <w:r>
              <w:rPr>
                <w:rFonts w:hint="eastAsia" w:ascii="仿宋" w:hAnsi="仿宋" w:eastAsia="仿宋"/>
                <w:lang w:eastAsia="zh-CN"/>
              </w:rPr>
              <w:t>备案有效结束时间yyyymmdd(8)</w:t>
            </w:r>
          </w:p>
          <w:p w14:paraId="714AAFEC">
            <w:pPr>
              <w:spacing w:line="460" w:lineRule="exact"/>
              <w:rPr>
                <w:rFonts w:ascii="仿宋" w:hAnsi="仿宋" w:eastAsia="仿宋"/>
                <w:color w:val="000000"/>
                <w:lang w:eastAsia="zh-CN"/>
              </w:rPr>
            </w:pPr>
            <w:r>
              <w:rPr>
                <w:rFonts w:hint="eastAsia" w:ascii="仿宋" w:hAnsi="仿宋" w:eastAsia="仿宋"/>
                <w:color w:val="000000"/>
                <w:lang w:eastAsia="zh-CN"/>
              </w:rPr>
              <w:t>备案申请类型(2) 见代码表</w:t>
            </w:r>
          </w:p>
          <w:p w14:paraId="3DBCD099">
            <w:pPr>
              <w:spacing w:line="460" w:lineRule="exact"/>
              <w:rPr>
                <w:rFonts w:ascii="仿宋" w:hAnsi="仿宋" w:eastAsia="仿宋"/>
                <w:lang w:eastAsia="zh-CN"/>
              </w:rPr>
            </w:pPr>
            <w:r>
              <w:rPr>
                <w:rFonts w:hint="eastAsia" w:ascii="仿宋" w:hAnsi="仿宋" w:eastAsia="仿宋"/>
                <w:lang w:eastAsia="zh-CN"/>
              </w:rPr>
              <w:t>诊断内容(1000)</w:t>
            </w:r>
          </w:p>
        </w:tc>
      </w:tr>
    </w:tbl>
    <w:p w14:paraId="3F4AC141">
      <w:pPr>
        <w:spacing w:line="460" w:lineRule="exact"/>
        <w:ind w:firstLine="420"/>
        <w:rPr>
          <w:rFonts w:ascii="仿宋" w:hAnsi="仿宋" w:eastAsia="仿宋"/>
          <w:sz w:val="28"/>
          <w:szCs w:val="28"/>
          <w:lang w:eastAsia="zh-CN"/>
        </w:rPr>
      </w:pPr>
    </w:p>
    <w:p w14:paraId="3EE951F3">
      <w:pPr>
        <w:pStyle w:val="3"/>
        <w:rPr>
          <w:rFonts w:ascii="仿宋" w:hAnsi="仿宋" w:eastAsia="仿宋" w:cs="Times New Roman"/>
          <w:lang w:eastAsia="zh-CN"/>
        </w:rPr>
      </w:pPr>
      <w:bookmarkStart w:id="33" w:name="_Toc2341"/>
      <w:r>
        <w:rPr>
          <w:rFonts w:hint="eastAsia" w:ascii="仿宋" w:hAnsi="仿宋" w:eastAsia="仿宋" w:cs="Times New Roman"/>
          <w:lang w:eastAsia="zh-CN"/>
        </w:rPr>
        <w:t>4.</w:t>
      </w:r>
      <w:r>
        <w:rPr>
          <w:rFonts w:ascii="仿宋" w:hAnsi="仿宋" w:eastAsia="仿宋" w:cs="Times New Roman"/>
          <w:lang w:eastAsia="zh-CN"/>
        </w:rPr>
        <w:t>2</w:t>
      </w:r>
      <w:r>
        <w:rPr>
          <w:rFonts w:hint="eastAsia" w:ascii="仿宋" w:hAnsi="仿宋" w:eastAsia="仿宋" w:cs="Times New Roman"/>
          <w:lang w:eastAsia="zh-CN"/>
        </w:rPr>
        <w:t>2 工伤异地就医入院登记（限跨省异地就医使用）</w:t>
      </w:r>
      <w:bookmarkEnd w:id="33"/>
    </w:p>
    <w:p w14:paraId="4F026AEF">
      <w:pPr>
        <w:pStyle w:val="22"/>
        <w:keepNext w:val="0"/>
        <w:keepLines w:val="0"/>
        <w:widowControl/>
        <w:suppressLineNumbers w:val="0"/>
        <w:shd w:val="clear" w:fill="F2F3F7"/>
        <w:rPr>
          <w:rFonts w:ascii="仿宋" w:hAnsi="仿宋" w:eastAsia="仿宋"/>
          <w:sz w:val="28"/>
          <w:szCs w:val="28"/>
          <w:lang w:eastAsia="zh-CN"/>
        </w:rPr>
      </w:pPr>
      <w:r>
        <w:rPr>
          <w:rFonts w:ascii="仿宋" w:hAnsi="仿宋" w:eastAsia="仿宋"/>
          <w:sz w:val="28"/>
          <w:szCs w:val="28"/>
          <w:lang w:eastAsia="zh-CN"/>
        </w:rPr>
        <w:t>1，接口地址：</w:t>
      </w:r>
    </w:p>
    <w:p w14:paraId="16961331">
      <w:pPr>
        <w:pStyle w:val="22"/>
        <w:keepNext w:val="0"/>
        <w:keepLines w:val="0"/>
        <w:widowControl/>
        <w:suppressLineNumbers w:val="0"/>
        <w:shd w:val="clear" w:fill="F2F3F7"/>
        <w:rPr>
          <w:rStyle w:val="31"/>
          <w:lang w:eastAsia="zh-CN"/>
        </w:rPr>
      </w:pPr>
      <w:r>
        <w:rPr>
          <w:rStyle w:val="31"/>
          <w:rFonts w:hint="eastAsia"/>
          <w:lang w:eastAsia="zh-CN"/>
        </w:rPr>
        <w:t>https://nmlwjscs.igsbx.com/nm-his/</w:t>
      </w:r>
      <w:r>
        <w:rPr>
          <w:rStyle w:val="31"/>
          <w:rFonts w:hint="eastAsia"/>
        </w:rPr>
        <w:t>public/sendHis/offsiteRegister.html</w:t>
      </w:r>
    </w:p>
    <w:p w14:paraId="581D4FF9">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0A7B98C5">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0AA7BACD">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cs="仿宋"/>
        </w:rPr>
        <w:t>offsiteRegister</w:t>
      </w:r>
    </w:p>
    <w:p w14:paraId="2FC83536">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cs="仿宋"/>
        </w:rPr>
        <w:t>offsiteRegister</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2894A416">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1D8BE252">
      <w:pPr>
        <w:spacing w:line="460" w:lineRule="exact"/>
        <w:ind w:firstLine="420"/>
        <w:rPr>
          <w:rFonts w:ascii="仿宋" w:hAnsi="仿宋" w:eastAsia="仿宋"/>
          <w:sz w:val="28"/>
          <w:szCs w:val="28"/>
          <w:lang w:eastAsia="zh-CN"/>
        </w:rPr>
      </w:pPr>
      <w:r>
        <w:rPr>
          <w:rFonts w:ascii="仿宋" w:hAnsi="仿宋" w:eastAsia="仿宋"/>
          <w:sz w:val="28"/>
          <w:szCs w:val="28"/>
          <w:lang w:eastAsia="zh-CN"/>
        </w:rPr>
        <w:t>5，</w:t>
      </w:r>
      <w:r>
        <w:rPr>
          <w:rFonts w:hint="eastAsia" w:ascii="仿宋" w:hAnsi="仿宋" w:eastAsia="仿宋" w:cs="Times New Roman"/>
          <w:sz w:val="28"/>
          <w:szCs w:val="28"/>
          <w:lang w:eastAsia="zh-CN"/>
        </w:rPr>
        <w:t>功能：HIS系统通过调用该接口办理异地就医入院登记，入院登记过程中，需进行异地就医备案和入院数据的强关联校验，异地就医备案信息流水号存入异地就医入院表。</w:t>
      </w:r>
    </w:p>
    <w:p w14:paraId="3CADA7BA">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6，说明：</w:t>
      </w:r>
      <w:r>
        <w:rPr>
          <w:rFonts w:hint="eastAsia" w:ascii="仿宋" w:hAnsi="仿宋" w:eastAsia="仿宋" w:cs="Times New Roman"/>
          <w:sz w:val="28"/>
          <w:szCs w:val="28"/>
          <w:lang w:eastAsia="zh-CN"/>
        </w:rPr>
        <w:t>入院登记过程中，需上传异地就医备案流水号，系统将进行异地就医备案和入院数据的强关联校验，失效的备案无法办理异地就医入院登记，</w:t>
      </w:r>
      <w:r>
        <w:rPr>
          <w:rFonts w:hint="eastAsia" w:ascii="仿宋" w:hAnsi="仿宋" w:eastAsia="仿宋"/>
          <w:sz w:val="28"/>
          <w:szCs w:val="28"/>
          <w:lang w:eastAsia="zh-CN"/>
        </w:rPr>
        <w:t>本功能部分字段项同本省医疗费上传字段信息不一致，注意分别对照。</w:t>
      </w:r>
    </w:p>
    <w:p w14:paraId="4812AAD0">
      <w:pPr>
        <w:rPr>
          <w:lang w:eastAsia="zh-CN"/>
        </w:rPr>
      </w:pP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50"/>
        <w:gridCol w:w="4380"/>
      </w:tblGrid>
      <w:tr w14:paraId="79224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4950" w:type="dxa"/>
            <w:tcBorders>
              <w:top w:val="single" w:color="000000" w:sz="6" w:space="0"/>
              <w:left w:val="single" w:color="000000" w:sz="6" w:space="0"/>
              <w:bottom w:val="single" w:color="000000" w:sz="6" w:space="0"/>
              <w:right w:val="single" w:color="000000" w:sz="6" w:space="0"/>
            </w:tcBorders>
            <w:shd w:val="clear" w:color="auto" w:fill="BFBFBF"/>
            <w:tcMar>
              <w:top w:w="0" w:type="dxa"/>
              <w:left w:w="108" w:type="dxa"/>
              <w:bottom w:w="0" w:type="dxa"/>
              <w:right w:w="108" w:type="dxa"/>
            </w:tcMar>
          </w:tcPr>
          <w:p w14:paraId="7FA6EF57">
            <w:pPr>
              <w:spacing w:line="460" w:lineRule="exact"/>
              <w:rPr>
                <w:rFonts w:ascii="仿宋" w:hAnsi="仿宋" w:eastAsia="仿宋" w:cs="仿宋"/>
              </w:rPr>
            </w:pPr>
            <w:r>
              <w:rPr>
                <w:rFonts w:hint="eastAsia" w:ascii="仿宋" w:hAnsi="仿宋" w:eastAsia="仿宋" w:cs="仿宋"/>
                <w:color w:val="000000"/>
              </w:rPr>
              <w:t>REQUEST请求</w:t>
            </w:r>
          </w:p>
        </w:tc>
        <w:tc>
          <w:tcPr>
            <w:tcW w:w="4380" w:type="dxa"/>
            <w:tcBorders>
              <w:top w:val="single" w:color="000000" w:sz="6" w:space="0"/>
              <w:left w:val="single" w:color="000000" w:sz="6" w:space="0"/>
              <w:bottom w:val="single" w:color="000000" w:sz="6" w:space="0"/>
              <w:right w:val="single" w:color="000000" w:sz="6" w:space="0"/>
            </w:tcBorders>
            <w:shd w:val="clear" w:color="auto" w:fill="BFBFBF"/>
            <w:tcMar>
              <w:top w:w="0" w:type="dxa"/>
              <w:left w:w="108" w:type="dxa"/>
              <w:bottom w:w="0" w:type="dxa"/>
              <w:right w:w="108" w:type="dxa"/>
            </w:tcMar>
          </w:tcPr>
          <w:p w14:paraId="09A74A91">
            <w:pPr>
              <w:spacing w:line="460" w:lineRule="exact"/>
              <w:rPr>
                <w:rFonts w:ascii="仿宋" w:hAnsi="仿宋" w:eastAsia="仿宋" w:cs="仿宋"/>
              </w:rPr>
            </w:pPr>
            <w:r>
              <w:rPr>
                <w:rFonts w:hint="eastAsia" w:ascii="仿宋" w:hAnsi="仿宋" w:eastAsia="仿宋" w:cs="仿宋"/>
                <w:color w:val="000000"/>
              </w:rPr>
              <w:t>说明</w:t>
            </w:r>
          </w:p>
        </w:tc>
      </w:tr>
      <w:tr w14:paraId="154E2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495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E001B46">
            <w:pPr>
              <w:spacing w:line="460" w:lineRule="exact"/>
              <w:rPr>
                <w:rFonts w:hint="eastAsia" w:ascii="仿宋" w:hAnsi="仿宋" w:eastAsia="仿宋" w:cs="仿宋"/>
                <w:color w:val="000000"/>
              </w:rPr>
            </w:pPr>
            <w:r>
              <w:rPr>
                <w:rFonts w:hint="eastAsia" w:ascii="仿宋" w:hAnsi="仿宋" w:eastAsia="仿宋" w:cs="仿宋"/>
                <w:color w:val="000000"/>
              </w:rPr>
              <w:t>{</w:t>
            </w:r>
          </w:p>
          <w:p w14:paraId="6895E57A">
            <w:pPr>
              <w:spacing w:line="460" w:lineRule="exact"/>
              <w:rPr>
                <w:rFonts w:hint="eastAsia" w:ascii="仿宋" w:hAnsi="仿宋" w:eastAsia="仿宋" w:cs="仿宋"/>
                <w:color w:val="000000"/>
              </w:rPr>
            </w:pPr>
            <w:r>
              <w:rPr>
                <w:rFonts w:hint="eastAsia" w:ascii="仿宋" w:hAnsi="仿宋" w:eastAsia="仿宋" w:cs="仿宋"/>
                <w:color w:val="000000"/>
              </w:rPr>
              <w:t xml:space="preserve">  </w:t>
            </w:r>
          </w:p>
          <w:p w14:paraId="0F406B7D">
            <w:pPr>
              <w:spacing w:line="460" w:lineRule="exact"/>
              <w:rPr>
                <w:rFonts w:hint="eastAsia" w:ascii="仿宋" w:hAnsi="仿宋" w:eastAsia="仿宋" w:cs="仿宋"/>
                <w:color w:val="000000"/>
              </w:rPr>
            </w:pPr>
            <w:r>
              <w:rPr>
                <w:rFonts w:hint="eastAsia" w:ascii="仿宋" w:hAnsi="仿宋" w:eastAsia="仿宋" w:cs="仿宋"/>
                <w:color w:val="000000"/>
              </w:rPr>
              <w:t>"sessionid": "0",</w:t>
            </w:r>
          </w:p>
          <w:p w14:paraId="31678FFD">
            <w:pPr>
              <w:spacing w:line="460" w:lineRule="exact"/>
              <w:rPr>
                <w:rFonts w:hint="eastAsia" w:ascii="仿宋" w:hAnsi="仿宋" w:eastAsia="仿宋" w:cs="仿宋"/>
                <w:color w:val="000000"/>
              </w:rPr>
            </w:pPr>
            <w:r>
              <w:rPr>
                <w:rFonts w:hint="eastAsia" w:ascii="仿宋" w:hAnsi="仿宋" w:eastAsia="仿宋" w:cs="仿宋"/>
                <w:color w:val="000000"/>
              </w:rPr>
              <w:t xml:space="preserve"> </w:t>
            </w:r>
          </w:p>
          <w:p w14:paraId="446B14FD">
            <w:pPr>
              <w:spacing w:line="460" w:lineRule="exact"/>
              <w:rPr>
                <w:rFonts w:hint="eastAsia" w:ascii="仿宋" w:hAnsi="仿宋" w:eastAsia="仿宋" w:cs="仿宋"/>
                <w:color w:val="000000"/>
              </w:rPr>
            </w:pPr>
            <w:r>
              <w:rPr>
                <w:rFonts w:hint="eastAsia" w:ascii="仿宋" w:hAnsi="仿宋" w:eastAsia="仿宋" w:cs="仿宋"/>
                <w:color w:val="000000"/>
              </w:rPr>
              <w:t xml:space="preserve"> "bs003WS": {</w:t>
            </w:r>
          </w:p>
          <w:p w14:paraId="156CBA3D">
            <w:pPr>
              <w:spacing w:line="460" w:lineRule="exact"/>
              <w:rPr>
                <w:rFonts w:hint="eastAsia" w:ascii="仿宋" w:hAnsi="仿宋" w:eastAsia="仿宋" w:cs="仿宋"/>
                <w:color w:val="000000"/>
              </w:rPr>
            </w:pPr>
            <w:r>
              <w:rPr>
                <w:rFonts w:hint="eastAsia" w:ascii="仿宋" w:hAnsi="仿宋" w:eastAsia="仿宋" w:cs="仿宋"/>
                <w:color w:val="000000"/>
              </w:rPr>
              <w:t xml:space="preserve">    "aac002": "",</w:t>
            </w:r>
          </w:p>
          <w:p w14:paraId="40C91C72">
            <w:pPr>
              <w:spacing w:line="460" w:lineRule="exact"/>
              <w:ind w:firstLine="480"/>
              <w:rPr>
                <w:rFonts w:hint="eastAsia" w:ascii="仿宋" w:hAnsi="仿宋" w:eastAsia="仿宋" w:cs="仿宋"/>
                <w:color w:val="000000"/>
              </w:rPr>
            </w:pPr>
            <w:r>
              <w:rPr>
                <w:rFonts w:hint="eastAsia" w:ascii="仿宋" w:hAnsi="仿宋" w:eastAsia="仿宋" w:cs="仿宋"/>
                <w:color w:val="000000"/>
              </w:rPr>
              <w:t>"aac003": "",</w:t>
            </w:r>
          </w:p>
          <w:p w14:paraId="7F47D7E1">
            <w:pPr>
              <w:spacing w:line="460" w:lineRule="exact"/>
              <w:ind w:firstLine="480"/>
              <w:rPr>
                <w:rFonts w:hint="eastAsia" w:ascii="仿宋" w:hAnsi="仿宋" w:eastAsia="仿宋" w:cs="仿宋"/>
                <w:color w:val="000000"/>
              </w:rPr>
            </w:pPr>
          </w:p>
          <w:p w14:paraId="2049EDDE">
            <w:pPr>
              <w:spacing w:line="460" w:lineRule="exact"/>
              <w:rPr>
                <w:rFonts w:hint="eastAsia" w:ascii="仿宋" w:hAnsi="仿宋" w:eastAsia="仿宋" w:cs="仿宋"/>
                <w:color w:val="000000"/>
              </w:rPr>
            </w:pPr>
            <w:r>
              <w:rPr>
                <w:rFonts w:hint="eastAsia" w:ascii="仿宋" w:hAnsi="仿宋" w:eastAsia="仿宋" w:cs="仿宋"/>
                <w:color w:val="000000"/>
              </w:rPr>
              <w:t xml:space="preserve">    "akc190": "",</w:t>
            </w:r>
          </w:p>
          <w:p w14:paraId="75EF31FC">
            <w:pPr>
              <w:spacing w:line="460" w:lineRule="exact"/>
              <w:rPr>
                <w:rFonts w:hint="eastAsia" w:ascii="仿宋" w:hAnsi="仿宋" w:eastAsia="仿宋" w:cs="仿宋"/>
                <w:color w:val="000000"/>
              </w:rPr>
            </w:pPr>
            <w:r>
              <w:rPr>
                <w:rFonts w:hint="eastAsia" w:ascii="仿宋" w:hAnsi="仿宋" w:eastAsia="仿宋" w:cs="仿宋"/>
                <w:color w:val="000000"/>
              </w:rPr>
              <w:t xml:space="preserve">    "aka130": "",</w:t>
            </w:r>
          </w:p>
          <w:p w14:paraId="27C6116C">
            <w:pPr>
              <w:spacing w:line="460" w:lineRule="exact"/>
              <w:rPr>
                <w:rFonts w:hint="eastAsia" w:ascii="仿宋" w:hAnsi="仿宋" w:eastAsia="仿宋" w:cs="仿宋"/>
                <w:color w:val="000000"/>
              </w:rPr>
            </w:pPr>
            <w:r>
              <w:rPr>
                <w:rFonts w:hint="eastAsia" w:ascii="仿宋" w:hAnsi="仿宋" w:eastAsia="仿宋" w:cs="仿宋"/>
                <w:color w:val="000000"/>
              </w:rPr>
              <w:t xml:space="preserve">    "aae030": "",</w:t>
            </w:r>
          </w:p>
          <w:p w14:paraId="276E7BC6">
            <w:pPr>
              <w:spacing w:line="460" w:lineRule="exact"/>
              <w:rPr>
                <w:rFonts w:hint="eastAsia" w:ascii="仿宋" w:hAnsi="仿宋" w:eastAsia="仿宋" w:cs="仿宋"/>
                <w:color w:val="000000"/>
              </w:rPr>
            </w:pPr>
            <w:r>
              <w:rPr>
                <w:rFonts w:hint="eastAsia" w:ascii="仿宋" w:hAnsi="仿宋" w:eastAsia="仿宋" w:cs="仿宋"/>
                <w:color w:val="000000"/>
              </w:rPr>
              <w:t xml:space="preserve">    "akc192": "",</w:t>
            </w:r>
          </w:p>
          <w:p w14:paraId="3D2D6FE1">
            <w:pPr>
              <w:spacing w:line="460" w:lineRule="exact"/>
              <w:rPr>
                <w:rFonts w:hint="eastAsia" w:ascii="仿宋" w:hAnsi="仿宋" w:eastAsia="仿宋" w:cs="仿宋"/>
                <w:color w:val="000000"/>
              </w:rPr>
            </w:pPr>
            <w:r>
              <w:rPr>
                <w:rFonts w:hint="eastAsia" w:ascii="仿宋" w:hAnsi="仿宋" w:eastAsia="仿宋" w:cs="仿宋"/>
                <w:color w:val="000000"/>
              </w:rPr>
              <w:t xml:space="preserve">    "akc193": "",</w:t>
            </w:r>
          </w:p>
          <w:p w14:paraId="4ABEE5A7">
            <w:pPr>
              <w:spacing w:line="460" w:lineRule="exact"/>
              <w:rPr>
                <w:rFonts w:hint="eastAsia" w:ascii="仿宋" w:hAnsi="仿宋" w:eastAsia="仿宋" w:cs="仿宋"/>
                <w:color w:val="000000"/>
              </w:rPr>
            </w:pPr>
            <w:r>
              <w:rPr>
                <w:rFonts w:hint="eastAsia" w:ascii="仿宋" w:hAnsi="仿宋" w:eastAsia="仿宋" w:cs="仿宋"/>
                <w:color w:val="000000"/>
              </w:rPr>
              <w:t xml:space="preserve">    "akc191": "",</w:t>
            </w:r>
          </w:p>
          <w:p w14:paraId="7E971DFF">
            <w:pPr>
              <w:spacing w:line="460" w:lineRule="exact"/>
              <w:ind w:firstLine="480"/>
              <w:rPr>
                <w:rFonts w:hint="eastAsia" w:ascii="仿宋" w:hAnsi="仿宋" w:eastAsia="仿宋" w:cs="仿宋"/>
                <w:color w:val="000000"/>
              </w:rPr>
            </w:pPr>
            <w:r>
              <w:rPr>
                <w:rFonts w:hint="eastAsia" w:ascii="仿宋" w:hAnsi="仿宋" w:eastAsia="仿宋" w:cs="仿宋"/>
                <w:color w:val="000000"/>
              </w:rPr>
              <w:t>"alc028": "",</w:t>
            </w:r>
          </w:p>
          <w:p w14:paraId="22028DF7">
            <w:pPr>
              <w:spacing w:line="460" w:lineRule="exact"/>
              <w:ind w:firstLine="480"/>
              <w:rPr>
                <w:rFonts w:hint="eastAsia" w:ascii="仿宋" w:hAnsi="仿宋" w:eastAsia="仿宋" w:cs="仿宋"/>
                <w:color w:val="000000"/>
              </w:rPr>
            </w:pPr>
          </w:p>
          <w:p w14:paraId="290B3300">
            <w:pPr>
              <w:spacing w:line="460" w:lineRule="exact"/>
              <w:ind w:firstLine="480"/>
              <w:rPr>
                <w:rFonts w:hint="eastAsia" w:ascii="仿宋" w:hAnsi="仿宋" w:eastAsia="仿宋" w:cs="仿宋"/>
                <w:color w:val="000000"/>
              </w:rPr>
            </w:pPr>
          </w:p>
          <w:p w14:paraId="627C5392">
            <w:pPr>
              <w:spacing w:line="460" w:lineRule="exact"/>
              <w:rPr>
                <w:rFonts w:hint="eastAsia" w:ascii="仿宋" w:hAnsi="仿宋" w:eastAsia="仿宋" w:cs="仿宋"/>
                <w:color w:val="000000"/>
              </w:rPr>
            </w:pPr>
            <w:r>
              <w:rPr>
                <w:rFonts w:hint="eastAsia" w:ascii="仿宋" w:hAnsi="仿宋" w:eastAsia="仿宋" w:cs="仿宋"/>
                <w:color w:val="000000"/>
              </w:rPr>
              <w:t xml:space="preserve">    "alc011": "",</w:t>
            </w:r>
          </w:p>
          <w:p w14:paraId="035A2ACC">
            <w:pPr>
              <w:spacing w:line="460" w:lineRule="exact"/>
              <w:rPr>
                <w:rFonts w:hint="eastAsia" w:ascii="仿宋" w:hAnsi="仿宋" w:eastAsia="仿宋" w:cs="仿宋"/>
                <w:color w:val="000000"/>
              </w:rPr>
            </w:pPr>
            <w:r>
              <w:rPr>
                <w:rFonts w:hint="eastAsia" w:ascii="仿宋" w:hAnsi="仿宋" w:eastAsia="仿宋" w:cs="仿宋"/>
                <w:color w:val="000000"/>
              </w:rPr>
              <w:t xml:space="preserve">    "akc201": "",</w:t>
            </w:r>
          </w:p>
          <w:p w14:paraId="735C3CC5">
            <w:pPr>
              <w:spacing w:line="460" w:lineRule="exact"/>
              <w:rPr>
                <w:rFonts w:hint="eastAsia" w:ascii="仿宋" w:hAnsi="仿宋" w:eastAsia="仿宋" w:cs="仿宋"/>
                <w:color w:val="000000"/>
              </w:rPr>
            </w:pPr>
            <w:r>
              <w:rPr>
                <w:rFonts w:hint="eastAsia" w:ascii="仿宋" w:hAnsi="仿宋" w:eastAsia="仿宋" w:cs="仿宋"/>
                <w:color w:val="000000"/>
              </w:rPr>
              <w:t xml:space="preserve">    "akc199": "",</w:t>
            </w:r>
          </w:p>
          <w:p w14:paraId="6232988D">
            <w:pPr>
              <w:spacing w:line="460" w:lineRule="exact"/>
              <w:rPr>
                <w:rFonts w:hint="eastAsia" w:ascii="仿宋" w:hAnsi="仿宋" w:eastAsia="仿宋" w:cs="仿宋"/>
                <w:color w:val="000000"/>
              </w:rPr>
            </w:pPr>
            <w:r>
              <w:rPr>
                <w:rFonts w:hint="eastAsia" w:ascii="仿宋" w:hAnsi="仿宋" w:eastAsia="仿宋" w:cs="仿宋"/>
                <w:color w:val="000000"/>
              </w:rPr>
              <w:t xml:space="preserve">    "akc200": "",</w:t>
            </w:r>
          </w:p>
          <w:p w14:paraId="46F4A017">
            <w:pPr>
              <w:spacing w:line="460" w:lineRule="exact"/>
              <w:rPr>
                <w:rFonts w:hint="eastAsia" w:ascii="仿宋" w:hAnsi="仿宋" w:eastAsia="仿宋" w:cs="仿宋"/>
                <w:color w:val="000000"/>
              </w:rPr>
            </w:pPr>
            <w:r>
              <w:rPr>
                <w:rFonts w:hint="eastAsia" w:ascii="仿宋" w:hAnsi="仿宋" w:eastAsia="仿宋" w:cs="仿宋"/>
                <w:color w:val="000000"/>
              </w:rPr>
              <w:t xml:space="preserve">    "ysbm": "",</w:t>
            </w:r>
          </w:p>
          <w:p w14:paraId="36E613BB">
            <w:pPr>
              <w:spacing w:line="460" w:lineRule="exact"/>
              <w:rPr>
                <w:rFonts w:hint="eastAsia" w:ascii="仿宋" w:hAnsi="仿宋" w:eastAsia="仿宋" w:cs="仿宋"/>
                <w:color w:val="000000"/>
              </w:rPr>
            </w:pPr>
            <w:r>
              <w:rPr>
                <w:rFonts w:hint="eastAsia" w:ascii="仿宋" w:hAnsi="仿宋" w:eastAsia="仿宋" w:cs="仿宋"/>
                <w:color w:val="000000"/>
              </w:rPr>
              <w:t xml:space="preserve">    "sbkid": ""</w:t>
            </w:r>
          </w:p>
          <w:p w14:paraId="419B97B9">
            <w:pPr>
              <w:spacing w:line="460" w:lineRule="exact"/>
              <w:rPr>
                <w:rFonts w:hint="eastAsia" w:ascii="仿宋" w:hAnsi="仿宋" w:eastAsia="仿宋" w:cs="仿宋"/>
                <w:color w:val="000000"/>
              </w:rPr>
            </w:pPr>
            <w:r>
              <w:rPr>
                <w:rFonts w:hint="eastAsia" w:ascii="仿宋" w:hAnsi="仿宋" w:eastAsia="仿宋" w:cs="仿宋"/>
                <w:color w:val="000000"/>
              </w:rPr>
              <w:t xml:space="preserve">  }</w:t>
            </w:r>
          </w:p>
          <w:p w14:paraId="2A555B3B">
            <w:pPr>
              <w:spacing w:line="460" w:lineRule="exact"/>
              <w:rPr>
                <w:rFonts w:ascii="仿宋" w:hAnsi="仿宋" w:eastAsia="仿宋" w:cs="仿宋"/>
              </w:rPr>
            </w:pPr>
            <w:r>
              <w:rPr>
                <w:rFonts w:hint="eastAsia" w:ascii="仿宋" w:hAnsi="仿宋" w:eastAsia="仿宋" w:cs="仿宋"/>
                <w:color w:val="000000"/>
              </w:rPr>
              <w:t>}</w:t>
            </w:r>
          </w:p>
        </w:tc>
        <w:tc>
          <w:tcPr>
            <w:tcW w:w="438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tcPr>
          <w:p w14:paraId="5C1AFB57">
            <w:pPr>
              <w:spacing w:line="460" w:lineRule="exact"/>
              <w:rPr>
                <w:rFonts w:ascii="仿宋" w:hAnsi="仿宋" w:eastAsia="仿宋" w:cs="仿宋"/>
                <w:lang w:eastAsia="zh-CN"/>
              </w:rPr>
            </w:pPr>
          </w:p>
          <w:p w14:paraId="37199B00">
            <w:pPr>
              <w:spacing w:line="460" w:lineRule="exact"/>
              <w:rPr>
                <w:rFonts w:ascii="仿宋" w:hAnsi="仿宋" w:eastAsia="仿宋" w:cs="仿宋"/>
                <w:lang w:eastAsia="zh-CN"/>
              </w:rPr>
            </w:pPr>
          </w:p>
          <w:p w14:paraId="52AC6687">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color w:val="000000"/>
                <w:lang w:eastAsia="zh-CN"/>
              </w:rPr>
              <w:t>sessionid  验证成功后返回的sessionid</w:t>
            </w:r>
          </w:p>
          <w:p w14:paraId="21D9967C">
            <w:pPr>
              <w:spacing w:line="460" w:lineRule="exact"/>
              <w:rPr>
                <w:rFonts w:ascii="仿宋" w:hAnsi="仿宋" w:eastAsia="仿宋" w:cs="仿宋"/>
                <w:lang w:eastAsia="zh-CN"/>
              </w:rPr>
            </w:pPr>
          </w:p>
          <w:p w14:paraId="0E02D4F0">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color w:val="000000"/>
                <w:lang w:eastAsia="zh-CN"/>
              </w:rPr>
              <w:t>社会保障号(18)</w:t>
            </w:r>
          </w:p>
          <w:p w14:paraId="1832E1A5">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color w:val="000000"/>
                <w:lang w:eastAsia="zh-CN"/>
              </w:rPr>
              <w:t>姓名(25)</w:t>
            </w:r>
          </w:p>
          <w:p w14:paraId="1A3FCF66">
            <w:pPr>
              <w:spacing w:line="460" w:lineRule="exact"/>
              <w:rPr>
                <w:rFonts w:ascii="仿宋" w:hAnsi="仿宋" w:eastAsia="仿宋" w:cs="仿宋"/>
                <w:lang w:eastAsia="zh-CN"/>
              </w:rPr>
            </w:pPr>
          </w:p>
          <w:p w14:paraId="74122DB2">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color w:val="000000"/>
                <w:lang w:eastAsia="zh-CN"/>
              </w:rPr>
              <w:t>住院号/门诊号(20)</w:t>
            </w:r>
          </w:p>
          <w:p w14:paraId="7D8D86A7">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color w:val="000000"/>
                <w:lang w:eastAsia="zh-CN"/>
              </w:rPr>
              <w:t>医疗类别(码值aka1300)</w:t>
            </w:r>
          </w:p>
          <w:p w14:paraId="33E063D5">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color w:val="000000"/>
                <w:lang w:eastAsia="zh-CN"/>
              </w:rPr>
              <w:t>入院日期yyyy-mm-dd</w:t>
            </w:r>
          </w:p>
          <w:p w14:paraId="3CD570CF">
            <w:pPr>
              <w:spacing w:line="460" w:lineRule="exact"/>
              <w:rPr>
                <w:rFonts w:ascii="仿宋" w:hAnsi="仿宋" w:eastAsia="仿宋" w:cs="仿宋"/>
                <w:lang w:eastAsia="zh-CN"/>
              </w:rPr>
            </w:pPr>
            <w:r>
              <w:rPr>
                <w:rFonts w:hint="eastAsia" w:ascii="仿宋" w:hAnsi="仿宋" w:eastAsia="仿宋" w:cs="仿宋"/>
                <w:color w:val="000000"/>
                <w:lang w:eastAsia="zh-CN"/>
              </w:rPr>
              <w:t>入院诊断编码(30)</w:t>
            </w:r>
          </w:p>
          <w:p w14:paraId="206D4E3C">
            <w:pPr>
              <w:spacing w:line="460" w:lineRule="exact"/>
              <w:rPr>
                <w:rFonts w:ascii="仿宋" w:hAnsi="仿宋" w:eastAsia="仿宋" w:cs="仿宋"/>
                <w:color w:val="000000"/>
                <w:lang w:eastAsia="zh-CN"/>
              </w:rPr>
            </w:pPr>
            <w:r>
              <w:rPr>
                <w:rFonts w:hint="eastAsia" w:ascii="仿宋" w:hAnsi="仿宋" w:eastAsia="仿宋" w:cs="仿宋"/>
                <w:color w:val="000000"/>
                <w:lang w:eastAsia="zh-CN"/>
              </w:rPr>
              <w:t>入院诊断说明(200)</w:t>
            </w:r>
          </w:p>
          <w:p w14:paraId="6FB79A6E">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color w:val="000000"/>
                <w:lang w:eastAsia="zh-CN"/>
              </w:rPr>
              <w:t>治疗类别(255)(码值akc191)</w:t>
            </w:r>
          </w:p>
          <w:p w14:paraId="2827B9DB">
            <w:pPr>
              <w:spacing w:line="460" w:lineRule="exact"/>
              <w:rPr>
                <w:rFonts w:ascii="仿宋" w:hAnsi="仿宋" w:eastAsia="仿宋" w:cs="仿宋"/>
                <w:color w:val="000000"/>
                <w:lang w:eastAsia="zh-CN"/>
              </w:rPr>
            </w:pPr>
            <w:r>
              <w:rPr>
                <w:rFonts w:hint="eastAsia" w:ascii="仿宋" w:hAnsi="仿宋" w:eastAsia="仿宋" w:cs="仿宋"/>
                <w:color w:val="FF0000"/>
                <w:lang w:eastAsia="zh-CN"/>
              </w:rPr>
              <w:t>*</w:t>
            </w:r>
            <w:r>
              <w:rPr>
                <w:rFonts w:hint="eastAsia" w:ascii="仿宋" w:hAnsi="仿宋" w:eastAsia="仿宋" w:cs="仿宋"/>
                <w:color w:val="000000"/>
                <w:lang w:eastAsia="zh-CN"/>
              </w:rPr>
              <w:t>病种编码,中间用半角逗号分隔 入院病种参照附件《病种编码表》(200)</w:t>
            </w:r>
          </w:p>
          <w:p w14:paraId="12618FF6">
            <w:pPr>
              <w:spacing w:line="460" w:lineRule="exact"/>
              <w:rPr>
                <w:rFonts w:ascii="仿宋" w:hAnsi="仿宋" w:eastAsia="仿宋" w:cs="仿宋"/>
                <w:lang w:eastAsia="zh-CN"/>
              </w:rPr>
            </w:pPr>
          </w:p>
          <w:p w14:paraId="07DFCEBD">
            <w:pPr>
              <w:spacing w:line="460" w:lineRule="exact"/>
              <w:rPr>
                <w:rFonts w:ascii="仿宋" w:hAnsi="仿宋" w:eastAsia="仿宋" w:cs="仿宋"/>
                <w:color w:val="000000"/>
                <w:lang w:eastAsia="zh-CN"/>
              </w:rPr>
            </w:pPr>
            <w:r>
              <w:rPr>
                <w:rFonts w:hint="eastAsia" w:ascii="仿宋" w:hAnsi="仿宋" w:eastAsia="仿宋" w:cs="仿宋"/>
                <w:color w:val="FF0000"/>
                <w:lang w:eastAsia="zh-CN"/>
              </w:rPr>
              <w:t>*</w:t>
            </w:r>
            <w:r>
              <w:rPr>
                <w:rFonts w:hint="eastAsia" w:ascii="仿宋" w:hAnsi="仿宋" w:eastAsia="仿宋" w:cs="仿宋"/>
                <w:color w:val="000000"/>
                <w:lang w:eastAsia="zh-CN"/>
              </w:rPr>
              <w:t>认定书号(50)</w:t>
            </w:r>
          </w:p>
          <w:p w14:paraId="1ECED112">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color w:val="000000"/>
                <w:lang w:eastAsia="zh-CN"/>
              </w:rPr>
              <w:t>科室(30)-2022年1月新增-必填</w:t>
            </w:r>
          </w:p>
          <w:p w14:paraId="242858C7">
            <w:pPr>
              <w:spacing w:line="460" w:lineRule="exact"/>
              <w:rPr>
                <w:rFonts w:ascii="仿宋" w:hAnsi="仿宋" w:eastAsia="仿宋" w:cs="仿宋"/>
                <w:lang w:eastAsia="zh-CN"/>
              </w:rPr>
            </w:pPr>
            <w:r>
              <w:rPr>
                <w:rFonts w:hint="eastAsia" w:ascii="仿宋" w:hAnsi="仿宋" w:eastAsia="仿宋" w:cs="仿宋"/>
                <w:color w:val="000000"/>
                <w:lang w:eastAsia="zh-CN"/>
              </w:rPr>
              <w:t>病房(30)-2022年1月新增-住院必填</w:t>
            </w:r>
          </w:p>
          <w:p w14:paraId="720A975F">
            <w:pPr>
              <w:spacing w:line="460" w:lineRule="exact"/>
              <w:rPr>
                <w:rFonts w:ascii="仿宋" w:hAnsi="仿宋" w:eastAsia="仿宋" w:cs="仿宋"/>
                <w:lang w:eastAsia="zh-CN"/>
              </w:rPr>
            </w:pPr>
            <w:r>
              <w:rPr>
                <w:rFonts w:hint="eastAsia" w:ascii="仿宋" w:hAnsi="仿宋" w:eastAsia="仿宋" w:cs="仿宋"/>
                <w:color w:val="000000"/>
                <w:lang w:eastAsia="zh-CN"/>
              </w:rPr>
              <w:t>床位号(30)-2022年1月新增-住院必填</w:t>
            </w:r>
          </w:p>
          <w:p w14:paraId="2F8F09B6">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color w:val="000000"/>
                <w:lang w:eastAsia="zh-CN"/>
              </w:rPr>
              <w:t>主治医师（20）-2022年1月新增-必填</w:t>
            </w:r>
          </w:p>
          <w:p w14:paraId="091843AC">
            <w:pPr>
              <w:spacing w:line="460" w:lineRule="exact"/>
              <w:rPr>
                <w:rFonts w:ascii="仿宋" w:hAnsi="仿宋" w:eastAsia="仿宋" w:cs="仿宋"/>
                <w:color w:val="000000"/>
                <w:lang w:eastAsia="zh-CN"/>
              </w:rPr>
            </w:pPr>
            <w:r>
              <w:rPr>
                <w:rFonts w:hint="eastAsia" w:ascii="仿宋" w:hAnsi="仿宋" w:eastAsia="仿宋" w:cs="仿宋"/>
                <w:color w:val="FF0000"/>
                <w:lang w:eastAsia="zh-CN"/>
              </w:rPr>
              <w:t>*</w:t>
            </w:r>
            <w:r>
              <w:rPr>
                <w:rFonts w:hint="eastAsia" w:ascii="仿宋" w:hAnsi="仿宋" w:eastAsia="仿宋" w:cs="仿宋"/>
                <w:color w:val="000000"/>
                <w:lang w:eastAsia="zh-CN"/>
              </w:rPr>
              <w:t>社保卡卡号（20）-2022年1月新增-必填</w:t>
            </w:r>
          </w:p>
        </w:tc>
      </w:tr>
      <w:tr w14:paraId="2D507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950" w:type="dxa"/>
            <w:tcBorders>
              <w:top w:val="single" w:color="000000" w:sz="6" w:space="0"/>
              <w:left w:val="single" w:color="000000" w:sz="6" w:space="0"/>
              <w:bottom w:val="single" w:color="000000" w:sz="6" w:space="0"/>
              <w:right w:val="single" w:color="000000" w:sz="6" w:space="0"/>
            </w:tcBorders>
            <w:shd w:val="clear" w:color="auto" w:fill="BFBFBF"/>
            <w:tcMar>
              <w:top w:w="0" w:type="dxa"/>
              <w:left w:w="108" w:type="dxa"/>
              <w:bottom w:w="0" w:type="dxa"/>
              <w:right w:w="108" w:type="dxa"/>
            </w:tcMar>
          </w:tcPr>
          <w:p w14:paraId="791A371F">
            <w:pPr>
              <w:spacing w:line="460" w:lineRule="exact"/>
              <w:rPr>
                <w:rFonts w:ascii="仿宋" w:hAnsi="仿宋" w:eastAsia="仿宋" w:cs="仿宋"/>
              </w:rPr>
            </w:pPr>
            <w:r>
              <w:rPr>
                <w:rFonts w:hint="eastAsia" w:ascii="仿宋" w:hAnsi="仿宋" w:eastAsia="仿宋" w:cs="仿宋"/>
                <w:color w:val="000000"/>
              </w:rPr>
              <w:t>RESPONSE响应</w:t>
            </w:r>
          </w:p>
        </w:tc>
        <w:tc>
          <w:tcPr>
            <w:tcW w:w="4380" w:type="dxa"/>
            <w:tcBorders>
              <w:top w:val="single" w:color="CBCDD1" w:sz="6" w:space="0"/>
              <w:left w:val="single" w:color="000000" w:sz="6" w:space="0"/>
              <w:bottom w:val="single" w:color="000000" w:sz="6" w:space="0"/>
              <w:right w:val="single" w:color="000000" w:sz="6" w:space="0"/>
            </w:tcBorders>
            <w:shd w:val="clear" w:color="auto" w:fill="BFBFBF"/>
            <w:tcMar>
              <w:top w:w="0" w:type="dxa"/>
              <w:left w:w="108" w:type="dxa"/>
              <w:bottom w:w="0" w:type="dxa"/>
              <w:right w:w="108" w:type="dxa"/>
            </w:tcMar>
          </w:tcPr>
          <w:p w14:paraId="162EBC2A">
            <w:pPr>
              <w:spacing w:line="460" w:lineRule="exact"/>
              <w:rPr>
                <w:rFonts w:ascii="仿宋" w:hAnsi="仿宋" w:eastAsia="仿宋" w:cs="仿宋"/>
              </w:rPr>
            </w:pPr>
            <w:r>
              <w:rPr>
                <w:rFonts w:hint="eastAsia" w:ascii="仿宋" w:hAnsi="仿宋" w:eastAsia="仿宋" w:cs="仿宋"/>
                <w:color w:val="000000"/>
              </w:rPr>
              <w:t>说明</w:t>
            </w:r>
          </w:p>
        </w:tc>
      </w:tr>
      <w:tr w14:paraId="5DCE7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6" w:hRule="atLeast"/>
        </w:trPr>
        <w:tc>
          <w:tcPr>
            <w:tcW w:w="495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22DD286">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w:t>
            </w:r>
          </w:p>
          <w:p w14:paraId="270EF2AA">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"code": "0",</w:t>
            </w:r>
          </w:p>
          <w:p w14:paraId="067D1DF6">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"msg": ""</w:t>
            </w:r>
          </w:p>
          <w:p w14:paraId="5DCF3DA3">
            <w:pPr>
              <w:spacing w:line="460" w:lineRule="exact"/>
              <w:rPr>
                <w:rFonts w:ascii="仿宋" w:hAnsi="仿宋" w:eastAsia="仿宋" w:cs="仿宋"/>
              </w:rPr>
            </w:pPr>
            <w:r>
              <w:rPr>
                <w:rFonts w:hint="eastAsia" w:ascii="仿宋" w:hAnsi="仿宋" w:eastAsia="仿宋" w:cs="Consolas"/>
                <w:color w:val="000000"/>
                <w:sz w:val="22"/>
                <w:lang w:eastAsia="zh-CN" w:bidi="ar-SA"/>
              </w:rPr>
              <w:t>}</w:t>
            </w:r>
          </w:p>
        </w:tc>
        <w:tc>
          <w:tcPr>
            <w:tcW w:w="4380"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tcPr>
          <w:p w14:paraId="27B49389">
            <w:pPr>
              <w:spacing w:line="460" w:lineRule="exact"/>
              <w:rPr>
                <w:rFonts w:ascii="仿宋" w:hAnsi="仿宋" w:eastAsia="仿宋" w:cs="仿宋"/>
              </w:rPr>
            </w:pPr>
          </w:p>
          <w:p w14:paraId="5AEC6076">
            <w:pPr>
              <w:spacing w:line="460" w:lineRule="exact"/>
              <w:rPr>
                <w:rFonts w:ascii="仿宋" w:hAnsi="仿宋" w:eastAsia="仿宋" w:cs="仿宋"/>
                <w:lang w:eastAsia="zh-CN"/>
              </w:rPr>
            </w:pPr>
            <w:r>
              <w:rPr>
                <w:rFonts w:hint="eastAsia" w:ascii="仿宋" w:hAnsi="仿宋" w:eastAsia="仿宋" w:cs="仿宋"/>
                <w:color w:val="000000"/>
                <w:lang w:eastAsia="zh-CN"/>
              </w:rPr>
              <w:t>0:成功 见代码表</w:t>
            </w:r>
          </w:p>
          <w:p w14:paraId="2097CED2">
            <w:pPr>
              <w:spacing w:line="460" w:lineRule="exact"/>
              <w:rPr>
                <w:rFonts w:ascii="仿宋" w:hAnsi="仿宋" w:eastAsia="仿宋" w:cs="仿宋"/>
                <w:lang w:eastAsia="zh-CN"/>
              </w:rPr>
            </w:pPr>
            <w:r>
              <w:rPr>
                <w:rFonts w:hint="eastAsia" w:ascii="仿宋" w:hAnsi="仿宋" w:eastAsia="仿宋" w:cs="仿宋"/>
                <w:color w:val="000000"/>
                <w:lang w:eastAsia="zh-CN"/>
              </w:rPr>
              <w:t>错误信息</w:t>
            </w:r>
          </w:p>
        </w:tc>
      </w:tr>
    </w:tbl>
    <w:p w14:paraId="30DE3A01">
      <w:pPr>
        <w:spacing w:line="460" w:lineRule="exact"/>
        <w:rPr>
          <w:rFonts w:ascii="仿宋" w:hAnsi="仿宋" w:eastAsia="仿宋"/>
          <w:sz w:val="28"/>
          <w:szCs w:val="28"/>
          <w:lang w:eastAsia="zh-CN"/>
        </w:rPr>
      </w:pPr>
    </w:p>
    <w:p w14:paraId="6498485D">
      <w:pPr>
        <w:pStyle w:val="3"/>
        <w:rPr>
          <w:rFonts w:ascii="仿宋" w:hAnsi="仿宋" w:eastAsia="仿宋" w:cs="Times New Roman"/>
          <w:lang w:eastAsia="zh-CN"/>
        </w:rPr>
      </w:pPr>
      <w:bookmarkStart w:id="34" w:name="_Toc28796"/>
      <w:r>
        <w:rPr>
          <w:rFonts w:hint="eastAsia" w:ascii="仿宋" w:hAnsi="仿宋" w:eastAsia="仿宋" w:cs="Times New Roman"/>
          <w:lang w:eastAsia="zh-CN"/>
        </w:rPr>
        <w:t>4.</w:t>
      </w:r>
      <w:r>
        <w:rPr>
          <w:rFonts w:ascii="仿宋" w:hAnsi="仿宋" w:eastAsia="仿宋" w:cs="Times New Roman"/>
          <w:lang w:eastAsia="zh-CN"/>
        </w:rPr>
        <w:t>2</w:t>
      </w:r>
      <w:r>
        <w:rPr>
          <w:rFonts w:hint="eastAsia" w:ascii="仿宋" w:hAnsi="仿宋" w:eastAsia="仿宋" w:cs="Times New Roman"/>
          <w:lang w:eastAsia="zh-CN"/>
        </w:rPr>
        <w:t>3 工伤异地就医入院登记撤销（限跨省异地就医使用）</w:t>
      </w:r>
      <w:bookmarkEnd w:id="34"/>
    </w:p>
    <w:p w14:paraId="4B2D53C3">
      <w:pPr>
        <w:pStyle w:val="22"/>
        <w:keepNext w:val="0"/>
        <w:keepLines w:val="0"/>
        <w:widowControl/>
        <w:suppressLineNumbers w:val="0"/>
        <w:shd w:val="clear" w:fill="F2F3F7"/>
        <w:rPr>
          <w:rFonts w:ascii="仿宋" w:hAnsi="仿宋" w:eastAsia="仿宋"/>
          <w:sz w:val="28"/>
          <w:szCs w:val="28"/>
          <w:lang w:eastAsia="zh-CN"/>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Fonts w:hint="eastAsia"/>
        </w:rPr>
        <w:t>public/sendHis/offsiteRegisterUndo.html</w:t>
      </w:r>
    </w:p>
    <w:p w14:paraId="1C2B6CF3">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5335E5B2">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3D4B1828">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cs="仿宋"/>
        </w:rPr>
        <w:t>offsiteRegisterUndo</w:t>
      </w:r>
    </w:p>
    <w:p w14:paraId="2024EF8B">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cs="仿宋"/>
        </w:rPr>
        <w:t>offsiteRegisterUndo</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3B4A7CE9">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32F12FEB">
      <w:pPr>
        <w:spacing w:line="460" w:lineRule="exact"/>
        <w:ind w:firstLine="420"/>
        <w:rPr>
          <w:rFonts w:ascii="仿宋" w:hAnsi="仿宋" w:eastAsia="仿宋"/>
          <w:sz w:val="28"/>
          <w:szCs w:val="28"/>
          <w:lang w:eastAsia="zh-CN"/>
        </w:rPr>
      </w:pPr>
      <w:r>
        <w:rPr>
          <w:rFonts w:ascii="仿宋" w:hAnsi="仿宋" w:eastAsia="仿宋"/>
          <w:sz w:val="28"/>
          <w:szCs w:val="28"/>
          <w:lang w:eastAsia="zh-CN"/>
        </w:rPr>
        <w:t>5，</w:t>
      </w:r>
      <w:r>
        <w:rPr>
          <w:rFonts w:hint="eastAsia" w:ascii="仿宋" w:hAnsi="仿宋" w:eastAsia="仿宋" w:cs="Times New Roman"/>
          <w:sz w:val="28"/>
          <w:szCs w:val="28"/>
          <w:lang w:eastAsia="zh-CN"/>
        </w:rPr>
        <w:t>功能：通过住院号撤销入院登记业务。</w:t>
      </w:r>
    </w:p>
    <w:p w14:paraId="13000EDB">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6，说明：</w:t>
      </w:r>
      <w:r>
        <w:rPr>
          <w:rFonts w:hint="eastAsia" w:ascii="仿宋" w:hAnsi="仿宋" w:eastAsia="仿宋" w:cs="Times New Roman"/>
          <w:sz w:val="28"/>
          <w:szCs w:val="28"/>
          <w:lang w:eastAsia="zh-CN"/>
        </w:rPr>
        <w:t>存在费用明细不允许撤销，需要先撤销费用明细</w:t>
      </w:r>
      <w:r>
        <w:rPr>
          <w:rFonts w:hint="eastAsia" w:ascii="仿宋" w:hAnsi="仿宋" w:eastAsia="仿宋"/>
          <w:sz w:val="28"/>
          <w:szCs w:val="28"/>
          <w:lang w:eastAsia="zh-CN"/>
        </w:rPr>
        <w:t>。</w:t>
      </w:r>
    </w:p>
    <w:p w14:paraId="44DBF648">
      <w:pPr>
        <w:rPr>
          <w:lang w:eastAsia="zh-CN"/>
        </w:rPr>
      </w:pPr>
    </w:p>
    <w:tbl>
      <w:tblPr>
        <w:tblStyle w:val="2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25"/>
        <w:gridCol w:w="3705"/>
      </w:tblGrid>
      <w:tr w14:paraId="3D5A3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7" w:hRule="atLeast"/>
        </w:trPr>
        <w:tc>
          <w:tcPr>
            <w:tcW w:w="5625" w:type="dxa"/>
            <w:tcBorders>
              <w:top w:val="single" w:color="000000" w:sz="6" w:space="0"/>
              <w:left w:val="single" w:color="000000" w:sz="6" w:space="0"/>
              <w:bottom w:val="single" w:color="000000" w:sz="6" w:space="0"/>
              <w:right w:val="single" w:color="000000" w:sz="6" w:space="0"/>
            </w:tcBorders>
            <w:shd w:val="clear" w:color="auto" w:fill="BFBFBF"/>
            <w:tcMar>
              <w:top w:w="0" w:type="dxa"/>
              <w:left w:w="108" w:type="dxa"/>
              <w:bottom w:w="0" w:type="dxa"/>
              <w:right w:w="108" w:type="dxa"/>
            </w:tcMar>
          </w:tcPr>
          <w:p w14:paraId="06B4E470">
            <w:pPr>
              <w:spacing w:line="460" w:lineRule="exact"/>
              <w:rPr>
                <w:rFonts w:ascii="仿宋" w:hAnsi="仿宋" w:eastAsia="仿宋" w:cs="仿宋"/>
              </w:rPr>
            </w:pPr>
            <w:r>
              <w:rPr>
                <w:rFonts w:hint="eastAsia" w:ascii="仿宋" w:hAnsi="仿宋" w:eastAsia="仿宋" w:cs="仿宋"/>
                <w:color w:val="000000"/>
              </w:rPr>
              <w:t>REQUEST请求</w:t>
            </w:r>
          </w:p>
        </w:tc>
        <w:tc>
          <w:tcPr>
            <w:tcW w:w="3705" w:type="dxa"/>
            <w:tcBorders>
              <w:top w:val="single" w:color="000000" w:sz="6" w:space="0"/>
              <w:left w:val="single" w:color="000000" w:sz="6" w:space="0"/>
              <w:bottom w:val="single" w:color="000000" w:sz="6" w:space="0"/>
              <w:right w:val="single" w:color="000000" w:sz="6" w:space="0"/>
            </w:tcBorders>
            <w:shd w:val="clear" w:color="auto" w:fill="BFBFBF"/>
            <w:tcMar>
              <w:top w:w="0" w:type="dxa"/>
              <w:left w:w="108" w:type="dxa"/>
              <w:bottom w:w="0" w:type="dxa"/>
              <w:right w:w="108" w:type="dxa"/>
            </w:tcMar>
          </w:tcPr>
          <w:p w14:paraId="2749589B">
            <w:pPr>
              <w:spacing w:line="460" w:lineRule="exact"/>
              <w:rPr>
                <w:rFonts w:ascii="仿宋" w:hAnsi="仿宋" w:eastAsia="仿宋" w:cs="仿宋"/>
              </w:rPr>
            </w:pPr>
            <w:r>
              <w:rPr>
                <w:rFonts w:hint="eastAsia" w:ascii="仿宋" w:hAnsi="仿宋" w:eastAsia="仿宋" w:cs="仿宋"/>
                <w:color w:val="000000"/>
              </w:rPr>
              <w:t>说明</w:t>
            </w:r>
          </w:p>
        </w:tc>
      </w:tr>
      <w:tr w14:paraId="0815C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trPr>
        <w:tc>
          <w:tcPr>
            <w:tcW w:w="562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80FA528">
            <w:pPr>
              <w:spacing w:line="460" w:lineRule="exact"/>
              <w:rPr>
                <w:rFonts w:hint="eastAsia" w:ascii="仿宋" w:hAnsi="仿宋" w:eastAsia="仿宋" w:cs="仿宋"/>
                <w:color w:val="000000"/>
              </w:rPr>
            </w:pPr>
            <w:r>
              <w:rPr>
                <w:rFonts w:hint="eastAsia" w:ascii="仿宋" w:hAnsi="仿宋" w:eastAsia="仿宋" w:cs="仿宋"/>
                <w:color w:val="000000"/>
              </w:rPr>
              <w:t>{</w:t>
            </w:r>
          </w:p>
          <w:p w14:paraId="5C831ACE">
            <w:pPr>
              <w:spacing w:line="460" w:lineRule="exact"/>
              <w:rPr>
                <w:rFonts w:hint="eastAsia" w:ascii="仿宋" w:hAnsi="仿宋" w:eastAsia="仿宋" w:cs="仿宋"/>
                <w:color w:val="000000"/>
              </w:rPr>
            </w:pPr>
            <w:r>
              <w:rPr>
                <w:rFonts w:hint="eastAsia" w:ascii="仿宋" w:hAnsi="仿宋" w:eastAsia="仿宋" w:cs="仿宋"/>
                <w:color w:val="000000"/>
              </w:rPr>
              <w:t xml:space="preserve">  "sessionid": "0",</w:t>
            </w:r>
          </w:p>
          <w:p w14:paraId="23F003F9">
            <w:pPr>
              <w:spacing w:line="460" w:lineRule="exact"/>
              <w:rPr>
                <w:rFonts w:hint="eastAsia" w:ascii="仿宋" w:hAnsi="仿宋" w:eastAsia="仿宋" w:cs="仿宋"/>
                <w:color w:val="000000"/>
              </w:rPr>
            </w:pPr>
            <w:r>
              <w:rPr>
                <w:rFonts w:hint="eastAsia" w:ascii="仿宋" w:hAnsi="仿宋" w:eastAsia="仿宋" w:cs="仿宋"/>
                <w:color w:val="000000"/>
              </w:rPr>
              <w:t xml:space="preserve">  "akc190": "",</w:t>
            </w:r>
          </w:p>
          <w:p w14:paraId="7CEF9027">
            <w:pPr>
              <w:spacing w:line="460" w:lineRule="exact"/>
              <w:rPr>
                <w:rFonts w:hint="eastAsia" w:ascii="仿宋" w:hAnsi="仿宋" w:eastAsia="仿宋" w:cs="仿宋"/>
                <w:color w:val="000000"/>
              </w:rPr>
            </w:pPr>
            <w:r>
              <w:rPr>
                <w:rFonts w:hint="eastAsia" w:ascii="仿宋" w:hAnsi="仿宋" w:eastAsia="仿宋" w:cs="仿宋"/>
                <w:color w:val="000000"/>
              </w:rPr>
              <w:t xml:space="preserve">  "alc011": ""</w:t>
            </w:r>
          </w:p>
          <w:p w14:paraId="1ECE3030">
            <w:pPr>
              <w:spacing w:line="460" w:lineRule="exact"/>
              <w:rPr>
                <w:rFonts w:ascii="仿宋" w:hAnsi="仿宋" w:eastAsia="仿宋" w:cs="仿宋"/>
              </w:rPr>
            </w:pPr>
            <w:r>
              <w:rPr>
                <w:rFonts w:hint="eastAsia" w:ascii="仿宋" w:hAnsi="仿宋" w:eastAsia="仿宋" w:cs="仿宋"/>
                <w:color w:val="000000"/>
              </w:rPr>
              <w:t>}</w:t>
            </w:r>
          </w:p>
        </w:tc>
        <w:tc>
          <w:tcPr>
            <w:tcW w:w="370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tcPr>
          <w:p w14:paraId="078B584A">
            <w:pPr>
              <w:spacing w:line="460" w:lineRule="exact"/>
              <w:rPr>
                <w:rFonts w:ascii="仿宋" w:hAnsi="仿宋" w:eastAsia="仿宋" w:cs="仿宋"/>
              </w:rPr>
            </w:pPr>
          </w:p>
          <w:p w14:paraId="22C34BF8">
            <w:pPr>
              <w:spacing w:line="460" w:lineRule="exact"/>
              <w:rPr>
                <w:rFonts w:ascii="仿宋" w:hAnsi="仿宋" w:eastAsia="仿宋" w:cs="仿宋"/>
              </w:rPr>
            </w:pPr>
            <w:r>
              <w:rPr>
                <w:rFonts w:hint="eastAsia" w:ascii="仿宋" w:hAnsi="仿宋" w:eastAsia="仿宋" w:cs="仿宋"/>
                <w:color w:val="FF0000"/>
              </w:rPr>
              <w:t>*</w:t>
            </w:r>
            <w:r>
              <w:rPr>
                <w:rFonts w:hint="eastAsia" w:ascii="仿宋" w:hAnsi="仿宋" w:eastAsia="仿宋" w:cs="仿宋"/>
                <w:color w:val="000000"/>
              </w:rPr>
              <w:t>sessionid  验证成功后返回的</w:t>
            </w:r>
          </w:p>
          <w:p w14:paraId="00D81CF3">
            <w:pPr>
              <w:spacing w:line="460" w:lineRule="exact"/>
              <w:rPr>
                <w:rFonts w:ascii="仿宋" w:hAnsi="仿宋" w:eastAsia="仿宋" w:cs="仿宋"/>
              </w:rPr>
            </w:pPr>
            <w:r>
              <w:rPr>
                <w:rFonts w:hint="eastAsia" w:ascii="仿宋" w:hAnsi="仿宋" w:eastAsia="仿宋" w:cs="仿宋"/>
                <w:color w:val="FF0000"/>
              </w:rPr>
              <w:t>*</w:t>
            </w:r>
            <w:r>
              <w:rPr>
                <w:rFonts w:hint="eastAsia" w:ascii="仿宋" w:hAnsi="仿宋" w:eastAsia="仿宋" w:cs="仿宋"/>
                <w:color w:val="000000"/>
              </w:rPr>
              <w:t>住院号(30)</w:t>
            </w:r>
          </w:p>
          <w:p w14:paraId="710C4794">
            <w:pPr>
              <w:spacing w:line="460" w:lineRule="exact"/>
              <w:rPr>
                <w:rFonts w:ascii="仿宋" w:hAnsi="仿宋" w:eastAsia="仿宋" w:cs="仿宋"/>
              </w:rPr>
            </w:pPr>
            <w:r>
              <w:rPr>
                <w:rFonts w:hint="eastAsia" w:ascii="仿宋" w:hAnsi="仿宋" w:eastAsia="仿宋" w:cs="仿宋"/>
                <w:color w:val="000000"/>
              </w:rPr>
              <w:t>认定书号(30)</w:t>
            </w:r>
          </w:p>
        </w:tc>
      </w:tr>
      <w:tr w14:paraId="48151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625" w:type="dxa"/>
            <w:tcBorders>
              <w:top w:val="single" w:color="000000" w:sz="6" w:space="0"/>
              <w:left w:val="single" w:color="000000" w:sz="6" w:space="0"/>
              <w:bottom w:val="single" w:color="000000" w:sz="6" w:space="0"/>
              <w:right w:val="single" w:color="000000" w:sz="6" w:space="0"/>
            </w:tcBorders>
            <w:shd w:val="clear" w:color="auto" w:fill="BFBFBF"/>
            <w:tcMar>
              <w:top w:w="0" w:type="dxa"/>
              <w:left w:w="108" w:type="dxa"/>
              <w:bottom w:w="0" w:type="dxa"/>
              <w:right w:w="108" w:type="dxa"/>
            </w:tcMar>
          </w:tcPr>
          <w:p w14:paraId="0BB3FB72">
            <w:pPr>
              <w:spacing w:line="460" w:lineRule="exact"/>
              <w:rPr>
                <w:rFonts w:ascii="仿宋" w:hAnsi="仿宋" w:eastAsia="仿宋" w:cs="仿宋"/>
              </w:rPr>
            </w:pPr>
            <w:r>
              <w:rPr>
                <w:rFonts w:hint="eastAsia" w:ascii="仿宋" w:hAnsi="仿宋" w:eastAsia="仿宋" w:cs="仿宋"/>
                <w:color w:val="000000"/>
              </w:rPr>
              <w:t>RESPONSE响应</w:t>
            </w:r>
          </w:p>
        </w:tc>
        <w:tc>
          <w:tcPr>
            <w:tcW w:w="3705" w:type="dxa"/>
            <w:tcBorders>
              <w:top w:val="single" w:color="CBCDD1" w:sz="6" w:space="0"/>
              <w:left w:val="single" w:color="000000" w:sz="6" w:space="0"/>
              <w:bottom w:val="single" w:color="000000" w:sz="6" w:space="0"/>
              <w:right w:val="single" w:color="000000" w:sz="6" w:space="0"/>
            </w:tcBorders>
            <w:shd w:val="clear" w:color="auto" w:fill="BFBFBF"/>
            <w:tcMar>
              <w:top w:w="0" w:type="dxa"/>
              <w:left w:w="108" w:type="dxa"/>
              <w:bottom w:w="0" w:type="dxa"/>
              <w:right w:w="108" w:type="dxa"/>
            </w:tcMar>
          </w:tcPr>
          <w:p w14:paraId="60BAE016">
            <w:pPr>
              <w:spacing w:line="460" w:lineRule="exact"/>
              <w:rPr>
                <w:rFonts w:ascii="仿宋" w:hAnsi="仿宋" w:eastAsia="仿宋" w:cs="仿宋"/>
              </w:rPr>
            </w:pPr>
            <w:r>
              <w:rPr>
                <w:rFonts w:hint="eastAsia" w:ascii="仿宋" w:hAnsi="仿宋" w:eastAsia="仿宋" w:cs="仿宋"/>
                <w:color w:val="000000"/>
              </w:rPr>
              <w:t>说明</w:t>
            </w:r>
          </w:p>
        </w:tc>
      </w:tr>
      <w:tr w14:paraId="77F03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03" w:hRule="atLeast"/>
        </w:trPr>
        <w:tc>
          <w:tcPr>
            <w:tcW w:w="562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B0D6B80">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w:t>
            </w:r>
          </w:p>
          <w:p w14:paraId="5E6BBBA2">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"code": "0",</w:t>
            </w:r>
          </w:p>
          <w:p w14:paraId="20E309FE">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"msg": ""</w:t>
            </w:r>
          </w:p>
          <w:p w14:paraId="268F8215">
            <w:pPr>
              <w:spacing w:line="460" w:lineRule="exact"/>
              <w:rPr>
                <w:rFonts w:ascii="仿宋" w:hAnsi="仿宋" w:eastAsia="仿宋" w:cs="仿宋"/>
              </w:rPr>
            </w:pPr>
            <w:r>
              <w:rPr>
                <w:rFonts w:hint="eastAsia" w:ascii="仿宋" w:hAnsi="仿宋" w:eastAsia="仿宋" w:cs="Consolas"/>
                <w:color w:val="000000"/>
                <w:sz w:val="22"/>
                <w:lang w:eastAsia="zh-CN" w:bidi="ar-SA"/>
              </w:rPr>
              <w:t>}</w:t>
            </w:r>
          </w:p>
        </w:tc>
        <w:tc>
          <w:tcPr>
            <w:tcW w:w="3705" w:type="dxa"/>
            <w:tcBorders>
              <w:top w:val="single" w:color="CBCDD1" w:sz="6" w:space="0"/>
              <w:left w:val="single" w:color="000000" w:sz="6" w:space="0"/>
              <w:bottom w:val="single" w:color="000000" w:sz="6" w:space="0"/>
              <w:right w:val="single" w:color="000000" w:sz="6" w:space="0"/>
            </w:tcBorders>
            <w:tcMar>
              <w:top w:w="0" w:type="dxa"/>
              <w:left w:w="108" w:type="dxa"/>
              <w:bottom w:w="0" w:type="dxa"/>
              <w:right w:w="108" w:type="dxa"/>
            </w:tcMar>
          </w:tcPr>
          <w:p w14:paraId="57C13A22">
            <w:pPr>
              <w:spacing w:line="460" w:lineRule="exact"/>
              <w:rPr>
                <w:rFonts w:ascii="仿宋" w:hAnsi="仿宋" w:eastAsia="仿宋" w:cs="仿宋"/>
              </w:rPr>
            </w:pPr>
          </w:p>
          <w:p w14:paraId="6D81F9EA">
            <w:pPr>
              <w:spacing w:line="460" w:lineRule="exact"/>
              <w:rPr>
                <w:rFonts w:ascii="仿宋" w:hAnsi="仿宋" w:eastAsia="仿宋" w:cs="仿宋"/>
                <w:lang w:eastAsia="zh-CN"/>
              </w:rPr>
            </w:pPr>
            <w:r>
              <w:rPr>
                <w:rFonts w:hint="eastAsia" w:ascii="仿宋" w:hAnsi="仿宋" w:eastAsia="仿宋" w:cs="仿宋"/>
                <w:color w:val="000000"/>
                <w:lang w:eastAsia="zh-CN"/>
              </w:rPr>
              <w:t>返回值，0成功</w:t>
            </w:r>
          </w:p>
          <w:p w14:paraId="451CD17D">
            <w:pPr>
              <w:spacing w:line="460" w:lineRule="exact"/>
              <w:rPr>
                <w:rFonts w:ascii="仿宋" w:hAnsi="仿宋" w:eastAsia="仿宋" w:cs="仿宋"/>
                <w:lang w:eastAsia="zh-CN"/>
              </w:rPr>
            </w:pPr>
            <w:r>
              <w:rPr>
                <w:rFonts w:hint="eastAsia" w:ascii="仿宋" w:hAnsi="仿宋" w:eastAsia="仿宋" w:cs="仿宋"/>
                <w:color w:val="000000"/>
                <w:lang w:eastAsia="zh-CN"/>
              </w:rPr>
              <w:t>错误消息，正确时无消息返回</w:t>
            </w:r>
          </w:p>
        </w:tc>
      </w:tr>
    </w:tbl>
    <w:p w14:paraId="6FAA63EE">
      <w:pPr>
        <w:spacing w:line="460" w:lineRule="exact"/>
        <w:ind w:firstLine="420"/>
        <w:rPr>
          <w:rFonts w:ascii="仿宋" w:hAnsi="仿宋" w:eastAsia="仿宋"/>
          <w:sz w:val="28"/>
          <w:szCs w:val="28"/>
          <w:lang w:eastAsia="zh-CN"/>
        </w:rPr>
      </w:pPr>
    </w:p>
    <w:p w14:paraId="06DCA4CC">
      <w:pPr>
        <w:pStyle w:val="3"/>
        <w:rPr>
          <w:rFonts w:ascii="仿宋" w:hAnsi="仿宋" w:eastAsia="仿宋" w:cs="Times New Roman"/>
          <w:lang w:eastAsia="zh-CN"/>
        </w:rPr>
      </w:pPr>
      <w:bookmarkStart w:id="35" w:name="_Toc789"/>
      <w:r>
        <w:rPr>
          <w:rFonts w:hint="eastAsia" w:ascii="仿宋" w:hAnsi="仿宋" w:eastAsia="仿宋" w:cs="Times New Roman"/>
          <w:lang w:eastAsia="zh-CN"/>
        </w:rPr>
        <w:t>4.</w:t>
      </w:r>
      <w:r>
        <w:rPr>
          <w:rFonts w:ascii="仿宋" w:hAnsi="仿宋" w:eastAsia="仿宋" w:cs="Times New Roman"/>
          <w:lang w:eastAsia="zh-CN"/>
        </w:rPr>
        <w:t>2</w:t>
      </w:r>
      <w:r>
        <w:rPr>
          <w:rFonts w:hint="eastAsia" w:ascii="仿宋" w:hAnsi="仿宋" w:eastAsia="仿宋" w:cs="Times New Roman"/>
          <w:lang w:eastAsia="zh-CN"/>
        </w:rPr>
        <w:t>4 工伤异地就医医疗费上传（限跨省异地就医使用）</w:t>
      </w:r>
      <w:bookmarkEnd w:id="35"/>
    </w:p>
    <w:p w14:paraId="0601CA65">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Fonts w:hint="eastAsia"/>
        </w:rPr>
        <w:t>public/sendHis/sendBsMedInfo.html</w:t>
      </w:r>
    </w:p>
    <w:p w14:paraId="09D71AD3">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3E04970B">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2E451D88">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cs="仿宋"/>
          <w:color w:val="000000"/>
          <w:shd w:val="clear" w:color="auto" w:fill="FFFFFF"/>
        </w:rPr>
        <w:t>sendBsMedInfo</w:t>
      </w:r>
    </w:p>
    <w:p w14:paraId="1E37487B">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cs="仿宋"/>
          <w:color w:val="000000"/>
          <w:shd w:val="clear" w:color="auto" w:fill="FFFFFF"/>
        </w:rPr>
        <w:t>sendBsMedInfo</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22FD37E6">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27E31B42">
      <w:pPr>
        <w:spacing w:line="460" w:lineRule="exact"/>
        <w:ind w:firstLine="420"/>
        <w:rPr>
          <w:rFonts w:ascii="仿宋" w:hAnsi="仿宋" w:eastAsia="仿宋"/>
          <w:sz w:val="28"/>
          <w:szCs w:val="28"/>
          <w:lang w:eastAsia="zh-CN"/>
        </w:rPr>
      </w:pPr>
      <w:r>
        <w:rPr>
          <w:rFonts w:ascii="仿宋" w:hAnsi="仿宋" w:eastAsia="仿宋"/>
          <w:sz w:val="28"/>
          <w:szCs w:val="28"/>
          <w:lang w:eastAsia="zh-CN"/>
        </w:rPr>
        <w:t>5，</w:t>
      </w:r>
      <w:r>
        <w:rPr>
          <w:rFonts w:hint="eastAsia" w:ascii="仿宋" w:hAnsi="仿宋" w:eastAsia="仿宋" w:cs="Times New Roman"/>
          <w:sz w:val="28"/>
          <w:szCs w:val="28"/>
          <w:lang w:eastAsia="zh-CN"/>
        </w:rPr>
        <w:t>功能：异地就医住院的患者，实时或每日上传异地就医住院发生的费用及医嘱信息。</w:t>
      </w:r>
    </w:p>
    <w:p w14:paraId="02B1EF74">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6，说明：本功能部分字段项同本省医疗费上传字段信息不一致，注意分别对照，单价、数量、金额等规则要求参考医疗费信息上传接口。</w:t>
      </w:r>
    </w:p>
    <w:p w14:paraId="4877E8C1">
      <w:pPr>
        <w:rPr>
          <w:lang w:eastAsia="zh-CN"/>
        </w:rPr>
      </w:pP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53"/>
        <w:gridCol w:w="5245"/>
      </w:tblGrid>
      <w:tr w14:paraId="48EA8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253" w:type="dxa"/>
            <w:tcBorders>
              <w:bottom w:val="single" w:color="000000" w:sz="4" w:space="0"/>
            </w:tcBorders>
            <w:shd w:val="clear" w:color="auto" w:fill="BFBFBF"/>
          </w:tcPr>
          <w:p w14:paraId="1A34865A">
            <w:pPr>
              <w:spacing w:line="460" w:lineRule="exact"/>
              <w:rPr>
                <w:rFonts w:ascii="仿宋" w:hAnsi="仿宋" w:eastAsia="仿宋" w:cs="仿宋"/>
              </w:rPr>
            </w:pPr>
            <w:r>
              <w:rPr>
                <w:rFonts w:hint="eastAsia" w:ascii="仿宋" w:hAnsi="仿宋" w:eastAsia="仿宋" w:cs="仿宋"/>
              </w:rPr>
              <w:t>REQUEST请求</w:t>
            </w:r>
          </w:p>
        </w:tc>
        <w:tc>
          <w:tcPr>
            <w:tcW w:w="5245" w:type="dxa"/>
            <w:tcBorders>
              <w:bottom w:val="single" w:color="000000" w:sz="4" w:space="0"/>
            </w:tcBorders>
            <w:shd w:val="clear" w:color="auto" w:fill="BFBFBF"/>
          </w:tcPr>
          <w:p w14:paraId="17933FD3">
            <w:pPr>
              <w:spacing w:line="460" w:lineRule="exact"/>
              <w:rPr>
                <w:rFonts w:ascii="仿宋" w:hAnsi="仿宋" w:eastAsia="仿宋" w:cs="仿宋"/>
              </w:rPr>
            </w:pPr>
            <w:r>
              <w:rPr>
                <w:rFonts w:hint="eastAsia" w:ascii="仿宋" w:hAnsi="仿宋" w:eastAsia="仿宋" w:cs="仿宋"/>
              </w:rPr>
              <w:t>说明</w:t>
            </w:r>
          </w:p>
        </w:tc>
      </w:tr>
      <w:tr w14:paraId="781DB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253" w:type="dxa"/>
            <w:tcBorders>
              <w:bottom w:val="single" w:color="000000" w:sz="4" w:space="0"/>
            </w:tcBorders>
          </w:tcPr>
          <w:p w14:paraId="7BB056BC">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w:t>
            </w:r>
          </w:p>
          <w:p w14:paraId="7BAE5CB5">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"sessionid": "0",</w:t>
            </w:r>
          </w:p>
          <w:p w14:paraId="60CA19A8">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"akc190": "20211210FUCK",</w:t>
            </w:r>
          </w:p>
          <w:p w14:paraId="327B6890">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"advices": {</w:t>
            </w:r>
          </w:p>
          <w:p w14:paraId="5EB9396F">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"advice": [</w:t>
            </w:r>
          </w:p>
          <w:p w14:paraId="1AF4BBE9">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4FE7BA79">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"aae080": "111",</w:t>
            </w:r>
          </w:p>
          <w:p w14:paraId="3D269301">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"alk007": "2022-01-01",</w:t>
            </w:r>
          </w:p>
          <w:p w14:paraId="1A81B23A">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"alk008": "2022-02-01",</w:t>
            </w:r>
          </w:p>
          <w:p w14:paraId="42654083">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"alk009": "医嘱信息",</w:t>
            </w:r>
          </w:p>
          <w:p w14:paraId="446B442E">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"alk011": "护理级别",</w:t>
            </w:r>
          </w:p>
          <w:p w14:paraId="5A61D61B">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"alk012": "体位",</w:t>
            </w:r>
          </w:p>
          <w:p w14:paraId="7A4F2890">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"alk013": "剂量",</w:t>
            </w:r>
          </w:p>
          <w:p w14:paraId="64284026">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"alk014": "药物用法",</w:t>
            </w:r>
          </w:p>
          <w:p w14:paraId="0AB2A6D1">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"alk015": "注意事项",</w:t>
            </w:r>
          </w:p>
          <w:p w14:paraId="0AF19296">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"alk016": "医师签名",</w:t>
            </w:r>
          </w:p>
          <w:p w14:paraId="13AF1B75">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"alk017": "护士签名",</w:t>
            </w:r>
          </w:p>
          <w:p w14:paraId="4842DA25">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"alk020": "执行者签名",</w:t>
            </w:r>
          </w:p>
          <w:p w14:paraId="016DE282">
            <w:pPr>
              <w:spacing w:line="460" w:lineRule="exact"/>
              <w:rPr>
                <w:rFonts w:hint="eastAsia" w:ascii="仿宋" w:hAnsi="仿宋" w:eastAsia="仿宋" w:cs="Consolas"/>
                <w:color w:val="FF0000"/>
                <w:w w:val="80"/>
                <w:lang w:eastAsia="zh-CN" w:bidi="ar-SA"/>
              </w:rPr>
            </w:pPr>
            <w:r>
              <w:rPr>
                <w:rFonts w:hint="eastAsia" w:ascii="仿宋" w:hAnsi="仿宋" w:eastAsia="仿宋" w:cs="Consolas"/>
                <w:color w:val="000000"/>
                <w:w w:val="80"/>
                <w:lang w:eastAsia="zh-CN" w:bidi="ar-SA"/>
              </w:rPr>
              <w:t xml:space="preserve">      </w:t>
            </w:r>
            <w:r>
              <w:rPr>
                <w:rFonts w:hint="eastAsia" w:ascii="仿宋" w:hAnsi="仿宋" w:eastAsia="仿宋" w:cs="Consolas"/>
                <w:color w:val="FF0000"/>
                <w:w w:val="80"/>
                <w:lang w:eastAsia="zh-CN" w:bidi="ar-SA"/>
              </w:rPr>
              <w:t xml:space="preserve">  "alk022": "1",</w:t>
            </w:r>
          </w:p>
          <w:p w14:paraId="0C1D615B">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"alk023": "住院科室",</w:t>
            </w:r>
          </w:p>
          <w:p w14:paraId="4A885442">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"alk024": "床位号"</w:t>
            </w:r>
          </w:p>
          <w:p w14:paraId="5B332F7C">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1F58D24B">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232A6DF7">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05A2DA09">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r>
              <w:rPr>
                <w:rFonts w:hint="eastAsia" w:ascii="仿宋" w:hAnsi="仿宋" w:eastAsia="仿宋" w:cs="仿宋"/>
                <w:color w:val="000000"/>
                <w:lang w:eastAsia="zh-CN" w:bidi="ar-SA"/>
              </w:rPr>
              <w:t>bs004s</w:t>
            </w:r>
            <w:r>
              <w:rPr>
                <w:rFonts w:hint="eastAsia" w:ascii="仿宋" w:hAnsi="仿宋" w:eastAsia="仿宋" w:cs="Consolas"/>
                <w:color w:val="000000"/>
                <w:w w:val="80"/>
                <w:lang w:eastAsia="zh-CN" w:bidi="ar-SA"/>
              </w:rPr>
              <w:t>": {</w:t>
            </w:r>
          </w:p>
          <w:p w14:paraId="4FA7C5E3">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r>
              <w:rPr>
                <w:rFonts w:hint="eastAsia" w:ascii="仿宋" w:hAnsi="仿宋" w:eastAsia="仿宋" w:cs="仿宋"/>
                <w:color w:val="000000"/>
                <w:lang w:eastAsia="zh-CN" w:bidi="ar-SA"/>
              </w:rPr>
              <w:t>bs004</w:t>
            </w:r>
            <w:r>
              <w:rPr>
                <w:rFonts w:hint="eastAsia" w:ascii="仿宋" w:hAnsi="仿宋" w:eastAsia="仿宋" w:cs="Consolas"/>
                <w:color w:val="000000"/>
                <w:w w:val="80"/>
                <w:lang w:eastAsia="zh-CN" w:bidi="ar-SA"/>
              </w:rPr>
              <w:t>": [</w:t>
            </w:r>
          </w:p>
          <w:p w14:paraId="247FB87F">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6834E923">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"alc400": "XM3165498",</w:t>
            </w:r>
          </w:p>
          <w:p w14:paraId="7F62A420">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"alc401": "2017-08-09",</w:t>
            </w:r>
          </w:p>
          <w:p w14:paraId="00D6D65E">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"akc229": "1",</w:t>
            </w:r>
          </w:p>
          <w:p w14:paraId="0B39F710">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r>
              <w:rPr>
                <w:rFonts w:hint="eastAsia" w:ascii="仿宋" w:hAnsi="仿宋" w:eastAsia="仿宋" w:cs="仿宋"/>
                <w:color w:val="FF0000"/>
                <w:lang w:eastAsia="zh-CN" w:bidi="ar-SA"/>
              </w:rPr>
              <w:t>ala002</w:t>
            </w:r>
            <w:r>
              <w:rPr>
                <w:rFonts w:hint="eastAsia" w:ascii="仿宋" w:hAnsi="仿宋" w:eastAsia="仿宋" w:cs="Consolas"/>
                <w:color w:val="000000"/>
                <w:w w:val="80"/>
                <w:lang w:eastAsia="zh-CN" w:bidi="ar-SA"/>
              </w:rPr>
              <w:t>": "",</w:t>
            </w:r>
          </w:p>
          <w:p w14:paraId="4A9DF29F">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r>
              <w:rPr>
                <w:rFonts w:hint="eastAsia" w:ascii="仿宋" w:hAnsi="仿宋" w:eastAsia="仿宋" w:cs="仿宋"/>
                <w:color w:val="FF0000"/>
                <w:lang w:eastAsia="zh-CN" w:bidi="ar-SA"/>
              </w:rPr>
              <w:t>ala020</w:t>
            </w:r>
            <w:r>
              <w:rPr>
                <w:rFonts w:hint="eastAsia" w:ascii="仿宋" w:hAnsi="仿宋" w:eastAsia="仿宋" w:cs="Consolas"/>
                <w:color w:val="000000"/>
                <w:w w:val="80"/>
                <w:lang w:eastAsia="zh-CN" w:bidi="ar-SA"/>
              </w:rPr>
              <w:t>": ",</w:t>
            </w:r>
          </w:p>
          <w:p w14:paraId="0F1477D0">
            <w:pPr>
              <w:spacing w:line="460" w:lineRule="exact"/>
              <w:rPr>
                <w:rFonts w:hint="eastAsia" w:ascii="仿宋" w:hAnsi="仿宋" w:eastAsia="仿宋" w:cs="Consolas"/>
                <w:color w:val="FF0000"/>
                <w:w w:val="80"/>
                <w:lang w:eastAsia="zh-CN" w:bidi="ar-SA"/>
              </w:rPr>
            </w:pPr>
            <w:r>
              <w:rPr>
                <w:rFonts w:hint="eastAsia" w:ascii="仿宋" w:hAnsi="仿宋" w:eastAsia="仿宋" w:cs="Consolas"/>
                <w:color w:val="000000"/>
                <w:w w:val="80"/>
                <w:lang w:eastAsia="zh-CN" w:bidi="ar-SA"/>
              </w:rPr>
              <w:t xml:space="preserve">       </w:t>
            </w:r>
            <w:r>
              <w:rPr>
                <w:rFonts w:hint="eastAsia" w:ascii="仿宋" w:hAnsi="仿宋" w:eastAsia="仿宋" w:cs="Consolas"/>
                <w:color w:val="FF0000"/>
                <w:w w:val="80"/>
                <w:lang w:eastAsia="zh-CN" w:bidi="ar-SA"/>
              </w:rPr>
              <w:t xml:space="preserve"> "</w:t>
            </w:r>
            <w:r>
              <w:rPr>
                <w:rFonts w:hint="eastAsia" w:ascii="仿宋" w:hAnsi="仿宋" w:eastAsia="仿宋" w:cs="Consolas"/>
                <w:color w:val="FF0000"/>
                <w:w w:val="80"/>
                <w:lang w:val="en-US" w:eastAsia="zh-CN" w:bidi="ar-SA"/>
              </w:rPr>
              <w:t>ala</w:t>
            </w:r>
            <w:r>
              <w:rPr>
                <w:rFonts w:hint="eastAsia" w:ascii="仿宋" w:hAnsi="仿宋" w:eastAsia="仿宋" w:cs="仿宋"/>
                <w:color w:val="FF0000"/>
                <w:lang w:eastAsia="zh-CN" w:bidi="ar-SA"/>
              </w:rPr>
              <w:t>012</w:t>
            </w:r>
            <w:r>
              <w:rPr>
                <w:rFonts w:hint="eastAsia" w:ascii="仿宋" w:hAnsi="仿宋" w:eastAsia="仿宋" w:cs="Consolas"/>
                <w:color w:val="FF0000"/>
                <w:w w:val="80"/>
                <w:lang w:eastAsia="zh-CN" w:bidi="ar-SA"/>
              </w:rPr>
              <w:t>": "",</w:t>
            </w:r>
          </w:p>
          <w:p w14:paraId="361914F3">
            <w:pPr>
              <w:spacing w:line="460" w:lineRule="exact"/>
              <w:rPr>
                <w:rFonts w:hint="eastAsia" w:ascii="仿宋" w:hAnsi="仿宋" w:eastAsia="仿宋" w:cs="Consolas"/>
                <w:color w:val="FF0000"/>
                <w:w w:val="80"/>
                <w:lang w:eastAsia="zh-CN" w:bidi="ar-SA"/>
              </w:rPr>
            </w:pPr>
            <w:r>
              <w:rPr>
                <w:rFonts w:hint="eastAsia" w:ascii="仿宋" w:hAnsi="仿宋" w:eastAsia="仿宋" w:cs="Consolas"/>
                <w:color w:val="FF0000"/>
                <w:w w:val="80"/>
                <w:lang w:eastAsia="zh-CN" w:bidi="ar-SA"/>
              </w:rPr>
              <w:t xml:space="preserve">        "</w:t>
            </w:r>
            <w:r>
              <w:rPr>
                <w:rFonts w:hint="eastAsia" w:ascii="仿宋" w:hAnsi="仿宋" w:eastAsia="仿宋" w:cs="仿宋"/>
                <w:color w:val="FF0000"/>
                <w:lang w:eastAsia="zh-CN" w:bidi="ar-SA"/>
              </w:rPr>
              <w:t>aka063</w:t>
            </w:r>
            <w:r>
              <w:rPr>
                <w:rFonts w:hint="eastAsia" w:ascii="仿宋" w:hAnsi="仿宋" w:eastAsia="仿宋" w:cs="Consolas"/>
                <w:color w:val="FF0000"/>
                <w:w w:val="80"/>
                <w:lang w:eastAsia="zh-CN" w:bidi="ar-SA"/>
              </w:rPr>
              <w:t>": "3",</w:t>
            </w:r>
          </w:p>
          <w:p w14:paraId="4A3765CE">
            <w:pPr>
              <w:spacing w:line="460" w:lineRule="exact"/>
              <w:rPr>
                <w:rFonts w:hint="eastAsia" w:ascii="仿宋" w:hAnsi="仿宋" w:eastAsia="仿宋" w:cs="Consolas"/>
                <w:color w:val="FF0000"/>
                <w:w w:val="80"/>
                <w:lang w:eastAsia="zh-CN" w:bidi="ar-SA"/>
              </w:rPr>
            </w:pPr>
            <w:r>
              <w:rPr>
                <w:rFonts w:hint="eastAsia" w:ascii="仿宋" w:hAnsi="仿宋" w:eastAsia="仿宋" w:cs="Consolas"/>
                <w:color w:val="FF0000"/>
                <w:w w:val="80"/>
                <w:lang w:eastAsia="zh-CN" w:bidi="ar-SA"/>
              </w:rPr>
              <w:t xml:space="preserve">        "</w:t>
            </w:r>
            <w:r>
              <w:rPr>
                <w:rFonts w:hint="eastAsia" w:ascii="仿宋" w:hAnsi="仿宋" w:eastAsia="仿宋" w:cs="仿宋"/>
                <w:color w:val="FF0000"/>
                <w:lang w:eastAsia="zh-CN" w:bidi="ar-SA"/>
              </w:rPr>
              <w:t>aka065</w:t>
            </w:r>
            <w:r>
              <w:rPr>
                <w:rFonts w:hint="eastAsia" w:ascii="仿宋" w:hAnsi="仿宋" w:eastAsia="仿宋" w:cs="Consolas"/>
                <w:color w:val="FF0000"/>
                <w:w w:val="80"/>
                <w:lang w:eastAsia="zh-CN" w:bidi="ar-SA"/>
              </w:rPr>
              <w:t>": "1",</w:t>
            </w:r>
          </w:p>
          <w:p w14:paraId="13B277DF">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r>
              <w:rPr>
                <w:rFonts w:hint="eastAsia" w:ascii="仿宋" w:hAnsi="仿宋" w:eastAsia="仿宋" w:cs="仿宋"/>
                <w:color w:val="000000"/>
                <w:lang w:eastAsia="zh-CN" w:bidi="ar-SA"/>
              </w:rPr>
              <w:t>akc225</w:t>
            </w:r>
            <w:r>
              <w:rPr>
                <w:rFonts w:hint="eastAsia" w:ascii="仿宋" w:hAnsi="仿宋" w:eastAsia="仿宋" w:cs="Consolas"/>
                <w:color w:val="000000"/>
                <w:w w:val="80"/>
                <w:lang w:eastAsia="zh-CN" w:bidi="ar-SA"/>
              </w:rPr>
              <w:t>": "399",</w:t>
            </w:r>
          </w:p>
          <w:p w14:paraId="1832AE5C">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r>
              <w:rPr>
                <w:rFonts w:hint="eastAsia" w:ascii="仿宋" w:hAnsi="仿宋" w:eastAsia="仿宋" w:cs="仿宋"/>
                <w:color w:val="000000"/>
                <w:lang w:eastAsia="zh-CN" w:bidi="ar-SA"/>
              </w:rPr>
              <w:t>akc226</w:t>
            </w:r>
            <w:r>
              <w:rPr>
                <w:rFonts w:hint="eastAsia" w:ascii="仿宋" w:hAnsi="仿宋" w:eastAsia="仿宋" w:cs="Consolas"/>
                <w:color w:val="000000"/>
                <w:w w:val="80"/>
                <w:lang w:eastAsia="zh-CN" w:bidi="ar-SA"/>
              </w:rPr>
              <w:t>": "1",</w:t>
            </w:r>
          </w:p>
          <w:p w14:paraId="32FD7E4A">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"alc407": "399",</w:t>
            </w:r>
          </w:p>
          <w:p w14:paraId="5989BDBD">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"aka070": "剂型",</w:t>
            </w:r>
          </w:p>
          <w:p w14:paraId="205DFC67">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"zka100": "规格",</w:t>
            </w:r>
          </w:p>
          <w:p w14:paraId="2F8098EF">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"akc230": "厂家",</w:t>
            </w:r>
          </w:p>
          <w:p w14:paraId="34E51439">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"akc231": "F6动脉鞘（进口）",</w:t>
            </w:r>
          </w:p>
          <w:p w14:paraId="7DF3F50F">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"akc515": "XM13923",</w:t>
            </w:r>
          </w:p>
          <w:p w14:paraId="36BC87A9">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"reason": "医院内码",</w:t>
            </w:r>
          </w:p>
          <w:p w14:paraId="149BB47E">
            <w:pPr>
              <w:spacing w:line="460" w:lineRule="exact"/>
              <w:rPr>
                <w:rFonts w:hint="eastAsia" w:ascii="仿宋" w:hAnsi="仿宋" w:eastAsia="仿宋" w:cs="Consolas"/>
                <w:color w:val="000000"/>
                <w:w w:val="80"/>
                <w:lang w:eastAsia="zh-CN" w:bidi="ar-SA"/>
              </w:rPr>
            </w:pPr>
          </w:p>
          <w:p w14:paraId="6A30842C">
            <w:pPr>
              <w:spacing w:line="460" w:lineRule="exact"/>
              <w:rPr>
                <w:rFonts w:hint="eastAsia" w:ascii="仿宋" w:hAnsi="仿宋" w:eastAsia="仿宋" w:cs="Consolas"/>
                <w:color w:val="000000"/>
                <w:w w:val="80"/>
                <w:lang w:eastAsia="zh-CN" w:bidi="ar-SA"/>
              </w:rPr>
            </w:pPr>
          </w:p>
          <w:p w14:paraId="0A0BF526">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"noinjury": "0",</w:t>
            </w:r>
          </w:p>
          <w:p w14:paraId="7AE7722A">
            <w:pPr>
              <w:spacing w:line="460" w:lineRule="exact"/>
              <w:rPr>
                <w:rFonts w:hint="eastAsia" w:ascii="仿宋" w:hAnsi="仿宋" w:eastAsia="仿宋" w:cs="Consolas"/>
                <w:color w:val="000000"/>
                <w:w w:val="80"/>
                <w:lang w:eastAsia="zh-CN" w:bidi="ar-SA"/>
              </w:rPr>
            </w:pPr>
          </w:p>
          <w:p w14:paraId="5740EF45">
            <w:pPr>
              <w:spacing w:line="460" w:lineRule="exact"/>
              <w:rPr>
                <w:rFonts w:hint="eastAsia" w:ascii="仿宋" w:hAnsi="仿宋" w:eastAsia="仿宋" w:cs="Consolas"/>
                <w:color w:val="000000"/>
                <w:w w:val="80"/>
                <w:lang w:eastAsia="zh-CN" w:bidi="ar-SA"/>
              </w:rPr>
            </w:pPr>
          </w:p>
          <w:p w14:paraId="52274548">
            <w:pPr>
              <w:spacing w:line="460" w:lineRule="exact"/>
              <w:rPr>
                <w:rFonts w:hint="eastAsia" w:ascii="仿宋" w:hAnsi="仿宋" w:eastAsia="仿宋" w:cs="Consolas"/>
                <w:color w:val="000000"/>
                <w:w w:val="80"/>
                <w:lang w:eastAsia="zh-CN" w:bidi="ar-SA"/>
              </w:rPr>
            </w:pPr>
          </w:p>
          <w:p w14:paraId="7DAA4CC6">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"aae080": "999",</w:t>
            </w:r>
          </w:p>
          <w:p w14:paraId="607E83D6">
            <w:pPr>
              <w:spacing w:line="460" w:lineRule="exact"/>
              <w:rPr>
                <w:rFonts w:hint="eastAsia" w:ascii="仿宋" w:hAnsi="仿宋" w:eastAsia="仿宋" w:cs="Consolas"/>
                <w:color w:val="000000"/>
                <w:w w:val="80"/>
                <w:lang w:eastAsia="zh-CN" w:bidi="ar-SA"/>
              </w:rPr>
            </w:pPr>
          </w:p>
          <w:p w14:paraId="5C29083F">
            <w:pPr>
              <w:spacing w:line="460" w:lineRule="exact"/>
              <w:rPr>
                <w:rFonts w:hint="eastAsia" w:ascii="仿宋" w:hAnsi="仿宋" w:eastAsia="仿宋" w:cs="Consolas"/>
                <w:color w:val="000000"/>
                <w:w w:val="80"/>
                <w:lang w:eastAsia="zh-CN" w:bidi="ar-SA"/>
              </w:rPr>
            </w:pPr>
          </w:p>
          <w:p w14:paraId="0E2521CF">
            <w:pPr>
              <w:spacing w:line="460" w:lineRule="exact"/>
              <w:rPr>
                <w:rFonts w:hint="eastAsia" w:ascii="仿宋" w:hAnsi="仿宋" w:eastAsia="仿宋" w:cs="Consolas"/>
                <w:color w:val="000000"/>
                <w:w w:val="80"/>
                <w:lang w:eastAsia="zh-CN" w:bidi="ar-SA"/>
              </w:rPr>
            </w:pPr>
          </w:p>
          <w:p w14:paraId="0EAB7B5C">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"spreason": "0",</w:t>
            </w:r>
          </w:p>
          <w:p w14:paraId="0A76D8D4">
            <w:pPr>
              <w:spacing w:line="460" w:lineRule="exact"/>
              <w:rPr>
                <w:rFonts w:hint="eastAsia" w:ascii="仿宋" w:hAnsi="仿宋" w:eastAsia="仿宋" w:cs="Consolas"/>
                <w:color w:val="000000"/>
                <w:w w:val="80"/>
                <w:lang w:eastAsia="zh-CN" w:bidi="ar-SA"/>
              </w:rPr>
            </w:pPr>
          </w:p>
          <w:p w14:paraId="32D65EFD">
            <w:pPr>
              <w:spacing w:line="460" w:lineRule="exact"/>
              <w:rPr>
                <w:rFonts w:hint="eastAsia" w:ascii="仿宋" w:hAnsi="仿宋" w:eastAsia="仿宋" w:cs="Consolas"/>
                <w:color w:val="000000"/>
                <w:w w:val="80"/>
                <w:lang w:eastAsia="zh-CN" w:bidi="ar-SA"/>
              </w:rPr>
            </w:pPr>
          </w:p>
          <w:p w14:paraId="5A0C7E04">
            <w:pPr>
              <w:spacing w:line="460" w:lineRule="exact"/>
              <w:rPr>
                <w:rFonts w:hint="eastAsia" w:ascii="仿宋" w:hAnsi="仿宋" w:eastAsia="仿宋" w:cs="Consolas"/>
                <w:color w:val="000000"/>
                <w:w w:val="80"/>
                <w:lang w:eastAsia="zh-CN" w:bidi="ar-SA"/>
              </w:rPr>
            </w:pPr>
          </w:p>
          <w:p w14:paraId="7A7B6F45">
            <w:pPr>
              <w:spacing w:line="460" w:lineRule="exact"/>
              <w:rPr>
                <w:rFonts w:hint="eastAsia" w:ascii="仿宋" w:hAnsi="仿宋" w:eastAsia="仿宋" w:cs="Consolas"/>
                <w:color w:val="000000"/>
                <w:w w:val="80"/>
                <w:lang w:eastAsia="zh-CN" w:bidi="ar-SA"/>
              </w:rPr>
            </w:pPr>
          </w:p>
          <w:p w14:paraId="43FA5EAC">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"bzmsg": "备注",</w:t>
            </w:r>
          </w:p>
          <w:p w14:paraId="221F7C8F">
            <w:pPr>
              <w:spacing w:line="460" w:lineRule="exact"/>
              <w:rPr>
                <w:rFonts w:hint="eastAsia" w:ascii="仿宋" w:hAnsi="仿宋" w:eastAsia="仿宋" w:cs="Consolas"/>
                <w:color w:val="000000"/>
                <w:w w:val="80"/>
                <w:lang w:eastAsia="zh-CN" w:bidi="ar-SA"/>
              </w:rPr>
            </w:pPr>
          </w:p>
          <w:p w14:paraId="34BD48D9">
            <w:pPr>
              <w:spacing w:line="460" w:lineRule="exact"/>
              <w:rPr>
                <w:rFonts w:hint="eastAsia" w:ascii="仿宋" w:hAnsi="仿宋" w:eastAsia="仿宋" w:cs="Consolas"/>
                <w:color w:val="000000"/>
                <w:w w:val="80"/>
                <w:lang w:eastAsia="zh-CN" w:bidi="ar-SA"/>
              </w:rPr>
            </w:pPr>
          </w:p>
          <w:p w14:paraId="7F69D223">
            <w:pPr>
              <w:spacing w:line="460" w:lineRule="exact"/>
              <w:rPr>
                <w:rFonts w:hint="eastAsia" w:ascii="仿宋" w:hAnsi="仿宋" w:eastAsia="仿宋" w:cs="Consolas"/>
                <w:color w:val="FF0000"/>
                <w:w w:val="80"/>
                <w:lang w:eastAsia="zh-CN" w:bidi="ar-SA"/>
              </w:rPr>
            </w:pPr>
            <w:r>
              <w:rPr>
                <w:rFonts w:hint="eastAsia" w:ascii="仿宋" w:hAnsi="仿宋" w:eastAsia="仿宋" w:cs="Consolas"/>
                <w:color w:val="000000"/>
                <w:w w:val="80"/>
                <w:lang w:eastAsia="zh-CN" w:bidi="ar-SA"/>
              </w:rPr>
              <w:t xml:space="preserve">       </w:t>
            </w:r>
            <w:r>
              <w:rPr>
                <w:rFonts w:hint="eastAsia" w:ascii="仿宋" w:hAnsi="仿宋" w:eastAsia="仿宋" w:cs="Consolas"/>
                <w:color w:val="FF0000"/>
                <w:w w:val="80"/>
                <w:lang w:eastAsia="zh-CN" w:bidi="ar-SA"/>
              </w:rPr>
              <w:t xml:space="preserve"> "vmed": "1"</w:t>
            </w:r>
            <w:r>
              <w:rPr>
                <w:rFonts w:hint="eastAsia" w:ascii="仿宋" w:hAnsi="仿宋" w:eastAsia="仿宋" w:cs="Consolas"/>
                <w:color w:val="000000"/>
                <w:w w:val="80"/>
                <w:lang w:eastAsia="zh-CN" w:bidi="ar-SA"/>
              </w:rPr>
              <w:t>,</w:t>
            </w:r>
          </w:p>
          <w:p w14:paraId="44CE1C83">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13B44A17">
            <w:pPr>
              <w:spacing w:line="460" w:lineRule="exact"/>
              <w:rPr>
                <w:rFonts w:hint="eastAsia" w:ascii="仿宋" w:hAnsi="仿宋" w:eastAsia="仿宋" w:cs="Consolas"/>
                <w:color w:val="000000"/>
                <w:w w:val="80"/>
                <w:lang w:eastAsia="zh-CN" w:bidi="ar-SA"/>
              </w:rPr>
            </w:pPr>
          </w:p>
          <w:p w14:paraId="7CEAFFD6">
            <w:pPr>
              <w:spacing w:line="460" w:lineRule="exact"/>
              <w:ind w:firstLine="576" w:firstLineChars="300"/>
              <w:rPr>
                <w:rFonts w:hint="eastAsia" w:ascii="仿宋" w:hAnsi="仿宋" w:eastAsia="仿宋" w:cs="Consolas"/>
                <w:color w:val="000000"/>
                <w:w w:val="80"/>
                <w:lang w:eastAsia="zh-CN" w:bidi="ar-SA"/>
              </w:rPr>
            </w:pPr>
          </w:p>
          <w:p w14:paraId="64A1FD64">
            <w:pPr>
              <w:spacing w:line="460" w:lineRule="exact"/>
              <w:ind w:firstLine="576" w:firstLineChars="300"/>
              <w:rPr>
                <w:rFonts w:hint="eastAsia" w:ascii="仿宋" w:hAnsi="仿宋" w:eastAsia="仿宋" w:cs="Consolas"/>
                <w:color w:val="000000"/>
                <w:w w:val="80"/>
                <w:lang w:eastAsia="zh-CN" w:bidi="ar-SA"/>
              </w:rPr>
            </w:pPr>
          </w:p>
          <w:p w14:paraId="37925561">
            <w:pPr>
              <w:spacing w:line="460" w:lineRule="exact"/>
              <w:ind w:firstLine="576" w:firstLineChars="300"/>
              <w:rPr>
                <w:rFonts w:hint="eastAsia" w:ascii="仿宋" w:hAnsi="仿宋" w:eastAsia="仿宋" w:cs="Consolas"/>
                <w:color w:val="000000"/>
                <w:w w:val="80"/>
                <w:lang w:eastAsia="zh-CN" w:bidi="ar-SA"/>
              </w:rPr>
            </w:pPr>
          </w:p>
          <w:p w14:paraId="074E91D6">
            <w:pPr>
              <w:spacing w:line="460" w:lineRule="exact"/>
              <w:ind w:firstLine="576" w:firstLineChars="300"/>
              <w:rPr>
                <w:rFonts w:hint="eastAsia" w:ascii="仿宋" w:hAnsi="仿宋" w:eastAsia="仿宋" w:cs="Consolas"/>
                <w:color w:val="000000"/>
                <w:w w:val="80"/>
                <w:lang w:eastAsia="zh-CN" w:bidi="ar-SA"/>
              </w:rPr>
            </w:pPr>
            <w:r>
              <w:rPr>
                <w:rFonts w:hint="eastAsia" w:ascii="仿宋" w:hAnsi="仿宋" w:eastAsia="仿宋" w:cs="Consolas"/>
                <w:color w:val="FF0000"/>
                <w:w w:val="80"/>
                <w:lang w:val="en-US" w:eastAsia="zh-CN" w:bidi="ar-SA"/>
              </w:rPr>
              <w:t xml:space="preserve"> </w:t>
            </w:r>
            <w:r>
              <w:rPr>
                <w:rFonts w:hint="eastAsia" w:ascii="仿宋" w:hAnsi="仿宋" w:eastAsia="仿宋" w:cs="Consolas"/>
                <w:color w:val="auto"/>
                <w:w w:val="80"/>
                <w:lang w:val="en-US" w:eastAsia="zh-CN" w:bidi="ar-SA"/>
              </w:rPr>
              <w:t xml:space="preserve"> </w:t>
            </w:r>
            <w:r>
              <w:rPr>
                <w:rFonts w:hint="eastAsia" w:ascii="仿宋" w:hAnsi="仿宋" w:eastAsia="仿宋" w:cs="Consolas"/>
                <w:color w:val="auto"/>
                <w:w w:val="80"/>
                <w:lang w:eastAsia="zh-CN" w:bidi="ar-SA"/>
              </w:rPr>
              <w:t>"</w:t>
            </w:r>
            <w:r>
              <w:rPr>
                <w:rFonts w:hint="eastAsia" w:ascii="仿宋" w:hAnsi="仿宋" w:eastAsia="仿宋" w:cs="Consolas"/>
                <w:color w:val="auto"/>
                <w:w w:val="80"/>
                <w:lang w:val="en-US" w:eastAsia="zh-CN" w:bidi="ar-SA"/>
              </w:rPr>
              <w:t>akc999</w:t>
            </w:r>
            <w:r>
              <w:rPr>
                <w:rFonts w:hint="eastAsia" w:ascii="仿宋" w:hAnsi="仿宋" w:eastAsia="仿宋" w:cs="Consolas"/>
                <w:color w:val="auto"/>
                <w:w w:val="80"/>
                <w:lang w:eastAsia="zh-CN" w:bidi="ar-SA"/>
              </w:rPr>
              <w:t>": ""</w:t>
            </w:r>
          </w:p>
          <w:p w14:paraId="7DE15987">
            <w:pPr>
              <w:spacing w:line="460" w:lineRule="exact"/>
              <w:ind w:firstLine="576" w:firstLineChars="300"/>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w:t>
            </w:r>
          </w:p>
          <w:p w14:paraId="0A68C163">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7C0FA3BE">
            <w:pPr>
              <w:spacing w:line="460" w:lineRule="exact"/>
              <w:rPr>
                <w:rFonts w:hint="eastAsia" w:ascii="仿宋" w:hAnsi="仿宋" w:eastAsia="仿宋" w:cs="Consolas"/>
                <w:color w:val="000000"/>
                <w:w w:val="80"/>
                <w:lang w:eastAsia="zh-CN" w:bidi="ar-SA"/>
              </w:rPr>
            </w:pPr>
            <w:r>
              <w:rPr>
                <w:rFonts w:hint="eastAsia" w:ascii="仿宋" w:hAnsi="仿宋" w:eastAsia="仿宋" w:cs="Consolas"/>
                <w:color w:val="000000"/>
                <w:w w:val="80"/>
                <w:lang w:eastAsia="zh-CN" w:bidi="ar-SA"/>
              </w:rPr>
              <w:t xml:space="preserve">  }</w:t>
            </w:r>
          </w:p>
          <w:p w14:paraId="2D6479D8">
            <w:pPr>
              <w:spacing w:line="460" w:lineRule="exact"/>
              <w:rPr>
                <w:rFonts w:ascii="仿宋" w:hAnsi="仿宋" w:eastAsia="仿宋" w:cs="仿宋"/>
                <w:color w:val="000000"/>
                <w:lang w:eastAsia="zh-CN" w:bidi="ar-SA"/>
              </w:rPr>
            </w:pPr>
            <w:r>
              <w:rPr>
                <w:rFonts w:hint="eastAsia" w:ascii="仿宋" w:hAnsi="仿宋" w:eastAsia="仿宋" w:cs="Consolas"/>
                <w:color w:val="000000"/>
                <w:w w:val="80"/>
                <w:lang w:eastAsia="zh-CN" w:bidi="ar-SA"/>
              </w:rPr>
              <w:t>}</w:t>
            </w:r>
          </w:p>
        </w:tc>
        <w:tc>
          <w:tcPr>
            <w:tcW w:w="5245" w:type="dxa"/>
            <w:tcBorders>
              <w:bottom w:val="single" w:color="000000" w:sz="4" w:space="0"/>
            </w:tcBorders>
          </w:tcPr>
          <w:p w14:paraId="55F57783">
            <w:pPr>
              <w:spacing w:line="460" w:lineRule="exact"/>
              <w:rPr>
                <w:rFonts w:ascii="仿宋" w:hAnsi="仿宋" w:eastAsia="仿宋" w:cs="仿宋"/>
                <w:color w:val="FF0000"/>
                <w:lang w:eastAsia="zh-CN"/>
              </w:rPr>
            </w:pPr>
          </w:p>
          <w:p w14:paraId="5600ABDF">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sessionid</w:t>
            </w:r>
          </w:p>
          <w:p w14:paraId="42252539">
            <w:pPr>
              <w:spacing w:line="460" w:lineRule="exact"/>
              <w:rPr>
                <w:rFonts w:ascii="仿宋" w:hAnsi="仿宋" w:eastAsia="仿宋" w:cs="仿宋"/>
                <w:color w:val="000000"/>
                <w:lang w:eastAsia="zh-CN"/>
              </w:rPr>
            </w:pPr>
            <w:r>
              <w:rPr>
                <w:rFonts w:hint="eastAsia" w:ascii="仿宋" w:hAnsi="仿宋" w:eastAsia="仿宋" w:cs="仿宋"/>
                <w:color w:val="FF0000"/>
                <w:lang w:eastAsia="zh-CN"/>
              </w:rPr>
              <w:t>*</w:t>
            </w:r>
            <w:r>
              <w:rPr>
                <w:rFonts w:hint="eastAsia" w:ascii="仿宋" w:hAnsi="仿宋" w:eastAsia="仿宋" w:cs="仿宋"/>
                <w:color w:val="000000"/>
                <w:lang w:eastAsia="zh-CN"/>
              </w:rPr>
              <w:t>住院号/门诊号(30)</w:t>
            </w:r>
          </w:p>
          <w:p w14:paraId="6B00FCF7">
            <w:pPr>
              <w:spacing w:line="460" w:lineRule="exact"/>
              <w:rPr>
                <w:rFonts w:ascii="仿宋" w:hAnsi="仿宋" w:eastAsia="仿宋" w:cs="仿宋"/>
                <w:color w:val="000000"/>
                <w:lang w:eastAsia="zh-CN"/>
              </w:rPr>
            </w:pPr>
          </w:p>
          <w:p w14:paraId="5178DCD9">
            <w:pPr>
              <w:spacing w:line="460" w:lineRule="exact"/>
              <w:rPr>
                <w:rFonts w:ascii="仿宋" w:hAnsi="仿宋" w:eastAsia="仿宋" w:cs="仿宋"/>
                <w:color w:val="000000"/>
                <w:lang w:eastAsia="zh-CN"/>
              </w:rPr>
            </w:pPr>
          </w:p>
          <w:p w14:paraId="56223AE1">
            <w:pPr>
              <w:spacing w:line="460" w:lineRule="exact"/>
              <w:rPr>
                <w:rFonts w:hint="eastAsia" w:ascii="仿宋" w:hAnsi="仿宋" w:eastAsia="仿宋" w:cs="仿宋"/>
                <w:lang w:eastAsia="zh-CN"/>
              </w:rPr>
            </w:pPr>
          </w:p>
          <w:p w14:paraId="5BC15992">
            <w:pPr>
              <w:spacing w:line="460" w:lineRule="exact"/>
              <w:rPr>
                <w:rFonts w:ascii="仿宋" w:hAnsi="仿宋" w:eastAsia="仿宋" w:cs="仿宋"/>
                <w:lang w:eastAsia="zh-CN"/>
              </w:rPr>
            </w:pPr>
            <w:r>
              <w:rPr>
                <w:rFonts w:hint="eastAsia" w:ascii="仿宋" w:hAnsi="仿宋" w:eastAsia="仿宋" w:cs="仿宋"/>
                <w:lang w:eastAsia="zh-CN"/>
              </w:rPr>
              <w:t>医嘱流水号(50)</w:t>
            </w:r>
          </w:p>
          <w:p w14:paraId="0115C63C">
            <w:pPr>
              <w:spacing w:line="460" w:lineRule="exact"/>
              <w:rPr>
                <w:rFonts w:ascii="仿宋" w:hAnsi="仿宋" w:eastAsia="仿宋" w:cs="仿宋"/>
                <w:lang w:eastAsia="zh-CN"/>
              </w:rPr>
            </w:pPr>
            <w:r>
              <w:rPr>
                <w:rFonts w:hint="eastAsia" w:ascii="仿宋" w:hAnsi="仿宋" w:eastAsia="仿宋" w:cs="仿宋"/>
                <w:lang w:eastAsia="zh-CN"/>
              </w:rPr>
              <w:t>医嘱开始日期yyyy-mm-dd</w:t>
            </w:r>
          </w:p>
          <w:p w14:paraId="34C67E43">
            <w:pPr>
              <w:spacing w:line="460" w:lineRule="exact"/>
              <w:rPr>
                <w:rFonts w:ascii="仿宋" w:hAnsi="仿宋" w:eastAsia="仿宋" w:cs="仿宋"/>
                <w:lang w:eastAsia="zh-CN"/>
              </w:rPr>
            </w:pPr>
            <w:r>
              <w:rPr>
                <w:rFonts w:hint="eastAsia" w:ascii="仿宋" w:hAnsi="仿宋" w:eastAsia="仿宋" w:cs="仿宋"/>
                <w:lang w:eastAsia="zh-CN"/>
              </w:rPr>
              <w:t>医嘱结束日期yyyy-mm-dd</w:t>
            </w:r>
          </w:p>
          <w:p w14:paraId="700B7AB0">
            <w:pPr>
              <w:spacing w:line="460" w:lineRule="exact"/>
              <w:rPr>
                <w:rFonts w:ascii="仿宋" w:hAnsi="仿宋" w:eastAsia="仿宋" w:cs="仿宋"/>
                <w:lang w:eastAsia="zh-CN"/>
              </w:rPr>
            </w:pPr>
            <w:r>
              <w:rPr>
                <w:rFonts w:hint="eastAsia" w:ascii="仿宋" w:hAnsi="仿宋" w:eastAsia="仿宋" w:cs="仿宋"/>
                <w:lang w:eastAsia="zh-CN"/>
              </w:rPr>
              <w:t>医嘱信息(2000)</w:t>
            </w:r>
          </w:p>
          <w:p w14:paraId="26E61A25">
            <w:pPr>
              <w:spacing w:line="460" w:lineRule="exact"/>
              <w:rPr>
                <w:rFonts w:ascii="仿宋" w:hAnsi="仿宋" w:eastAsia="仿宋" w:cs="仿宋"/>
                <w:lang w:eastAsia="zh-CN"/>
              </w:rPr>
            </w:pPr>
            <w:r>
              <w:rPr>
                <w:rFonts w:hint="eastAsia" w:ascii="仿宋" w:hAnsi="仿宋" w:eastAsia="仿宋" w:cs="仿宋"/>
                <w:lang w:eastAsia="zh-CN"/>
              </w:rPr>
              <w:t>护理级别(12)</w:t>
            </w:r>
          </w:p>
          <w:p w14:paraId="3BCEE926">
            <w:pPr>
              <w:spacing w:line="460" w:lineRule="exact"/>
              <w:rPr>
                <w:rFonts w:ascii="仿宋" w:hAnsi="仿宋" w:eastAsia="仿宋" w:cs="仿宋"/>
                <w:lang w:eastAsia="zh-CN"/>
              </w:rPr>
            </w:pPr>
            <w:r>
              <w:rPr>
                <w:rFonts w:hint="eastAsia" w:ascii="仿宋" w:hAnsi="仿宋" w:eastAsia="仿宋" w:cs="仿宋"/>
                <w:lang w:eastAsia="zh-CN"/>
              </w:rPr>
              <w:t>体位(8)</w:t>
            </w:r>
          </w:p>
          <w:p w14:paraId="48495D05">
            <w:pPr>
              <w:spacing w:line="460" w:lineRule="exact"/>
              <w:rPr>
                <w:rFonts w:ascii="仿宋" w:hAnsi="仿宋" w:eastAsia="仿宋" w:cs="仿宋"/>
                <w:lang w:eastAsia="zh-CN"/>
              </w:rPr>
            </w:pPr>
            <w:r>
              <w:rPr>
                <w:rFonts w:hint="eastAsia" w:ascii="仿宋" w:hAnsi="仿宋" w:eastAsia="仿宋" w:cs="仿宋"/>
                <w:lang w:eastAsia="zh-CN"/>
              </w:rPr>
              <w:t>药物剂量(8)</w:t>
            </w:r>
          </w:p>
          <w:p w14:paraId="64446EE7">
            <w:pPr>
              <w:spacing w:line="460" w:lineRule="exact"/>
              <w:rPr>
                <w:rFonts w:ascii="仿宋" w:hAnsi="仿宋" w:eastAsia="仿宋" w:cs="仿宋"/>
                <w:lang w:eastAsia="zh-CN"/>
              </w:rPr>
            </w:pPr>
            <w:r>
              <w:rPr>
                <w:rFonts w:hint="eastAsia" w:ascii="仿宋" w:hAnsi="仿宋" w:eastAsia="仿宋" w:cs="仿宋"/>
                <w:lang w:eastAsia="zh-CN"/>
              </w:rPr>
              <w:t>药物用法(2000)</w:t>
            </w:r>
          </w:p>
          <w:p w14:paraId="37B758C4">
            <w:pPr>
              <w:spacing w:line="460" w:lineRule="exact"/>
              <w:rPr>
                <w:rFonts w:ascii="仿宋" w:hAnsi="仿宋" w:eastAsia="仿宋" w:cs="仿宋"/>
                <w:lang w:eastAsia="zh-CN"/>
              </w:rPr>
            </w:pPr>
            <w:r>
              <w:rPr>
                <w:rFonts w:hint="eastAsia" w:ascii="仿宋" w:hAnsi="仿宋" w:eastAsia="仿宋" w:cs="仿宋"/>
                <w:lang w:eastAsia="zh-CN"/>
              </w:rPr>
              <w:t>注意事项(2000)</w:t>
            </w:r>
          </w:p>
          <w:p w14:paraId="6A6136E6">
            <w:pPr>
              <w:spacing w:line="460" w:lineRule="exact"/>
              <w:rPr>
                <w:rFonts w:ascii="仿宋" w:hAnsi="仿宋" w:eastAsia="仿宋" w:cs="仿宋"/>
                <w:lang w:eastAsia="zh-CN"/>
              </w:rPr>
            </w:pPr>
            <w:r>
              <w:rPr>
                <w:rFonts w:hint="eastAsia" w:ascii="仿宋" w:hAnsi="仿宋" w:eastAsia="仿宋" w:cs="仿宋"/>
                <w:lang w:eastAsia="zh-CN"/>
              </w:rPr>
              <w:t>医师签名(20)</w:t>
            </w:r>
          </w:p>
          <w:p w14:paraId="0AA7CA06">
            <w:pPr>
              <w:spacing w:line="460" w:lineRule="exact"/>
              <w:rPr>
                <w:rFonts w:ascii="仿宋" w:hAnsi="仿宋" w:eastAsia="仿宋" w:cs="仿宋"/>
                <w:lang w:eastAsia="zh-CN"/>
              </w:rPr>
            </w:pPr>
            <w:r>
              <w:rPr>
                <w:rFonts w:hint="eastAsia" w:ascii="仿宋" w:hAnsi="仿宋" w:eastAsia="仿宋" w:cs="仿宋"/>
                <w:lang w:eastAsia="zh-CN"/>
              </w:rPr>
              <w:t>护士签名(20)</w:t>
            </w:r>
          </w:p>
          <w:p w14:paraId="7AED4C6B">
            <w:pPr>
              <w:spacing w:line="460" w:lineRule="exact"/>
              <w:rPr>
                <w:rFonts w:ascii="仿宋" w:hAnsi="仿宋" w:eastAsia="仿宋" w:cs="仿宋"/>
                <w:lang w:eastAsia="zh-CN"/>
              </w:rPr>
            </w:pPr>
            <w:r>
              <w:rPr>
                <w:rFonts w:hint="eastAsia" w:ascii="仿宋" w:hAnsi="仿宋" w:eastAsia="仿宋" w:cs="仿宋"/>
                <w:lang w:eastAsia="zh-CN"/>
              </w:rPr>
              <w:t>执行者签名(20)</w:t>
            </w:r>
          </w:p>
          <w:p w14:paraId="31C17C40">
            <w:pPr>
              <w:spacing w:line="460" w:lineRule="exact"/>
              <w:rPr>
                <w:rFonts w:ascii="仿宋" w:hAnsi="仿宋" w:eastAsia="仿宋" w:cs="仿宋"/>
                <w:color w:val="FF0000"/>
                <w:lang w:eastAsia="zh-CN"/>
              </w:rPr>
            </w:pPr>
            <w:r>
              <w:rPr>
                <w:rFonts w:hint="eastAsia" w:ascii="仿宋" w:hAnsi="仿宋" w:eastAsia="仿宋" w:cs="仿宋"/>
                <w:color w:val="FF0000"/>
                <w:lang w:eastAsia="zh-CN"/>
              </w:rPr>
              <w:t>医嘱类型(1长期、2临时等)(20) 见代码表</w:t>
            </w:r>
          </w:p>
          <w:p w14:paraId="310233DD">
            <w:pPr>
              <w:spacing w:line="460" w:lineRule="exact"/>
              <w:rPr>
                <w:rFonts w:ascii="仿宋" w:hAnsi="仿宋" w:eastAsia="仿宋" w:cs="仿宋"/>
                <w:lang w:eastAsia="zh-CN"/>
              </w:rPr>
            </w:pPr>
            <w:r>
              <w:rPr>
                <w:rFonts w:hint="eastAsia" w:ascii="仿宋" w:hAnsi="仿宋" w:eastAsia="仿宋" w:cs="仿宋"/>
                <w:lang w:eastAsia="zh-CN"/>
              </w:rPr>
              <w:t>住院科室（2017年11月28日新增字段）</w:t>
            </w:r>
          </w:p>
          <w:p w14:paraId="6AF1B644">
            <w:pPr>
              <w:spacing w:line="460" w:lineRule="exact"/>
              <w:rPr>
                <w:rFonts w:ascii="仿宋" w:hAnsi="仿宋" w:eastAsia="仿宋" w:cs="仿宋"/>
                <w:lang w:eastAsia="zh-CN"/>
              </w:rPr>
            </w:pPr>
            <w:r>
              <w:rPr>
                <w:rFonts w:hint="eastAsia" w:ascii="仿宋" w:hAnsi="仿宋" w:eastAsia="仿宋" w:cs="仿宋"/>
                <w:lang w:eastAsia="zh-CN"/>
              </w:rPr>
              <w:t>床位号（2017年11月28日新增字段）</w:t>
            </w:r>
          </w:p>
          <w:p w14:paraId="6745D9A8">
            <w:pPr>
              <w:spacing w:line="460" w:lineRule="exact"/>
              <w:rPr>
                <w:rFonts w:ascii="仿宋" w:hAnsi="仿宋" w:eastAsia="仿宋" w:cs="仿宋"/>
                <w:color w:val="000000"/>
                <w:lang w:eastAsia="zh-CN"/>
              </w:rPr>
            </w:pPr>
            <w:r>
              <w:rPr>
                <w:rFonts w:hint="eastAsia" w:ascii="仿宋" w:hAnsi="仿宋" w:eastAsia="仿宋" w:cs="仿宋"/>
                <w:lang w:eastAsia="zh-CN"/>
              </w:rPr>
              <w:t>可多条医嘱同时上传</w:t>
            </w:r>
          </w:p>
          <w:p w14:paraId="6CAF86C9">
            <w:pPr>
              <w:spacing w:line="460" w:lineRule="exact"/>
              <w:rPr>
                <w:rFonts w:ascii="仿宋" w:hAnsi="仿宋" w:eastAsia="仿宋" w:cs="仿宋"/>
                <w:color w:val="000000"/>
                <w:lang w:eastAsia="zh-CN"/>
              </w:rPr>
            </w:pPr>
          </w:p>
          <w:p w14:paraId="1B726293">
            <w:pPr>
              <w:spacing w:line="460" w:lineRule="exact"/>
              <w:rPr>
                <w:rFonts w:ascii="仿宋" w:hAnsi="仿宋" w:eastAsia="仿宋" w:cs="仿宋"/>
                <w:color w:val="000000"/>
                <w:lang w:eastAsia="zh-CN"/>
              </w:rPr>
            </w:pPr>
          </w:p>
          <w:p w14:paraId="48A6614F">
            <w:pPr>
              <w:spacing w:line="460" w:lineRule="exact"/>
              <w:rPr>
                <w:rFonts w:ascii="仿宋" w:hAnsi="仿宋" w:eastAsia="仿宋" w:cs="仿宋"/>
                <w:lang w:eastAsia="zh-CN"/>
              </w:rPr>
            </w:pPr>
            <w:r>
              <w:rPr>
                <w:rFonts w:hint="eastAsia" w:ascii="仿宋" w:hAnsi="仿宋" w:eastAsia="仿宋" w:cs="仿宋"/>
                <w:lang w:eastAsia="zh-CN"/>
              </w:rPr>
              <w:t>此处为批量传，也可单条传，HIS系统可根据实际情况选择。</w:t>
            </w:r>
          </w:p>
          <w:p w14:paraId="2E0382A9">
            <w:pPr>
              <w:spacing w:line="460" w:lineRule="exact"/>
              <w:rPr>
                <w:rFonts w:hint="eastAsia" w:ascii="仿宋" w:hAnsi="仿宋" w:eastAsia="仿宋" w:cs="仿宋"/>
                <w:color w:val="FF0000"/>
                <w:lang w:eastAsia="zh-CN"/>
              </w:rPr>
            </w:pPr>
          </w:p>
          <w:p w14:paraId="381C2254">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处方号(20)</w:t>
            </w:r>
          </w:p>
          <w:p w14:paraId="7962FF0D">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处方日期yyyy-mm-dd</w:t>
            </w:r>
          </w:p>
          <w:p w14:paraId="4C106967">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处方执行天数(10)</w:t>
            </w:r>
          </w:p>
          <w:p w14:paraId="0137EA5C">
            <w:pPr>
              <w:spacing w:line="460" w:lineRule="exact"/>
              <w:rPr>
                <w:rFonts w:ascii="仿宋" w:hAnsi="仿宋" w:eastAsia="仿宋" w:cs="仿宋"/>
                <w:color w:val="FF0000"/>
                <w:lang w:eastAsia="zh-CN"/>
              </w:rPr>
            </w:pPr>
            <w:r>
              <w:rPr>
                <w:rFonts w:hint="eastAsia" w:ascii="仿宋" w:hAnsi="仿宋" w:eastAsia="仿宋" w:cs="仿宋"/>
                <w:color w:val="FF0000"/>
                <w:lang w:eastAsia="zh-CN"/>
              </w:rPr>
              <w:t>*收费项目编码(传对应好的中心端编码)(20)</w:t>
            </w:r>
          </w:p>
          <w:p w14:paraId="2A26AC39">
            <w:pPr>
              <w:spacing w:line="460" w:lineRule="exact"/>
              <w:rPr>
                <w:rFonts w:ascii="仿宋" w:hAnsi="仿宋" w:eastAsia="仿宋" w:cs="仿宋"/>
                <w:color w:val="FF0000"/>
                <w:lang w:eastAsia="zh-CN"/>
              </w:rPr>
            </w:pPr>
            <w:r>
              <w:rPr>
                <w:rFonts w:hint="eastAsia" w:ascii="仿宋" w:hAnsi="仿宋" w:eastAsia="仿宋" w:cs="仿宋"/>
                <w:color w:val="FF0000"/>
                <w:lang w:eastAsia="zh-CN"/>
              </w:rPr>
              <w:t>*收费项目名称(传对应好的中心端名称)(100)</w:t>
            </w:r>
          </w:p>
          <w:p w14:paraId="56ECDDDD">
            <w:pPr>
              <w:spacing w:line="460" w:lineRule="exact"/>
              <w:rPr>
                <w:rFonts w:ascii="仿宋" w:hAnsi="仿宋" w:eastAsia="仿宋" w:cs="仿宋"/>
                <w:color w:val="FF0000"/>
                <w:lang w:eastAsia="zh-CN"/>
              </w:rPr>
            </w:pPr>
            <w:r>
              <w:rPr>
                <w:rFonts w:hint="eastAsia" w:ascii="仿宋" w:hAnsi="仿宋" w:eastAsia="仿宋" w:cs="仿宋"/>
                <w:color w:val="FF0000"/>
                <w:lang w:eastAsia="zh-CN"/>
              </w:rPr>
              <w:t>*工伤目录类别(3) 见码值表</w:t>
            </w:r>
          </w:p>
          <w:p w14:paraId="5A930C52">
            <w:pPr>
              <w:spacing w:line="460" w:lineRule="exact"/>
              <w:rPr>
                <w:rFonts w:ascii="仿宋" w:hAnsi="仿宋" w:eastAsia="仿宋" w:cs="仿宋"/>
                <w:color w:val="FF0000"/>
                <w:lang w:eastAsia="zh-CN"/>
              </w:rPr>
            </w:pPr>
            <w:r>
              <w:rPr>
                <w:rFonts w:hint="eastAsia" w:ascii="仿宋" w:hAnsi="仿宋" w:eastAsia="仿宋" w:cs="仿宋"/>
                <w:color w:val="FF0000"/>
                <w:lang w:eastAsia="zh-CN"/>
              </w:rPr>
              <w:t>收费类别(目录外必填)(3)</w:t>
            </w:r>
          </w:p>
          <w:p w14:paraId="175542AB">
            <w:pPr>
              <w:spacing w:line="460" w:lineRule="exact"/>
              <w:rPr>
                <w:rFonts w:ascii="仿宋" w:hAnsi="仿宋" w:eastAsia="仿宋" w:cs="仿宋"/>
                <w:color w:val="FF0000"/>
                <w:lang w:eastAsia="zh-CN"/>
              </w:rPr>
            </w:pPr>
            <w:r>
              <w:rPr>
                <w:rFonts w:hint="eastAsia" w:ascii="仿宋" w:hAnsi="仿宋" w:eastAsia="仿宋" w:cs="仿宋"/>
                <w:color w:val="FF0000"/>
                <w:lang w:eastAsia="zh-CN"/>
              </w:rPr>
              <w:t>收费项目等级(目录外必填)(3)</w:t>
            </w:r>
          </w:p>
          <w:p w14:paraId="4A76F57D">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单价(his传)(16,6)</w:t>
            </w:r>
          </w:p>
          <w:p w14:paraId="22BB5D99">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数量(his传)(16,4)</w:t>
            </w:r>
          </w:p>
          <w:p w14:paraId="58069E07">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总金额(his传)(30,4)</w:t>
            </w:r>
          </w:p>
          <w:p w14:paraId="1074D796">
            <w:pPr>
              <w:spacing w:line="460" w:lineRule="exact"/>
              <w:rPr>
                <w:rFonts w:ascii="仿宋" w:hAnsi="仿宋" w:eastAsia="仿宋" w:cs="仿宋"/>
                <w:lang w:eastAsia="zh-CN"/>
              </w:rPr>
            </w:pPr>
            <w:r>
              <w:rPr>
                <w:rFonts w:hint="eastAsia" w:ascii="仿宋" w:hAnsi="仿宋" w:eastAsia="仿宋" w:cs="仿宋"/>
                <w:lang w:eastAsia="zh-CN"/>
              </w:rPr>
              <w:t>剂型(his传)(20)</w:t>
            </w:r>
            <w:r>
              <w:rPr>
                <w:rFonts w:hint="eastAsia" w:ascii="仿宋" w:hAnsi="仿宋" w:eastAsia="仿宋" w:cs="仿宋"/>
                <w:color w:val="FF0000"/>
                <w:lang w:eastAsia="zh-CN"/>
              </w:rPr>
              <w:t>（目录外必填）</w:t>
            </w:r>
          </w:p>
          <w:p w14:paraId="0545FB2E">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规格(his传)(50)</w:t>
            </w:r>
            <w:r>
              <w:rPr>
                <w:rFonts w:hint="eastAsia" w:ascii="仿宋" w:hAnsi="仿宋" w:eastAsia="仿宋" w:cs="仿宋"/>
                <w:color w:val="FF0000"/>
                <w:lang w:eastAsia="zh-CN"/>
              </w:rPr>
              <w:t xml:space="preserve"> （药品必填）</w:t>
            </w:r>
          </w:p>
          <w:p w14:paraId="0A7C6067">
            <w:pPr>
              <w:spacing w:line="460" w:lineRule="exact"/>
              <w:rPr>
                <w:rFonts w:ascii="仿宋" w:hAnsi="仿宋" w:eastAsia="仿宋" w:cs="仿宋"/>
                <w:lang w:eastAsia="zh-CN"/>
              </w:rPr>
            </w:pPr>
            <w:r>
              <w:rPr>
                <w:rFonts w:hint="eastAsia" w:ascii="仿宋" w:hAnsi="仿宋" w:eastAsia="仿宋" w:cs="仿宋"/>
                <w:lang w:eastAsia="zh-CN"/>
              </w:rPr>
              <w:t>厂家(his传，不是必须的)(30)</w:t>
            </w:r>
          </w:p>
          <w:p w14:paraId="01F546D5">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通用名(his传，如果没有就传本地药品名称)(30)</w:t>
            </w:r>
          </w:p>
          <w:p w14:paraId="69A7C62A">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医院内码(30)</w:t>
            </w:r>
          </w:p>
          <w:p w14:paraId="33FD12F2">
            <w:pPr>
              <w:spacing w:line="460" w:lineRule="exact"/>
              <w:rPr>
                <w:rFonts w:ascii="仿宋" w:hAnsi="仿宋" w:eastAsia="仿宋" w:cs="仿宋"/>
                <w:lang w:eastAsia="zh-CN"/>
              </w:rPr>
            </w:pPr>
            <w:r>
              <w:rPr>
                <w:rFonts w:hint="eastAsia" w:ascii="仿宋" w:hAnsi="仿宋" w:eastAsia="仿宋" w:cs="仿宋"/>
                <w:lang w:eastAsia="zh-CN"/>
              </w:rPr>
              <w:t>情况说明，若继续上传被标记为剔除的数据，请说明情况。</w:t>
            </w:r>
          </w:p>
          <w:p w14:paraId="434195A6">
            <w:pPr>
              <w:spacing w:line="460" w:lineRule="exact"/>
              <w:rPr>
                <w:rFonts w:ascii="仿宋" w:hAnsi="仿宋" w:eastAsia="仿宋" w:cs="仿宋"/>
                <w:b/>
                <w:lang w:eastAsia="zh-CN"/>
              </w:rPr>
            </w:pPr>
            <w:r>
              <w:rPr>
                <w:rFonts w:hint="eastAsia" w:ascii="仿宋" w:hAnsi="仿宋" w:eastAsia="仿宋" w:cs="仿宋"/>
                <w:b/>
                <w:lang w:eastAsia="zh-CN"/>
              </w:rPr>
              <w:t>当医生下医嘱的时候认为项目本身为非工伤治疗的时候，该字段传1，社保审核会直接扣除，否则无需使用该字段（例如治疗工伤的时候同时使用糖尿病用药）。</w:t>
            </w:r>
          </w:p>
          <w:p w14:paraId="796BAC3D">
            <w:pPr>
              <w:spacing w:line="460" w:lineRule="exact"/>
              <w:rPr>
                <w:rFonts w:ascii="仿宋" w:hAnsi="仿宋" w:eastAsia="仿宋" w:cs="仿宋"/>
                <w:b/>
                <w:color w:val="C00000"/>
                <w:lang w:eastAsia="zh-CN"/>
              </w:rPr>
            </w:pPr>
            <w:r>
              <w:rPr>
                <w:rFonts w:hint="eastAsia" w:ascii="仿宋" w:hAnsi="仿宋" w:eastAsia="仿宋" w:cs="仿宋"/>
                <w:b/>
                <w:color w:val="C00000"/>
                <w:lang w:eastAsia="zh-CN"/>
              </w:rPr>
              <w:t>2022年1月接口接口升级新增-医嘱流水号，该字段需关联advice中的aae080流水号，即每个费用明细都需要关联医嘱信息，对于部分特殊费用产生无法关联医嘱的，该字段使用999</w:t>
            </w:r>
          </w:p>
          <w:p w14:paraId="0E61EA01">
            <w:pPr>
              <w:spacing w:line="460" w:lineRule="exact"/>
              <w:rPr>
                <w:rFonts w:ascii="仿宋" w:hAnsi="仿宋" w:eastAsia="仿宋" w:cs="仿宋"/>
                <w:b/>
                <w:color w:val="C00000"/>
                <w:lang w:eastAsia="zh-CN"/>
              </w:rPr>
            </w:pPr>
            <w:r>
              <w:rPr>
                <w:rFonts w:hint="eastAsia" w:ascii="仿宋" w:hAnsi="仿宋" w:eastAsia="仿宋" w:cs="仿宋"/>
                <w:b/>
                <w:color w:val="C00000"/>
                <w:lang w:eastAsia="zh-CN"/>
              </w:rPr>
              <w:t>2022年1月接口接口升级新增-特殊伤情抢救标识，默认为0，符合条件上传1。当使用该字段时候，即使使用了目录外项目，也进行报销，特殊伤情抢救主要指烧伤等，具体内容参考协议机构管理办法。</w:t>
            </w:r>
          </w:p>
          <w:p w14:paraId="1B23C8C5">
            <w:pPr>
              <w:spacing w:line="460" w:lineRule="exact"/>
              <w:rPr>
                <w:rFonts w:ascii="仿宋" w:hAnsi="仿宋" w:eastAsia="仿宋" w:cs="仿宋"/>
                <w:b/>
                <w:color w:val="C00000"/>
                <w:lang w:eastAsia="zh-CN"/>
              </w:rPr>
            </w:pPr>
            <w:r>
              <w:rPr>
                <w:rFonts w:hint="eastAsia" w:ascii="仿宋" w:hAnsi="仿宋" w:eastAsia="仿宋" w:cs="仿宋"/>
                <w:b/>
                <w:color w:val="C00000"/>
                <w:lang w:eastAsia="zh-CN"/>
              </w:rPr>
              <w:t>2022年1月接口接口升级新增-备注，当使用目录外或非工伤治疗或特殊伤情抢救的情况，可通过该字段上传一些使用原因，描述信息等(200)。</w:t>
            </w:r>
          </w:p>
          <w:p w14:paraId="546E2AD1">
            <w:pPr>
              <w:spacing w:line="460" w:lineRule="exact"/>
              <w:rPr>
                <w:rFonts w:hint="eastAsia" w:ascii="仿宋" w:hAnsi="仿宋" w:eastAsia="仿宋" w:cs="仿宋"/>
                <w:b/>
                <w:color w:val="C00000"/>
                <w:lang w:eastAsia="zh-CN"/>
              </w:rPr>
            </w:pPr>
            <w:r>
              <w:rPr>
                <w:rFonts w:hint="eastAsia" w:ascii="仿宋" w:hAnsi="仿宋" w:eastAsia="仿宋" w:cs="仿宋"/>
                <w:b/>
                <w:color w:val="C00000"/>
                <w:lang w:eastAsia="zh-CN"/>
              </w:rPr>
              <w:t>2022年1月接口接口升级新增-版本号，提供的目录里面会有版本号字段，上传的时候需要带着这个版本号。当中心目录版本更新的时候。版本号会发生变动，如果版本号同中心目录不一致则会被限制上传。</w:t>
            </w:r>
          </w:p>
          <w:p w14:paraId="67255912">
            <w:pPr>
              <w:spacing w:line="460" w:lineRule="exact"/>
              <w:rPr>
                <w:rFonts w:hint="eastAsia" w:ascii="仿宋" w:hAnsi="仿宋" w:eastAsia="仿宋" w:cs="仿宋"/>
                <w:b/>
                <w:color w:val="C00000"/>
                <w:lang w:eastAsia="zh-CN"/>
              </w:rPr>
            </w:pPr>
          </w:p>
          <w:p w14:paraId="5BB68A76">
            <w:pPr>
              <w:keepNext w:val="0"/>
              <w:keepLines w:val="0"/>
              <w:widowControl/>
              <w:suppressLineNumbers w:val="0"/>
              <w:spacing w:before="0" w:beforeAutospacing="0" w:after="0" w:afterAutospacing="0"/>
              <w:ind w:left="0" w:right="0"/>
              <w:jc w:val="left"/>
            </w:pPr>
            <w:r>
              <w:rPr>
                <w:rFonts w:hint="eastAsia" w:ascii="仿宋" w:hAnsi="仿宋" w:eastAsia="仿宋" w:cs="仿宋"/>
                <w:color w:val="FF0000"/>
                <w:kern w:val="2"/>
                <w:sz w:val="24"/>
                <w:szCs w:val="24"/>
                <w:lang w:val="en-US" w:eastAsia="zh-CN" w:bidi="ar"/>
              </w:rPr>
              <w:t>*</w:t>
            </w:r>
            <w:r>
              <w:rPr>
                <w:rFonts w:hint="eastAsia" w:ascii="仿宋" w:hAnsi="仿宋" w:eastAsia="仿宋" w:cs="仿宋"/>
                <w:kern w:val="2"/>
                <w:sz w:val="24"/>
                <w:szCs w:val="24"/>
                <w:lang w:val="en-US" w:eastAsia="zh-CN" w:bidi="ar"/>
              </w:rPr>
              <w:t>药品追溯码，多个用英文逗号分隔</w:t>
            </w:r>
            <w:bookmarkStart w:id="55" w:name="_GoBack"/>
            <w:bookmarkEnd w:id="55"/>
            <w:r>
              <w:rPr>
                <w:rFonts w:hint="eastAsia" w:ascii="仿宋" w:hAnsi="仿宋" w:eastAsia="仿宋" w:cs="仿宋"/>
                <w:kern w:val="2"/>
                <w:sz w:val="24"/>
                <w:szCs w:val="24"/>
                <w:lang w:val="en-US" w:eastAsia="zh-CN" w:bidi="ar"/>
              </w:rPr>
              <w:t>（2025年10月新增字段）</w:t>
            </w:r>
          </w:p>
          <w:p w14:paraId="0FAD7979">
            <w:pPr>
              <w:spacing w:line="460" w:lineRule="exact"/>
              <w:rPr>
                <w:rFonts w:ascii="仿宋" w:hAnsi="仿宋" w:eastAsia="仿宋" w:cs="仿宋"/>
                <w:lang w:eastAsia="zh-CN"/>
              </w:rPr>
            </w:pPr>
          </w:p>
        </w:tc>
      </w:tr>
      <w:tr w14:paraId="54B01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253" w:type="dxa"/>
            <w:shd w:val="clear" w:color="auto" w:fill="A6A6A6"/>
          </w:tcPr>
          <w:p w14:paraId="038CE6BF">
            <w:pPr>
              <w:spacing w:line="460" w:lineRule="exact"/>
              <w:rPr>
                <w:rFonts w:ascii="仿宋" w:hAnsi="仿宋" w:eastAsia="仿宋" w:cs="仿宋"/>
              </w:rPr>
            </w:pPr>
            <w:r>
              <w:rPr>
                <w:rFonts w:hint="eastAsia" w:ascii="仿宋" w:hAnsi="仿宋" w:eastAsia="仿宋" w:cs="仿宋"/>
              </w:rPr>
              <w:t>RESPONSE响应</w:t>
            </w:r>
          </w:p>
        </w:tc>
        <w:tc>
          <w:tcPr>
            <w:tcW w:w="5245" w:type="dxa"/>
            <w:shd w:val="clear" w:color="auto" w:fill="A6A6A6"/>
          </w:tcPr>
          <w:p w14:paraId="08790887">
            <w:pPr>
              <w:spacing w:line="460" w:lineRule="exact"/>
              <w:rPr>
                <w:rFonts w:ascii="仿宋" w:hAnsi="仿宋" w:eastAsia="仿宋" w:cs="仿宋"/>
              </w:rPr>
            </w:pPr>
            <w:r>
              <w:rPr>
                <w:rFonts w:hint="eastAsia" w:ascii="仿宋" w:hAnsi="仿宋" w:eastAsia="仿宋" w:cs="仿宋"/>
              </w:rPr>
              <w:t>说明</w:t>
            </w:r>
          </w:p>
        </w:tc>
      </w:tr>
      <w:tr w14:paraId="44790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4253" w:type="dxa"/>
          </w:tcPr>
          <w:p w14:paraId="52859982">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w:t>
            </w:r>
          </w:p>
          <w:p w14:paraId="37470138">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"code": "0",</w:t>
            </w:r>
          </w:p>
          <w:p w14:paraId="5F5CEE8B">
            <w:pPr>
              <w:spacing w:line="460" w:lineRule="exact"/>
              <w:rPr>
                <w:rFonts w:hint="eastAsia" w:ascii="仿宋" w:hAnsi="仿宋" w:eastAsia="仿宋" w:cs="Consolas"/>
                <w:color w:val="000000"/>
                <w:sz w:val="22"/>
                <w:lang w:val="en-US" w:eastAsia="zh-CN" w:bidi="ar-SA"/>
              </w:rPr>
            </w:pPr>
            <w:r>
              <w:rPr>
                <w:rFonts w:hint="eastAsia" w:ascii="仿宋" w:hAnsi="仿宋" w:eastAsia="仿宋" w:cs="Consolas"/>
                <w:color w:val="000000"/>
                <w:sz w:val="22"/>
                <w:lang w:eastAsia="zh-CN" w:bidi="ar-SA"/>
              </w:rPr>
              <w:t xml:space="preserve">  "msg": ""</w:t>
            </w:r>
            <w:r>
              <w:rPr>
                <w:rFonts w:hint="eastAsia" w:ascii="仿宋" w:hAnsi="仿宋" w:eastAsia="仿宋" w:cs="Consolas"/>
                <w:color w:val="000000"/>
                <w:sz w:val="22"/>
                <w:lang w:val="en-US" w:eastAsia="zh-CN" w:bidi="ar-SA"/>
              </w:rPr>
              <w:t>,</w:t>
            </w:r>
          </w:p>
          <w:p w14:paraId="1BB19E2B">
            <w:pPr>
              <w:spacing w:line="460" w:lineRule="exact"/>
              <w:ind w:firstLine="220" w:firstLineChars="100"/>
              <w:rPr>
                <w:rFonts w:hint="default" w:ascii="仿宋" w:hAnsi="仿宋" w:eastAsia="仿宋" w:cs="Consolas"/>
                <w:color w:val="000000"/>
                <w:sz w:val="22"/>
                <w:lang w:val="en-US" w:eastAsia="zh-CN" w:bidi="ar-SA"/>
              </w:rPr>
            </w:pPr>
            <w:r>
              <w:rPr>
                <w:rFonts w:hint="eastAsia" w:ascii="仿宋" w:hAnsi="仿宋" w:eastAsia="仿宋" w:cs="Consolas"/>
                <w:color w:val="000000"/>
                <w:sz w:val="22"/>
                <w:lang w:eastAsia="zh-CN" w:bidi="ar-SA"/>
              </w:rPr>
              <w:t>"</w:t>
            </w:r>
            <w:r>
              <w:rPr>
                <w:rFonts w:hint="eastAsia" w:ascii="仿宋" w:hAnsi="仿宋" w:eastAsia="仿宋" w:cs="仿宋"/>
                <w:color w:val="000000"/>
                <w:lang w:eastAsia="zh-CN" w:bidi="ar-SA"/>
              </w:rPr>
              <w:t>count</w:t>
            </w:r>
            <w:r>
              <w:rPr>
                <w:rFonts w:hint="eastAsia" w:ascii="仿宋" w:hAnsi="仿宋" w:eastAsia="仿宋" w:cs="Consolas"/>
                <w:color w:val="000000"/>
                <w:sz w:val="22"/>
                <w:lang w:eastAsia="zh-CN" w:bidi="ar-SA"/>
              </w:rPr>
              <w:t>": "0"</w:t>
            </w:r>
          </w:p>
          <w:p w14:paraId="71CC5A3E">
            <w:pPr>
              <w:spacing w:line="460" w:lineRule="exact"/>
              <w:rPr>
                <w:rFonts w:ascii="仿宋" w:hAnsi="仿宋" w:eastAsia="仿宋" w:cs="仿宋"/>
              </w:rPr>
            </w:pPr>
            <w:r>
              <w:rPr>
                <w:rFonts w:hint="eastAsia" w:ascii="仿宋" w:hAnsi="仿宋" w:eastAsia="仿宋" w:cs="Consolas"/>
                <w:color w:val="000000"/>
                <w:sz w:val="22"/>
                <w:lang w:eastAsia="zh-CN" w:bidi="ar-SA"/>
              </w:rPr>
              <w:t>}</w:t>
            </w:r>
          </w:p>
        </w:tc>
        <w:tc>
          <w:tcPr>
            <w:tcW w:w="5245" w:type="dxa"/>
          </w:tcPr>
          <w:p w14:paraId="4E15A34F">
            <w:pPr>
              <w:spacing w:line="460" w:lineRule="exact"/>
              <w:rPr>
                <w:rFonts w:ascii="仿宋" w:hAnsi="仿宋" w:eastAsia="仿宋" w:cs="仿宋"/>
                <w:lang w:eastAsia="zh-CN"/>
              </w:rPr>
            </w:pPr>
          </w:p>
          <w:p w14:paraId="504AAA23">
            <w:pPr>
              <w:spacing w:line="460" w:lineRule="exact"/>
              <w:rPr>
                <w:rFonts w:ascii="仿宋" w:hAnsi="仿宋" w:eastAsia="仿宋" w:cs="仿宋"/>
                <w:lang w:eastAsia="zh-CN"/>
              </w:rPr>
            </w:pPr>
            <w:r>
              <w:rPr>
                <w:rFonts w:hint="eastAsia" w:ascii="仿宋" w:hAnsi="仿宋" w:eastAsia="仿宋" w:cs="仿宋"/>
                <w:lang w:eastAsia="zh-CN"/>
              </w:rPr>
              <w:t>0:成功 见代码表</w:t>
            </w:r>
          </w:p>
          <w:p w14:paraId="3D4F6BC6">
            <w:pPr>
              <w:spacing w:line="460" w:lineRule="exact"/>
              <w:rPr>
                <w:rFonts w:ascii="仿宋" w:hAnsi="仿宋" w:eastAsia="仿宋" w:cs="仿宋"/>
                <w:lang w:eastAsia="zh-CN"/>
              </w:rPr>
            </w:pPr>
            <w:r>
              <w:rPr>
                <w:rFonts w:hint="eastAsia" w:ascii="仿宋" w:hAnsi="仿宋" w:eastAsia="仿宋" w:cs="仿宋"/>
                <w:lang w:eastAsia="zh-CN"/>
              </w:rPr>
              <w:t>错误信息</w:t>
            </w:r>
          </w:p>
          <w:p w14:paraId="42FDB8D1">
            <w:pPr>
              <w:spacing w:line="460" w:lineRule="exact"/>
              <w:rPr>
                <w:rFonts w:ascii="仿宋" w:hAnsi="仿宋" w:eastAsia="仿宋" w:cs="仿宋"/>
                <w:lang w:eastAsia="zh-CN"/>
              </w:rPr>
            </w:pPr>
            <w:r>
              <w:rPr>
                <w:rFonts w:hint="eastAsia" w:ascii="仿宋" w:hAnsi="仿宋" w:eastAsia="仿宋" w:cs="仿宋"/>
                <w:lang w:eastAsia="zh-CN"/>
              </w:rPr>
              <w:t>成功保存数据条数</w:t>
            </w:r>
          </w:p>
        </w:tc>
      </w:tr>
    </w:tbl>
    <w:p w14:paraId="06B96DE4">
      <w:pPr>
        <w:spacing w:line="460" w:lineRule="exact"/>
        <w:ind w:firstLine="420"/>
        <w:rPr>
          <w:rFonts w:ascii="仿宋" w:hAnsi="仿宋" w:eastAsia="仿宋"/>
          <w:sz w:val="28"/>
          <w:szCs w:val="28"/>
          <w:lang w:eastAsia="zh-CN"/>
        </w:rPr>
      </w:pPr>
    </w:p>
    <w:p w14:paraId="19C92CE0">
      <w:pPr>
        <w:pStyle w:val="3"/>
        <w:rPr>
          <w:rFonts w:ascii="仿宋" w:hAnsi="仿宋" w:eastAsia="仿宋" w:cs="Times New Roman"/>
          <w:lang w:eastAsia="zh-CN"/>
        </w:rPr>
      </w:pPr>
      <w:bookmarkStart w:id="36" w:name="_Toc30364"/>
      <w:r>
        <w:rPr>
          <w:rFonts w:hint="eastAsia" w:ascii="仿宋" w:hAnsi="仿宋" w:eastAsia="仿宋" w:cs="Times New Roman"/>
          <w:lang w:eastAsia="zh-CN"/>
        </w:rPr>
        <w:t>4.</w:t>
      </w:r>
      <w:r>
        <w:rPr>
          <w:rFonts w:ascii="仿宋" w:hAnsi="仿宋" w:eastAsia="仿宋" w:cs="Times New Roman"/>
          <w:lang w:eastAsia="zh-CN"/>
        </w:rPr>
        <w:t>2</w:t>
      </w:r>
      <w:r>
        <w:rPr>
          <w:rFonts w:hint="eastAsia" w:ascii="仿宋" w:hAnsi="仿宋" w:eastAsia="仿宋" w:cs="Times New Roman"/>
          <w:lang w:eastAsia="zh-CN"/>
        </w:rPr>
        <w:t>5 工伤异地就医医疗费上传撤销（限跨省异地就医使用）</w:t>
      </w:r>
      <w:bookmarkEnd w:id="36"/>
    </w:p>
    <w:p w14:paraId="316B780E">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Fonts w:hint="eastAsia"/>
        </w:rPr>
        <w:t>public/sendHis/medInfoInvalidData.html</w:t>
      </w:r>
    </w:p>
    <w:p w14:paraId="10D1508E">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6CA9AE84">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4BB22F0F">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cs="仿宋"/>
          <w:color w:val="000000"/>
          <w:shd w:val="clear" w:color="auto" w:fill="FFFFFF"/>
        </w:rPr>
        <w:t>medInfoInvalidData</w:t>
      </w:r>
    </w:p>
    <w:p w14:paraId="7785B825">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cs="仿宋"/>
          <w:color w:val="000000"/>
          <w:shd w:val="clear" w:color="auto" w:fill="FFFFFF"/>
        </w:rPr>
        <w:t>medInfoInvalidData</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051D7300">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6481B8AF">
      <w:pPr>
        <w:spacing w:line="460" w:lineRule="exact"/>
        <w:ind w:firstLine="420"/>
        <w:rPr>
          <w:rFonts w:ascii="仿宋" w:hAnsi="仿宋" w:eastAsia="仿宋"/>
          <w:sz w:val="28"/>
          <w:szCs w:val="28"/>
          <w:lang w:eastAsia="zh-CN"/>
        </w:rPr>
      </w:pPr>
      <w:r>
        <w:rPr>
          <w:rFonts w:ascii="仿宋" w:hAnsi="仿宋" w:eastAsia="仿宋"/>
          <w:sz w:val="28"/>
          <w:szCs w:val="28"/>
          <w:lang w:eastAsia="zh-CN"/>
        </w:rPr>
        <w:t>5，</w:t>
      </w:r>
      <w:r>
        <w:rPr>
          <w:rFonts w:hint="eastAsia" w:ascii="仿宋" w:hAnsi="仿宋" w:eastAsia="仿宋" w:cs="Times New Roman"/>
          <w:sz w:val="28"/>
          <w:szCs w:val="28"/>
          <w:lang w:eastAsia="zh-CN"/>
        </w:rPr>
        <w:t>功能：传入就诊号撤销费用信息。</w:t>
      </w:r>
    </w:p>
    <w:p w14:paraId="5112FB1E">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6，说明：若数据为出院状态，无法进行费用撤销，需要先撤销出院。</w:t>
      </w:r>
    </w:p>
    <w:p w14:paraId="1FC17940">
      <w:pPr>
        <w:rPr>
          <w:lang w:eastAsia="zh-CN"/>
        </w:rPr>
      </w:pP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95"/>
        <w:gridCol w:w="3861"/>
      </w:tblGrid>
      <w:tr w14:paraId="249B6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BFBFBF"/>
          </w:tcPr>
          <w:p w14:paraId="736099A9">
            <w:pPr>
              <w:spacing w:line="460" w:lineRule="exact"/>
              <w:rPr>
                <w:rFonts w:ascii="仿宋" w:hAnsi="仿宋" w:eastAsia="仿宋" w:cs="仿宋"/>
                <w:color w:val="000000"/>
                <w:lang w:eastAsia="zh-CN" w:bidi="ar-SA"/>
              </w:rPr>
            </w:pPr>
            <w:r>
              <w:rPr>
                <w:rFonts w:hint="eastAsia" w:ascii="仿宋" w:hAnsi="仿宋" w:eastAsia="仿宋" w:cs="仿宋"/>
                <w:color w:val="000000"/>
                <w:lang w:eastAsia="zh-CN" w:bidi="ar-SA"/>
              </w:rPr>
              <w:t>REQUEST请求</w:t>
            </w:r>
          </w:p>
        </w:tc>
        <w:tc>
          <w:tcPr>
            <w:tcW w:w="3861" w:type="dxa"/>
            <w:tcBorders>
              <w:top w:val="single" w:color="000000" w:sz="4" w:space="0"/>
              <w:left w:val="single" w:color="000000" w:sz="4" w:space="0"/>
              <w:bottom w:val="single" w:color="000000" w:sz="4" w:space="0"/>
              <w:right w:val="single" w:color="000000" w:sz="4" w:space="0"/>
            </w:tcBorders>
            <w:shd w:val="clear" w:color="auto" w:fill="BFBFBF"/>
          </w:tcPr>
          <w:p w14:paraId="0647314A">
            <w:pPr>
              <w:spacing w:line="460" w:lineRule="exact"/>
              <w:rPr>
                <w:rFonts w:ascii="仿宋" w:hAnsi="仿宋" w:eastAsia="仿宋" w:cs="仿宋"/>
                <w:lang w:eastAsia="zh-CN"/>
              </w:rPr>
            </w:pPr>
            <w:r>
              <w:rPr>
                <w:rFonts w:hint="eastAsia" w:ascii="仿宋" w:hAnsi="仿宋" w:eastAsia="仿宋" w:cs="仿宋"/>
                <w:lang w:eastAsia="zh-CN"/>
              </w:rPr>
              <w:t>说明</w:t>
            </w:r>
          </w:p>
        </w:tc>
      </w:tr>
      <w:tr w14:paraId="3E8C4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4F08F78A">
            <w:pPr>
              <w:spacing w:line="460" w:lineRule="exact"/>
              <w:rPr>
                <w:rFonts w:hint="eastAsia" w:ascii="仿宋" w:hAnsi="仿宋" w:eastAsia="仿宋" w:cs="仿宋"/>
                <w:color w:val="000000"/>
                <w:lang w:eastAsia="zh-CN" w:bidi="ar-SA"/>
              </w:rPr>
            </w:pPr>
            <w:r>
              <w:rPr>
                <w:rFonts w:hint="eastAsia" w:ascii="仿宋" w:hAnsi="仿宋" w:eastAsia="仿宋" w:cs="仿宋"/>
                <w:color w:val="000000"/>
                <w:lang w:eastAsia="zh-CN" w:bidi="ar-SA"/>
              </w:rPr>
              <w:t>{</w:t>
            </w:r>
          </w:p>
          <w:p w14:paraId="1B92B6A5">
            <w:pPr>
              <w:spacing w:line="460" w:lineRule="exact"/>
              <w:rPr>
                <w:rFonts w:hint="eastAsia" w:ascii="仿宋" w:hAnsi="仿宋" w:eastAsia="仿宋" w:cs="仿宋"/>
                <w:color w:val="000000"/>
                <w:lang w:eastAsia="zh-CN" w:bidi="ar-SA"/>
              </w:rPr>
            </w:pPr>
            <w:r>
              <w:rPr>
                <w:rFonts w:hint="eastAsia" w:ascii="仿宋" w:hAnsi="仿宋" w:eastAsia="仿宋" w:cs="仿宋"/>
                <w:color w:val="000000"/>
                <w:lang w:eastAsia="zh-CN" w:bidi="ar-SA"/>
              </w:rPr>
              <w:t xml:space="preserve">  "sessionid": "0",</w:t>
            </w:r>
          </w:p>
          <w:p w14:paraId="7824BD4D">
            <w:pPr>
              <w:spacing w:line="460" w:lineRule="exact"/>
              <w:rPr>
                <w:rFonts w:hint="eastAsia" w:ascii="仿宋" w:hAnsi="仿宋" w:eastAsia="仿宋" w:cs="仿宋"/>
                <w:color w:val="000000"/>
                <w:lang w:eastAsia="zh-CN" w:bidi="ar-SA"/>
              </w:rPr>
            </w:pPr>
            <w:r>
              <w:rPr>
                <w:rFonts w:hint="eastAsia" w:ascii="仿宋" w:hAnsi="仿宋" w:eastAsia="仿宋" w:cs="仿宋"/>
                <w:color w:val="000000"/>
                <w:lang w:eastAsia="zh-CN" w:bidi="ar-SA"/>
              </w:rPr>
              <w:t xml:space="preserve">  "akc190": ""</w:t>
            </w:r>
          </w:p>
          <w:p w14:paraId="27757461">
            <w:pPr>
              <w:spacing w:line="460" w:lineRule="exact"/>
              <w:rPr>
                <w:rFonts w:ascii="仿宋" w:hAnsi="仿宋" w:eastAsia="仿宋" w:cs="仿宋"/>
                <w:color w:val="000000"/>
                <w:lang w:eastAsia="zh-CN" w:bidi="ar-SA"/>
              </w:rPr>
            </w:pPr>
            <w:r>
              <w:rPr>
                <w:rFonts w:hint="eastAsia" w:ascii="仿宋" w:hAnsi="仿宋" w:eastAsia="仿宋" w:cs="仿宋"/>
                <w:color w:val="000000"/>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621331EF">
            <w:pPr>
              <w:spacing w:line="460" w:lineRule="exact"/>
              <w:rPr>
                <w:rFonts w:ascii="仿宋" w:hAnsi="仿宋" w:eastAsia="仿宋" w:cs="仿宋"/>
                <w:lang w:eastAsia="zh-CN"/>
              </w:rPr>
            </w:pPr>
          </w:p>
          <w:p w14:paraId="406DB3AA">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sessionid</w:t>
            </w:r>
          </w:p>
          <w:p w14:paraId="47AD896E">
            <w:pPr>
              <w:spacing w:line="460" w:lineRule="exact"/>
              <w:rPr>
                <w:rFonts w:ascii="仿宋" w:hAnsi="仿宋" w:eastAsia="仿宋" w:cs="仿宋"/>
                <w:color w:val="000000"/>
                <w:lang w:eastAsia="zh-CN"/>
              </w:rPr>
            </w:pPr>
            <w:r>
              <w:rPr>
                <w:rFonts w:hint="eastAsia" w:ascii="仿宋" w:hAnsi="仿宋" w:eastAsia="仿宋" w:cs="仿宋"/>
                <w:color w:val="FF0000"/>
                <w:lang w:eastAsia="zh-CN"/>
              </w:rPr>
              <w:t>*</w:t>
            </w:r>
            <w:r>
              <w:rPr>
                <w:rFonts w:hint="eastAsia" w:ascii="仿宋" w:hAnsi="仿宋" w:eastAsia="仿宋" w:cs="仿宋"/>
                <w:color w:val="000000"/>
                <w:lang w:eastAsia="zh-CN"/>
              </w:rPr>
              <w:t>住院号/门诊号(30)</w:t>
            </w:r>
          </w:p>
          <w:p w14:paraId="7804CE83">
            <w:pPr>
              <w:spacing w:line="460" w:lineRule="exact"/>
              <w:rPr>
                <w:rFonts w:ascii="仿宋" w:hAnsi="仿宋" w:eastAsia="仿宋" w:cs="仿宋"/>
                <w:lang w:eastAsia="zh-CN"/>
              </w:rPr>
            </w:pPr>
          </w:p>
        </w:tc>
      </w:tr>
      <w:tr w14:paraId="55F1E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C0C0C0"/>
          </w:tcPr>
          <w:p w14:paraId="3077F286">
            <w:pPr>
              <w:spacing w:line="460" w:lineRule="exact"/>
              <w:rPr>
                <w:rFonts w:ascii="仿宋" w:hAnsi="仿宋" w:eastAsia="仿宋" w:cs="仿宋"/>
                <w:color w:val="000000"/>
                <w:lang w:eastAsia="zh-CN" w:bidi="ar-SA"/>
              </w:rPr>
            </w:pPr>
            <w:r>
              <w:rPr>
                <w:rFonts w:hint="eastAsia" w:ascii="仿宋" w:hAnsi="仿宋" w:eastAsia="仿宋" w:cs="仿宋"/>
                <w:color w:val="000000"/>
                <w:lang w:eastAsia="zh-CN" w:bidi="ar-SA"/>
              </w:rPr>
              <w:t>RESPONSE响应</w:t>
            </w:r>
          </w:p>
        </w:tc>
        <w:tc>
          <w:tcPr>
            <w:tcW w:w="3861" w:type="dxa"/>
            <w:tcBorders>
              <w:top w:val="single" w:color="000000" w:sz="4" w:space="0"/>
              <w:left w:val="single" w:color="000000" w:sz="4" w:space="0"/>
              <w:bottom w:val="single" w:color="000000" w:sz="4" w:space="0"/>
              <w:right w:val="single" w:color="000000" w:sz="4" w:space="0"/>
            </w:tcBorders>
            <w:shd w:val="clear" w:color="auto" w:fill="C0C0C0"/>
          </w:tcPr>
          <w:p w14:paraId="5B001404">
            <w:pPr>
              <w:spacing w:line="460" w:lineRule="exact"/>
              <w:rPr>
                <w:rFonts w:ascii="仿宋" w:hAnsi="仿宋" w:eastAsia="仿宋" w:cs="仿宋"/>
                <w:lang w:eastAsia="zh-CN"/>
              </w:rPr>
            </w:pPr>
            <w:r>
              <w:rPr>
                <w:rFonts w:hint="eastAsia" w:ascii="仿宋" w:hAnsi="仿宋" w:eastAsia="仿宋" w:cs="仿宋"/>
                <w:lang w:eastAsia="zh-CN"/>
              </w:rPr>
              <w:t>说明</w:t>
            </w:r>
          </w:p>
        </w:tc>
      </w:tr>
      <w:tr w14:paraId="29D67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5F4AE69D">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w:t>
            </w:r>
          </w:p>
          <w:p w14:paraId="610C4B21">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"code": "0",</w:t>
            </w:r>
          </w:p>
          <w:p w14:paraId="3FBDDDDA">
            <w:pPr>
              <w:spacing w:line="460" w:lineRule="exact"/>
              <w:ind w:firstLine="220" w:firstLineChars="100"/>
              <w:rPr>
                <w:rFonts w:hint="default" w:ascii="仿宋" w:hAnsi="仿宋" w:eastAsia="仿宋" w:cs="Consolas"/>
                <w:color w:val="000000"/>
                <w:sz w:val="22"/>
                <w:lang w:val="en-US" w:eastAsia="zh-CN" w:bidi="ar-SA"/>
              </w:rPr>
            </w:pPr>
            <w:r>
              <w:rPr>
                <w:rFonts w:hint="eastAsia" w:ascii="仿宋" w:hAnsi="仿宋" w:eastAsia="仿宋" w:cs="Consolas"/>
                <w:color w:val="000000"/>
                <w:sz w:val="22"/>
                <w:lang w:eastAsia="zh-CN" w:bidi="ar-SA"/>
              </w:rPr>
              <w:t>"msg": ""</w:t>
            </w:r>
          </w:p>
          <w:p w14:paraId="7AFC7F14">
            <w:pPr>
              <w:spacing w:line="460" w:lineRule="exact"/>
              <w:rPr>
                <w:rFonts w:ascii="仿宋" w:hAnsi="仿宋" w:eastAsia="仿宋" w:cs="仿宋"/>
                <w:color w:val="000000"/>
                <w:lang w:eastAsia="zh-CN" w:bidi="ar-SA"/>
              </w:rPr>
            </w:pPr>
            <w:r>
              <w:rPr>
                <w:rFonts w:hint="eastAsia" w:ascii="仿宋" w:hAnsi="仿宋" w:eastAsia="仿宋" w:cs="Consolas"/>
                <w:color w:val="000000"/>
                <w:sz w:val="22"/>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15C76032">
            <w:pPr>
              <w:spacing w:line="460" w:lineRule="exact"/>
              <w:rPr>
                <w:rFonts w:ascii="仿宋" w:hAnsi="仿宋" w:eastAsia="仿宋" w:cs="仿宋"/>
                <w:lang w:eastAsia="zh-CN"/>
              </w:rPr>
            </w:pPr>
          </w:p>
          <w:p w14:paraId="68FA388A">
            <w:pPr>
              <w:spacing w:line="460" w:lineRule="exact"/>
              <w:rPr>
                <w:rFonts w:ascii="仿宋" w:hAnsi="仿宋" w:eastAsia="仿宋" w:cs="仿宋"/>
                <w:lang w:eastAsia="zh-CN"/>
              </w:rPr>
            </w:pPr>
            <w:r>
              <w:rPr>
                <w:rFonts w:hint="eastAsia" w:ascii="仿宋" w:hAnsi="仿宋" w:eastAsia="仿宋" w:cs="仿宋"/>
                <w:lang w:eastAsia="zh-CN"/>
              </w:rPr>
              <w:t>0:成功 见代码表</w:t>
            </w:r>
          </w:p>
          <w:p w14:paraId="5CE39C4A">
            <w:pPr>
              <w:spacing w:line="460" w:lineRule="exact"/>
              <w:rPr>
                <w:rFonts w:ascii="仿宋" w:hAnsi="仿宋" w:eastAsia="仿宋" w:cs="仿宋"/>
                <w:lang w:eastAsia="zh-CN"/>
              </w:rPr>
            </w:pPr>
            <w:r>
              <w:rPr>
                <w:rFonts w:hint="eastAsia" w:ascii="仿宋" w:hAnsi="仿宋" w:eastAsia="仿宋" w:cs="仿宋"/>
                <w:lang w:eastAsia="zh-CN"/>
              </w:rPr>
              <w:t>错误信息</w:t>
            </w:r>
          </w:p>
        </w:tc>
      </w:tr>
    </w:tbl>
    <w:p w14:paraId="63D2E2CA">
      <w:pPr>
        <w:spacing w:line="460" w:lineRule="exact"/>
        <w:ind w:firstLine="420"/>
        <w:rPr>
          <w:rFonts w:ascii="仿宋" w:hAnsi="仿宋" w:eastAsia="仿宋"/>
          <w:sz w:val="28"/>
          <w:szCs w:val="28"/>
          <w:lang w:eastAsia="zh-CN"/>
        </w:rPr>
      </w:pPr>
    </w:p>
    <w:p w14:paraId="67592A09">
      <w:pPr>
        <w:pStyle w:val="3"/>
        <w:rPr>
          <w:rFonts w:ascii="仿宋" w:hAnsi="仿宋" w:eastAsia="仿宋" w:cs="Times New Roman"/>
          <w:lang w:eastAsia="zh-CN"/>
        </w:rPr>
      </w:pPr>
      <w:bookmarkStart w:id="37" w:name="_Toc19073"/>
      <w:r>
        <w:rPr>
          <w:rFonts w:hint="eastAsia" w:ascii="仿宋" w:hAnsi="仿宋" w:eastAsia="仿宋" w:cs="Times New Roman"/>
          <w:lang w:eastAsia="zh-CN"/>
        </w:rPr>
        <w:t>4.</w:t>
      </w:r>
      <w:r>
        <w:rPr>
          <w:rFonts w:ascii="仿宋" w:hAnsi="仿宋" w:eastAsia="仿宋" w:cs="Times New Roman"/>
          <w:lang w:eastAsia="zh-CN"/>
        </w:rPr>
        <w:t>2</w:t>
      </w:r>
      <w:r>
        <w:rPr>
          <w:rFonts w:hint="eastAsia" w:ascii="仿宋" w:hAnsi="仿宋" w:eastAsia="仿宋" w:cs="Times New Roman"/>
          <w:lang w:eastAsia="zh-CN"/>
        </w:rPr>
        <w:t>6 工伤异地就医办理出院（限跨省异地就医使用）</w:t>
      </w:r>
      <w:bookmarkEnd w:id="37"/>
    </w:p>
    <w:p w14:paraId="553CAFDB">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Fonts w:hint="eastAsia"/>
        </w:rPr>
        <w:t>public/sendHis/offsiteLeaveHos.html</w:t>
      </w:r>
    </w:p>
    <w:p w14:paraId="22954BF9">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6106BC26">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5D432DD0">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cs="仿宋"/>
        </w:rPr>
        <w:t>offsiteLeaveHos</w:t>
      </w:r>
    </w:p>
    <w:p w14:paraId="4D43154C">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cs="仿宋"/>
        </w:rPr>
        <w:t>offsiteLeaveHos</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79FF57CD">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77F4D1FB">
      <w:pPr>
        <w:spacing w:line="460" w:lineRule="exact"/>
        <w:ind w:firstLine="420"/>
        <w:rPr>
          <w:rFonts w:ascii="仿宋" w:hAnsi="仿宋" w:eastAsia="仿宋"/>
          <w:sz w:val="28"/>
          <w:szCs w:val="28"/>
          <w:lang w:eastAsia="zh-CN"/>
        </w:rPr>
      </w:pPr>
      <w:r>
        <w:rPr>
          <w:rFonts w:ascii="仿宋" w:hAnsi="仿宋" w:eastAsia="仿宋"/>
          <w:sz w:val="28"/>
          <w:szCs w:val="28"/>
          <w:lang w:eastAsia="zh-CN"/>
        </w:rPr>
        <w:t>5，</w:t>
      </w:r>
      <w:r>
        <w:rPr>
          <w:rFonts w:hint="eastAsia" w:ascii="仿宋" w:hAnsi="仿宋" w:eastAsia="仿宋" w:cs="Times New Roman"/>
          <w:sz w:val="28"/>
          <w:szCs w:val="28"/>
          <w:lang w:eastAsia="zh-CN"/>
        </w:rPr>
        <w:t>功能：办理异地就医的出院。</w:t>
      </w:r>
    </w:p>
    <w:p w14:paraId="103F7F96">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6，说明：异地就医出院之前依然要进行费用核准操作，费用核准操作使用接口4.12（已上传费用核准）。对于康复的，应同时上传康复方案（PDF）文件，已经产生电子发票的，需要同时上传电子发票（PDF）文件，文件使用</w:t>
      </w:r>
      <w:r>
        <w:rPr>
          <w:rFonts w:hint="eastAsia" w:ascii="仿宋" w:hAnsi="仿宋" w:eastAsia="仿宋" w:cs="Consolas"/>
          <w:color w:val="000000"/>
          <w:lang w:val="en-US" w:eastAsia="zh-CN" w:bidi="ar-SA"/>
        </w:rPr>
        <w:t>base64</w:t>
      </w:r>
      <w:r>
        <w:rPr>
          <w:rFonts w:hint="eastAsia" w:ascii="仿宋" w:hAnsi="仿宋" w:eastAsia="仿宋"/>
          <w:sz w:val="28"/>
          <w:szCs w:val="28"/>
          <w:lang w:eastAsia="zh-CN"/>
        </w:rPr>
        <w:t>编码上传。对于出院时候不具备上传条件或遗漏上传的，可通过4.18（材料上传）接口进行上传。出院后，需要及时通过网页版机构端系统进行异地就医结算申请。</w:t>
      </w:r>
    </w:p>
    <w:p w14:paraId="0930BBAA">
      <w:pPr>
        <w:rPr>
          <w:lang w:eastAsia="zh-CN"/>
        </w:rPr>
      </w:pP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5"/>
        <w:gridCol w:w="4111"/>
      </w:tblGrid>
      <w:tr w14:paraId="5D460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trPr>
        <w:tc>
          <w:tcPr>
            <w:tcW w:w="5245" w:type="dxa"/>
            <w:shd w:val="clear" w:color="auto" w:fill="BFBFBF"/>
          </w:tcPr>
          <w:p w14:paraId="31563F60">
            <w:pPr>
              <w:spacing w:line="460" w:lineRule="exact"/>
              <w:rPr>
                <w:rFonts w:ascii="仿宋" w:hAnsi="仿宋" w:eastAsia="仿宋" w:cs="仿宋"/>
              </w:rPr>
            </w:pPr>
            <w:r>
              <w:rPr>
                <w:rFonts w:hint="eastAsia" w:ascii="仿宋" w:hAnsi="仿宋" w:eastAsia="仿宋" w:cs="仿宋"/>
              </w:rPr>
              <w:t>REQUEST请求</w:t>
            </w:r>
          </w:p>
        </w:tc>
        <w:tc>
          <w:tcPr>
            <w:tcW w:w="4111" w:type="dxa"/>
            <w:shd w:val="clear" w:color="auto" w:fill="BFBFBF"/>
          </w:tcPr>
          <w:p w14:paraId="40382E88">
            <w:pPr>
              <w:spacing w:line="460" w:lineRule="exact"/>
              <w:rPr>
                <w:rFonts w:ascii="仿宋" w:hAnsi="仿宋" w:eastAsia="仿宋" w:cs="仿宋"/>
              </w:rPr>
            </w:pPr>
            <w:r>
              <w:rPr>
                <w:rFonts w:hint="eastAsia" w:ascii="仿宋" w:hAnsi="仿宋" w:eastAsia="仿宋" w:cs="仿宋"/>
              </w:rPr>
              <w:t>说明</w:t>
            </w:r>
          </w:p>
        </w:tc>
      </w:tr>
      <w:tr w14:paraId="79D9F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3" w:hRule="atLeast"/>
        </w:trPr>
        <w:tc>
          <w:tcPr>
            <w:tcW w:w="5245" w:type="dxa"/>
            <w:tcBorders>
              <w:bottom w:val="single" w:color="000000" w:sz="4" w:space="0"/>
            </w:tcBorders>
          </w:tcPr>
          <w:p w14:paraId="1071028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2C8AB23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54764BCE">
            <w:pPr>
              <w:spacing w:line="460" w:lineRule="exact"/>
              <w:ind w:firstLine="240" w:firstLineChars="1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"sessionid": "1",</w:t>
            </w:r>
          </w:p>
          <w:p w14:paraId="3D0E90B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"akc190": "20211210FUCK",</w:t>
            </w:r>
          </w:p>
          <w:p w14:paraId="73F5BFE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"aac002": "1",</w:t>
            </w:r>
          </w:p>
          <w:p w14:paraId="5D97448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"aac003": "1",</w:t>
            </w:r>
          </w:p>
          <w:p w14:paraId="6D1E57B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aae031</w:t>
            </w:r>
            <w:r>
              <w:rPr>
                <w:rFonts w:hint="eastAsia" w:ascii="仿宋" w:hAnsi="仿宋" w:eastAsia="仿宋" w:cs="Consolas"/>
                <w:color w:val="000000"/>
                <w:lang w:eastAsia="zh-CN" w:bidi="ar-SA"/>
              </w:rPr>
              <w:t>": "2022-09-30",</w:t>
            </w:r>
          </w:p>
          <w:p w14:paraId="71D8F1FE">
            <w:pPr>
              <w:spacing w:line="460" w:lineRule="exact"/>
              <w:ind w:firstLine="240" w:firstLineChars="100"/>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r>
              <w:rPr>
                <w:rFonts w:hint="eastAsia" w:ascii="仿宋" w:hAnsi="仿宋" w:eastAsia="仿宋" w:cs="仿宋"/>
                <w:color w:val="000000"/>
                <w:lang w:eastAsia="zh-CN" w:bidi="ar-SA"/>
              </w:rPr>
              <w:t>akc194</w:t>
            </w:r>
            <w:r>
              <w:rPr>
                <w:rFonts w:hint="eastAsia" w:ascii="仿宋" w:hAnsi="仿宋" w:eastAsia="仿宋" w:cs="Consolas"/>
                <w:color w:val="000000"/>
                <w:lang w:eastAsia="zh-CN" w:bidi="ar-SA"/>
              </w:rPr>
              <w:t>": "",</w:t>
            </w:r>
          </w:p>
          <w:p w14:paraId="773F37E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"akc195": "",</w:t>
            </w:r>
          </w:p>
          <w:p w14:paraId="044D362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akc202</w:t>
            </w:r>
            <w:r>
              <w:rPr>
                <w:rFonts w:hint="eastAsia" w:ascii="仿宋" w:hAnsi="仿宋" w:eastAsia="仿宋" w:cs="Consolas"/>
                <w:color w:val="000000"/>
                <w:lang w:eastAsia="zh-CN" w:bidi="ar-SA"/>
              </w:rPr>
              <w:t>": "",</w:t>
            </w:r>
          </w:p>
          <w:p w14:paraId="1CB8D6F0">
            <w:pPr>
              <w:spacing w:line="460" w:lineRule="exact"/>
              <w:rPr>
                <w:rFonts w:hint="eastAsia" w:ascii="仿宋" w:hAnsi="仿宋" w:eastAsia="仿宋" w:cs="Consolas"/>
                <w:color w:val="000000"/>
                <w:lang w:eastAsia="zh-CN" w:bidi="ar-SA"/>
              </w:rPr>
            </w:pPr>
          </w:p>
          <w:p w14:paraId="56C21BB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"ints": "1",</w:t>
            </w:r>
          </w:p>
          <w:p w14:paraId="2A3D86DB">
            <w:pPr>
              <w:spacing w:line="460" w:lineRule="exact"/>
              <w:rPr>
                <w:rFonts w:hint="eastAsia" w:ascii="仿宋" w:hAnsi="仿宋" w:eastAsia="仿宋" w:cs="Consolas"/>
                <w:color w:val="000000"/>
                <w:lang w:eastAsia="zh-CN" w:bidi="ar-SA"/>
              </w:rPr>
            </w:pPr>
          </w:p>
          <w:p w14:paraId="28CC11F9">
            <w:pPr>
              <w:spacing w:line="460" w:lineRule="exact"/>
              <w:rPr>
                <w:rFonts w:hint="eastAsia" w:ascii="仿宋" w:hAnsi="仿宋" w:eastAsia="仿宋" w:cs="Consolas"/>
                <w:color w:val="000000"/>
                <w:lang w:eastAsia="zh-CN" w:bidi="ar-SA"/>
              </w:rPr>
            </w:pPr>
          </w:p>
          <w:p w14:paraId="245DF5F7">
            <w:pPr>
              <w:spacing w:line="460" w:lineRule="exact"/>
              <w:rPr>
                <w:rFonts w:hint="eastAsia" w:ascii="仿宋" w:hAnsi="仿宋" w:eastAsia="仿宋" w:cs="Consolas"/>
                <w:color w:val="000000"/>
                <w:lang w:eastAsia="zh-CN" w:bidi="ar-SA"/>
              </w:rPr>
            </w:pPr>
          </w:p>
          <w:p w14:paraId="7933D88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bskm02s</w:t>
            </w:r>
            <w:r>
              <w:rPr>
                <w:rFonts w:hint="eastAsia" w:ascii="仿宋" w:hAnsi="仿宋" w:eastAsia="仿宋" w:cs="Consolas"/>
                <w:color w:val="000000"/>
                <w:lang w:eastAsia="zh-CN" w:bidi="ar-SA"/>
              </w:rPr>
              <w:t>": {</w:t>
            </w:r>
          </w:p>
          <w:p w14:paraId="49BE2FA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bskm02</w:t>
            </w:r>
            <w:r>
              <w:rPr>
                <w:rFonts w:hint="eastAsia" w:ascii="仿宋" w:hAnsi="仿宋" w:eastAsia="仿宋" w:cs="Consolas"/>
                <w:color w:val="000000"/>
                <w:lang w:eastAsia="zh-CN" w:bidi="ar-SA"/>
              </w:rPr>
              <w:t>": [</w:t>
            </w:r>
          </w:p>
          <w:p w14:paraId="29C610C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67667A4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"aac004": "1",</w:t>
            </w:r>
          </w:p>
          <w:p w14:paraId="0400D1F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"aac006": "2014-11-03",</w:t>
            </w:r>
          </w:p>
          <w:p w14:paraId="5F99115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"aac008": "1",</w:t>
            </w:r>
          </w:p>
          <w:p w14:paraId="406902B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"aac010": "1",</w:t>
            </w:r>
          </w:p>
          <w:p w14:paraId="02C77A7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"blz060": "1",</w:t>
            </w:r>
          </w:p>
          <w:p w14:paraId="2410109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"blz061": "1",</w:t>
            </w:r>
          </w:p>
          <w:p w14:paraId="0B674D0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"blz062": "1",</w:t>
            </w:r>
          </w:p>
          <w:p w14:paraId="1D01197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"blz063": "1",</w:t>
            </w:r>
          </w:p>
          <w:p w14:paraId="02B9CF2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"blz064": "1",</w:t>
            </w:r>
          </w:p>
          <w:p w14:paraId="0684142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"blz065": "1",</w:t>
            </w:r>
          </w:p>
          <w:p w14:paraId="70B458E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"blz066": "1",</w:t>
            </w:r>
          </w:p>
          <w:p w14:paraId="3025295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"blz067": "1",</w:t>
            </w:r>
          </w:p>
          <w:p w14:paraId="30D93E6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"blz068": "1"</w:t>
            </w:r>
          </w:p>
          <w:p w14:paraId="68B5697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52E78C2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4A75D5A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6B37DE4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bskm03s</w:t>
            </w:r>
            <w:r>
              <w:rPr>
                <w:rFonts w:hint="eastAsia" w:ascii="仿宋" w:hAnsi="仿宋" w:eastAsia="仿宋" w:cs="Consolas"/>
                <w:color w:val="000000"/>
                <w:lang w:eastAsia="zh-CN" w:bidi="ar-SA"/>
              </w:rPr>
              <w:t>": {</w:t>
            </w:r>
          </w:p>
          <w:p w14:paraId="332456A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bskm03</w:t>
            </w:r>
            <w:r>
              <w:rPr>
                <w:rFonts w:hint="eastAsia" w:ascii="仿宋" w:hAnsi="仿宋" w:eastAsia="仿宋" w:cs="Consolas"/>
                <w:color w:val="000000"/>
                <w:lang w:eastAsia="zh-CN" w:bidi="ar-SA"/>
              </w:rPr>
              <w:t>": [</w:t>
            </w:r>
          </w:p>
          <w:p w14:paraId="5ABA219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40803B6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"aac004": "1",</w:t>
            </w:r>
          </w:p>
          <w:p w14:paraId="08901FA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"aac006": "2014-11-03",</w:t>
            </w:r>
          </w:p>
          <w:p w14:paraId="4EBDAA6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"aac008": "1",</w:t>
            </w:r>
          </w:p>
          <w:p w14:paraId="66A45EF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"aac010": "1",</w:t>
            </w:r>
          </w:p>
          <w:p w14:paraId="3ABE158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"blc074": "1",</w:t>
            </w:r>
          </w:p>
          <w:p w14:paraId="2160AB3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"blc075": "1",</w:t>
            </w:r>
          </w:p>
          <w:p w14:paraId="3FB7DE1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"blz070": "1",</w:t>
            </w:r>
          </w:p>
          <w:p w14:paraId="1A70AB9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"blz071": "1",</w:t>
            </w:r>
          </w:p>
          <w:p w14:paraId="1E8E7AD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"blz072": "1",</w:t>
            </w:r>
          </w:p>
          <w:p w14:paraId="70A4E71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"blz073": "1"</w:t>
            </w:r>
          </w:p>
          <w:p w14:paraId="227E23E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4239345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7D7A640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22FFEBD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bskm04s</w:t>
            </w:r>
            <w:r>
              <w:rPr>
                <w:rFonts w:hint="eastAsia" w:ascii="仿宋" w:hAnsi="仿宋" w:eastAsia="仿宋" w:cs="Consolas"/>
                <w:color w:val="000000"/>
                <w:lang w:eastAsia="zh-CN" w:bidi="ar-SA"/>
              </w:rPr>
              <w:t>": {</w:t>
            </w:r>
          </w:p>
          <w:p w14:paraId="373D964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bskm04</w:t>
            </w:r>
            <w:r>
              <w:rPr>
                <w:rFonts w:hint="eastAsia" w:ascii="仿宋" w:hAnsi="仿宋" w:eastAsia="仿宋" w:cs="Consolas"/>
                <w:color w:val="000000"/>
                <w:lang w:eastAsia="zh-CN" w:bidi="ar-SA"/>
              </w:rPr>
              <w:t>": [</w:t>
            </w:r>
          </w:p>
          <w:p w14:paraId="69E7087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6AB48AF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"opr030": "1",</w:t>
            </w:r>
          </w:p>
          <w:p w14:paraId="3FBC883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"opr031": "2014-11-03",</w:t>
            </w:r>
          </w:p>
          <w:p w14:paraId="253C8EB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"opr032": "1",</w:t>
            </w:r>
          </w:p>
          <w:p w14:paraId="64D32AC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"opr033": "1",</w:t>
            </w:r>
          </w:p>
          <w:p w14:paraId="55BA30E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"opr040": "1",</w:t>
            </w:r>
          </w:p>
          <w:p w14:paraId="54F926F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"opr041": "1",</w:t>
            </w:r>
          </w:p>
          <w:p w14:paraId="1934961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"opr042": "1",</w:t>
            </w:r>
          </w:p>
          <w:p w14:paraId="72014AD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"opr043": "1",</w:t>
            </w:r>
          </w:p>
          <w:p w14:paraId="697A576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"opr044": "1"</w:t>
            </w:r>
          </w:p>
          <w:p w14:paraId="79655D9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7506146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69896FC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7E39600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bskm05s</w:t>
            </w:r>
            <w:r>
              <w:rPr>
                <w:rFonts w:hint="eastAsia" w:ascii="仿宋" w:hAnsi="仿宋" w:eastAsia="仿宋" w:cs="Consolas"/>
                <w:color w:val="000000"/>
                <w:lang w:eastAsia="zh-CN" w:bidi="ar-SA"/>
              </w:rPr>
              <w:t>": {</w:t>
            </w:r>
          </w:p>
          <w:p w14:paraId="41DD588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bskm05</w:t>
            </w:r>
            <w:r>
              <w:rPr>
                <w:rFonts w:hint="eastAsia" w:ascii="仿宋" w:hAnsi="仿宋" w:eastAsia="仿宋" w:cs="Consolas"/>
                <w:color w:val="000000"/>
                <w:lang w:eastAsia="zh-CN" w:bidi="ar-SA"/>
              </w:rPr>
              <w:t>": [</w:t>
            </w:r>
          </w:p>
          <w:p w14:paraId="11B9441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6154BA6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"aab034": "1",</w:t>
            </w:r>
          </w:p>
          <w:p w14:paraId="6A2A287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"aab301": "1",</w:t>
            </w:r>
          </w:p>
          <w:p w14:paraId="00BE882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"aac002": "1",</w:t>
            </w:r>
          </w:p>
          <w:p w14:paraId="7D76CBB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"aac003": "1",</w:t>
            </w:r>
          </w:p>
          <w:p w14:paraId="4E8674F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"aac004": "1",</w:t>
            </w:r>
          </w:p>
          <w:p w14:paraId="3F327AB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"aac005": "1",</w:t>
            </w:r>
          </w:p>
          <w:p w14:paraId="33EB626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"aac006": "2014-11-03",</w:t>
            </w:r>
          </w:p>
          <w:p w14:paraId="677158B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"aac009": "1",</w:t>
            </w:r>
          </w:p>
          <w:p w14:paraId="19A8F53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"aac010": "1",</w:t>
            </w:r>
          </w:p>
          <w:p w14:paraId="4CA3776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"aac020": "1",</w:t>
            </w:r>
          </w:p>
          <w:p w14:paraId="4985DD8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"aac021": "1",</w:t>
            </w:r>
          </w:p>
          <w:p w14:paraId="0AB83D3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"aad005": "1",</w:t>
            </w:r>
          </w:p>
          <w:p w14:paraId="7DA6420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"aad007": "1",</w:t>
            </w:r>
          </w:p>
          <w:p w14:paraId="5F2EC19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"aad010": "1",</w:t>
            </w:r>
          </w:p>
          <w:p w14:paraId="52BB629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"aae005": "1",</w:t>
            </w:r>
          </w:p>
          <w:p w14:paraId="282E395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"aae006": "1",</w:t>
            </w:r>
          </w:p>
          <w:p w14:paraId="7DE2AF1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"aae007": "1",</w:t>
            </w:r>
          </w:p>
          <w:p w14:paraId="6775330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"aae010": "1",</w:t>
            </w:r>
          </w:p>
          <w:p w14:paraId="2A4317A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"aae017": "1",</w:t>
            </w:r>
          </w:p>
          <w:p w14:paraId="2D04EF1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"aam003": "1",</w:t>
            </w:r>
          </w:p>
          <w:p w14:paraId="1FA6F2D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"aam005": "1",</w:t>
            </w:r>
          </w:p>
          <w:p w14:paraId="33C0789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"aam010": "1",</w:t>
            </w:r>
          </w:p>
          <w:p w14:paraId="46EDB16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"aam036": "1",</w:t>
            </w:r>
          </w:p>
          <w:p w14:paraId="68BB90A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"akc020": "1",</w:t>
            </w:r>
          </w:p>
          <w:p w14:paraId="03F11A1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"akc023": "1",</w:t>
            </w:r>
          </w:p>
          <w:p w14:paraId="4B818FE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"akc192": "2014-11-03",</w:t>
            </w:r>
          </w:p>
          <w:p w14:paraId="3E89FD1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"akc194": "2014-11-03",</w:t>
            </w:r>
          </w:p>
          <w:p w14:paraId="04714A2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"alc028": "1",</w:t>
            </w:r>
          </w:p>
          <w:p w14:paraId="22E84A9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"alc029": "1",</w:t>
            </w:r>
          </w:p>
          <w:p w14:paraId="5087704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"alc030": "1",</w:t>
            </w:r>
          </w:p>
          <w:p w14:paraId="5B8B7FF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"blm001": "1",</w:t>
            </w:r>
          </w:p>
          <w:p w14:paraId="6D91710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"blm002": "1",</w:t>
            </w:r>
          </w:p>
          <w:p w14:paraId="4A871B3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"blm003": "1",</w:t>
            </w:r>
          </w:p>
          <w:p w14:paraId="6C33B36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"blm004": "1",</w:t>
            </w:r>
          </w:p>
          <w:p w14:paraId="67D5295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"blm005": "1",</w:t>
            </w:r>
          </w:p>
          <w:p w14:paraId="4048982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"blm006": "1",</w:t>
            </w:r>
          </w:p>
          <w:p w14:paraId="57C46E3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"blm007": "1",</w:t>
            </w:r>
          </w:p>
          <w:p w14:paraId="1860289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"blm009": "1",</w:t>
            </w:r>
          </w:p>
          <w:p w14:paraId="1B8529F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"blm010": "1",</w:t>
            </w:r>
          </w:p>
          <w:p w14:paraId="3ACF622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"blm011": "0",</w:t>
            </w:r>
          </w:p>
          <w:p w14:paraId="255C648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"blm012": "1",</w:t>
            </w:r>
          </w:p>
          <w:p w14:paraId="129CCB4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"blm013": "1",</w:t>
            </w:r>
          </w:p>
          <w:p w14:paraId="3A4A065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"blm014": "1",</w:t>
            </w:r>
          </w:p>
          <w:p w14:paraId="76BC3E4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"blm015": "1",</w:t>
            </w:r>
          </w:p>
          <w:p w14:paraId="786FF23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"blm016": "1",</w:t>
            </w:r>
          </w:p>
          <w:p w14:paraId="7AB76EC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"blm017": "1",</w:t>
            </w:r>
          </w:p>
          <w:p w14:paraId="002A846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"blm018": "1",</w:t>
            </w:r>
          </w:p>
          <w:p w14:paraId="7114715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"blm019": "1",</w:t>
            </w:r>
          </w:p>
          <w:p w14:paraId="1E632C2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"blm020": "1",</w:t>
            </w:r>
          </w:p>
          <w:p w14:paraId="11BC263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"blm021": "1",</w:t>
            </w:r>
          </w:p>
          <w:p w14:paraId="0BE6C14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"blm022": "1",</w:t>
            </w:r>
          </w:p>
          <w:p w14:paraId="4C71AB0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"blm023": "1",</w:t>
            </w:r>
          </w:p>
          <w:p w14:paraId="33891BE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"blm024": "1",</w:t>
            </w:r>
          </w:p>
          <w:p w14:paraId="200579B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"blm025": "1",</w:t>
            </w:r>
          </w:p>
          <w:p w14:paraId="2C39317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"blm026": "1",</w:t>
            </w:r>
          </w:p>
          <w:p w14:paraId="343FFEC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"blm027": "1",</w:t>
            </w:r>
          </w:p>
          <w:p w14:paraId="0EFFF80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"blm028": "1",</w:t>
            </w:r>
          </w:p>
          <w:p w14:paraId="3B03020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"blm029": "1",</w:t>
            </w:r>
          </w:p>
          <w:p w14:paraId="01140B5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"blm030": "1",</w:t>
            </w:r>
          </w:p>
          <w:p w14:paraId="0BAABFD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"blm031": "2014-11-03",</w:t>
            </w:r>
          </w:p>
          <w:p w14:paraId="7CFBB3D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"blm032": "1",</w:t>
            </w:r>
          </w:p>
          <w:p w14:paraId="281C126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"blm033": "1",</w:t>
            </w:r>
          </w:p>
          <w:p w14:paraId="33644A2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"blm034": "1",</w:t>
            </w:r>
          </w:p>
          <w:p w14:paraId="7F9BF87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"blm035": "1",</w:t>
            </w:r>
          </w:p>
          <w:p w14:paraId="07F3CE1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"blm036": "1",</w:t>
            </w:r>
          </w:p>
          <w:p w14:paraId="1A69AB9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"blm037": "1",</w:t>
            </w:r>
          </w:p>
          <w:p w14:paraId="3111816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"blm038": "1",</w:t>
            </w:r>
          </w:p>
          <w:p w14:paraId="2F8E22F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"blm039": "1",</w:t>
            </w:r>
          </w:p>
          <w:p w14:paraId="4053FE4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"blm040": "1",</w:t>
            </w:r>
          </w:p>
          <w:p w14:paraId="1D5FFD1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"blm041": "1",</w:t>
            </w:r>
          </w:p>
          <w:p w14:paraId="3A482DD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"blm042": "1",</w:t>
            </w:r>
          </w:p>
          <w:p w14:paraId="3337187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"blm043": "1",</w:t>
            </w:r>
          </w:p>
          <w:p w14:paraId="44B219B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"blz068": "1"</w:t>
            </w:r>
          </w:p>
          <w:p w14:paraId="142482C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19B80FE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2B6CFE5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6C52899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bskm06s</w:t>
            </w:r>
            <w:r>
              <w:rPr>
                <w:rFonts w:hint="eastAsia" w:ascii="仿宋" w:hAnsi="仿宋" w:eastAsia="仿宋" w:cs="Consolas"/>
                <w:color w:val="000000"/>
                <w:lang w:eastAsia="zh-CN" w:bidi="ar-SA"/>
              </w:rPr>
              <w:t>": {</w:t>
            </w:r>
          </w:p>
          <w:p w14:paraId="028C3CC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bskm06</w:t>
            </w:r>
            <w:r>
              <w:rPr>
                <w:rFonts w:hint="eastAsia" w:ascii="仿宋" w:hAnsi="仿宋" w:eastAsia="仿宋" w:cs="Consolas"/>
                <w:color w:val="000000"/>
                <w:lang w:eastAsia="zh-CN" w:bidi="ar-SA"/>
              </w:rPr>
              <w:t>": [</w:t>
            </w:r>
          </w:p>
          <w:p w14:paraId="73A7637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329AA85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"kcb001": "1",</w:t>
            </w:r>
          </w:p>
          <w:p w14:paraId="42B5B8E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"kcb002": "1",</w:t>
            </w:r>
          </w:p>
          <w:p w14:paraId="1B2B88E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"kcb003": "2014-11-03",</w:t>
            </w:r>
          </w:p>
          <w:p w14:paraId="16378A6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"kcb004": "1",</w:t>
            </w:r>
          </w:p>
          <w:p w14:paraId="3E24AC6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"kcb005": "1",</w:t>
            </w:r>
          </w:p>
          <w:p w14:paraId="18E919F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"kcb006": "1",</w:t>
            </w:r>
          </w:p>
          <w:p w14:paraId="4635283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"kcb007": "1"</w:t>
            </w:r>
          </w:p>
          <w:p w14:paraId="5E236D7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6C0095C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16CD665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0D4A1AB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bskm07s</w:t>
            </w:r>
            <w:r>
              <w:rPr>
                <w:rFonts w:hint="eastAsia" w:ascii="仿宋" w:hAnsi="仿宋" w:eastAsia="仿宋" w:cs="Consolas"/>
                <w:color w:val="000000"/>
                <w:lang w:eastAsia="zh-CN" w:bidi="ar-SA"/>
              </w:rPr>
              <w:t>": {</w:t>
            </w:r>
          </w:p>
          <w:p w14:paraId="3E8F0DE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bskm07</w:t>
            </w:r>
            <w:r>
              <w:rPr>
                <w:rFonts w:hint="eastAsia" w:ascii="仿宋" w:hAnsi="仿宋" w:eastAsia="仿宋" w:cs="Consolas"/>
                <w:color w:val="000000"/>
                <w:lang w:eastAsia="zh-CN" w:bidi="ar-SA"/>
              </w:rPr>
              <w:t>": [</w:t>
            </w:r>
          </w:p>
          <w:p w14:paraId="3B3D067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389B4FC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"kcx001": "1",</w:t>
            </w:r>
          </w:p>
          <w:p w14:paraId="0F3CC67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"kcx002": "1",</w:t>
            </w:r>
          </w:p>
          <w:p w14:paraId="1F7E15E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"kcx003": "2014-11-03",</w:t>
            </w:r>
          </w:p>
          <w:p w14:paraId="573136D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"kcx004": "1",</w:t>
            </w:r>
          </w:p>
          <w:p w14:paraId="1F00250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"kcx005": "1",</w:t>
            </w:r>
          </w:p>
          <w:p w14:paraId="76F6A57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"kcx006": "1",</w:t>
            </w:r>
          </w:p>
          <w:p w14:paraId="6171F4B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"kcx007": "1"</w:t>
            </w:r>
          </w:p>
          <w:p w14:paraId="079E040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1595A58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0829AB2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2FB16B2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bskm08s</w:t>
            </w:r>
            <w:r>
              <w:rPr>
                <w:rFonts w:hint="eastAsia" w:ascii="仿宋" w:hAnsi="仿宋" w:eastAsia="仿宋" w:cs="Consolas"/>
                <w:color w:val="000000"/>
                <w:lang w:eastAsia="zh-CN" w:bidi="ar-SA"/>
              </w:rPr>
              <w:t>": {</w:t>
            </w:r>
          </w:p>
          <w:p w14:paraId="12AB151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bskm08</w:t>
            </w:r>
            <w:r>
              <w:rPr>
                <w:rFonts w:hint="eastAsia" w:ascii="仿宋" w:hAnsi="仿宋" w:eastAsia="仿宋" w:cs="Consolas"/>
                <w:color w:val="000000"/>
                <w:lang w:eastAsia="zh-CN" w:bidi="ar-SA"/>
              </w:rPr>
              <w:t>": [</w:t>
            </w:r>
          </w:p>
          <w:p w14:paraId="4FAC66B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740D97B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"kcc001": "1",</w:t>
            </w:r>
          </w:p>
          <w:p w14:paraId="03FC741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"kcc002": "1",</w:t>
            </w:r>
          </w:p>
          <w:p w14:paraId="2922682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"kcc003": "2014-11-03",</w:t>
            </w:r>
          </w:p>
          <w:p w14:paraId="36AFA26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"kcc004": "1",</w:t>
            </w:r>
          </w:p>
          <w:p w14:paraId="59CA372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"kcc005": "1",</w:t>
            </w:r>
          </w:p>
          <w:p w14:paraId="350CC12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"kcc006": "1",</w:t>
            </w:r>
          </w:p>
          <w:p w14:paraId="67FA182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"kcc007": "1"</w:t>
            </w:r>
          </w:p>
          <w:p w14:paraId="6FA7B42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2DFCE67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45D6DE47">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58C07A6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bskm09s</w:t>
            </w:r>
            <w:r>
              <w:rPr>
                <w:rFonts w:hint="eastAsia" w:ascii="仿宋" w:hAnsi="仿宋" w:eastAsia="仿宋" w:cs="Consolas"/>
                <w:color w:val="000000"/>
                <w:lang w:eastAsia="zh-CN" w:bidi="ar-SA"/>
              </w:rPr>
              <w:t>": {</w:t>
            </w:r>
          </w:p>
          <w:p w14:paraId="4C2CD35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bskm09</w:t>
            </w:r>
            <w:r>
              <w:rPr>
                <w:rFonts w:hint="eastAsia" w:ascii="仿宋" w:hAnsi="仿宋" w:eastAsia="仿宋" w:cs="Consolas"/>
                <w:color w:val="000000"/>
                <w:lang w:eastAsia="zh-CN" w:bidi="ar-SA"/>
              </w:rPr>
              <w:t>": [</w:t>
            </w:r>
          </w:p>
          <w:p w14:paraId="19DB203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1493A90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"kch001": "1",</w:t>
            </w:r>
          </w:p>
          <w:p w14:paraId="7C9A651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"kch002": "1",</w:t>
            </w:r>
          </w:p>
          <w:p w14:paraId="152FE83C">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"kch003": "2014-11-03",</w:t>
            </w:r>
          </w:p>
          <w:p w14:paraId="50A5415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"kch004": "1",</w:t>
            </w:r>
          </w:p>
          <w:p w14:paraId="0EDC15C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"kch005": "1",</w:t>
            </w:r>
          </w:p>
          <w:p w14:paraId="5B2905F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"kch006": "1",</w:t>
            </w:r>
          </w:p>
          <w:p w14:paraId="276FBC58">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"kch007": "1",</w:t>
            </w:r>
          </w:p>
          <w:p w14:paraId="252826D5">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"kch008": "1"</w:t>
            </w:r>
          </w:p>
          <w:p w14:paraId="5C0544F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6D36DDBA">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5898E144">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1032565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bskm12s</w:t>
            </w:r>
            <w:r>
              <w:rPr>
                <w:rFonts w:hint="eastAsia" w:ascii="仿宋" w:hAnsi="仿宋" w:eastAsia="仿宋" w:cs="Consolas"/>
                <w:color w:val="000000"/>
                <w:lang w:eastAsia="zh-CN" w:bidi="ar-SA"/>
              </w:rPr>
              <w:t>": {</w:t>
            </w:r>
          </w:p>
          <w:p w14:paraId="357E629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r>
              <w:rPr>
                <w:rFonts w:hint="eastAsia" w:ascii="仿宋" w:hAnsi="仿宋" w:eastAsia="仿宋" w:cs="仿宋"/>
                <w:color w:val="000000"/>
                <w:lang w:eastAsia="zh-CN" w:bidi="ar-SA"/>
              </w:rPr>
              <w:t>bskm12</w:t>
            </w:r>
            <w:r>
              <w:rPr>
                <w:rFonts w:hint="eastAsia" w:ascii="仿宋" w:hAnsi="仿宋" w:eastAsia="仿宋" w:cs="Consolas"/>
                <w:color w:val="000000"/>
                <w:lang w:eastAsia="zh-CN" w:bidi="ar-SA"/>
              </w:rPr>
              <w:t>": [</w:t>
            </w:r>
          </w:p>
          <w:p w14:paraId="6728A4F6">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7E4BD50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"body": "</w:t>
            </w:r>
            <w:r>
              <w:rPr>
                <w:rFonts w:hint="eastAsia" w:ascii="仿宋" w:hAnsi="仿宋" w:eastAsia="仿宋" w:cs="Consolas"/>
                <w:color w:val="000000"/>
                <w:lang w:val="en-US" w:eastAsia="zh-CN" w:bidi="ar-SA"/>
              </w:rPr>
              <w:t>base64</w:t>
            </w:r>
            <w:r>
              <w:rPr>
                <w:rFonts w:hint="eastAsia" w:ascii="仿宋" w:hAnsi="仿宋" w:eastAsia="仿宋" w:cs="Consolas"/>
                <w:color w:val="000000"/>
                <w:lang w:eastAsia="zh-CN" w:bidi="ar-SA"/>
              </w:rPr>
              <w:t>",</w:t>
            </w:r>
          </w:p>
          <w:p w14:paraId="7BAB54EF">
            <w:pPr>
              <w:spacing w:line="460" w:lineRule="exact"/>
              <w:rPr>
                <w:rFonts w:hint="eastAsia" w:ascii="仿宋" w:hAnsi="仿宋" w:eastAsia="仿宋" w:cs="Consolas"/>
                <w:color w:val="000000"/>
                <w:lang w:eastAsia="zh-CN" w:bidi="ar-SA"/>
              </w:rPr>
            </w:pPr>
          </w:p>
          <w:p w14:paraId="73395C3E">
            <w:pPr>
              <w:spacing w:line="460" w:lineRule="exact"/>
              <w:rPr>
                <w:rFonts w:hint="eastAsia" w:ascii="仿宋" w:hAnsi="仿宋" w:eastAsia="仿宋" w:cs="Consolas"/>
                <w:color w:val="000000"/>
                <w:lang w:eastAsia="zh-CN" w:bidi="ar-SA"/>
              </w:rPr>
            </w:pPr>
          </w:p>
          <w:p w14:paraId="160411B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"invoiceNo": "1",</w:t>
            </w:r>
          </w:p>
          <w:p w14:paraId="2953A0E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"invoiceMoney": "399",</w:t>
            </w:r>
          </w:p>
          <w:p w14:paraId="1A4BA1EE">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r>
              <w:rPr>
                <w:rFonts w:hint="eastAsia" w:ascii="仿宋" w:hAnsi="仿宋" w:eastAsia="仿宋" w:cs="仿宋"/>
                <w:color w:val="000000"/>
                <w:lang w:eastAsia="zh-CN" w:bidi="ar-SA"/>
              </w:rPr>
              <w:t>filetype</w:t>
            </w:r>
            <w:r>
              <w:rPr>
                <w:rFonts w:hint="eastAsia" w:ascii="仿宋" w:hAnsi="仿宋" w:eastAsia="仿宋" w:cs="Consolas"/>
                <w:color w:val="000000"/>
                <w:lang w:eastAsia="zh-CN" w:bidi="ar-SA"/>
              </w:rPr>
              <w:t>": ""</w:t>
            </w:r>
          </w:p>
          <w:p w14:paraId="42C10EC2">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0A3F4B91">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1580816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w:t>
            </w:r>
          </w:p>
          <w:p w14:paraId="1D2F05C8">
            <w:pPr>
              <w:spacing w:line="460" w:lineRule="exact"/>
              <w:rPr>
                <w:rFonts w:ascii="仿宋" w:hAnsi="仿宋" w:eastAsia="仿宋" w:cs="仿宋"/>
                <w:color w:val="000000"/>
                <w:lang w:eastAsia="zh-CN" w:bidi="ar-SA"/>
              </w:rPr>
            </w:pPr>
            <w:r>
              <w:rPr>
                <w:rFonts w:hint="eastAsia" w:ascii="仿宋" w:hAnsi="仿宋" w:eastAsia="仿宋" w:cs="Consolas"/>
                <w:color w:val="000000"/>
                <w:lang w:eastAsia="zh-CN" w:bidi="ar-SA"/>
              </w:rPr>
              <w:t>}</w:t>
            </w:r>
          </w:p>
        </w:tc>
        <w:tc>
          <w:tcPr>
            <w:tcW w:w="4111" w:type="dxa"/>
            <w:tcBorders>
              <w:bottom w:val="single" w:color="000000" w:sz="4" w:space="0"/>
            </w:tcBorders>
          </w:tcPr>
          <w:p w14:paraId="54B819C7">
            <w:pPr>
              <w:spacing w:line="460" w:lineRule="exact"/>
              <w:rPr>
                <w:rFonts w:ascii="仿宋" w:hAnsi="仿宋" w:eastAsia="仿宋" w:cs="仿宋"/>
                <w:lang w:eastAsia="zh-CN"/>
              </w:rPr>
            </w:pPr>
          </w:p>
          <w:p w14:paraId="2957EC30">
            <w:pPr>
              <w:spacing w:line="460" w:lineRule="exact"/>
              <w:rPr>
                <w:rFonts w:ascii="仿宋" w:hAnsi="仿宋" w:eastAsia="仿宋" w:cs="仿宋"/>
                <w:lang w:eastAsia="zh-CN"/>
              </w:rPr>
            </w:pPr>
          </w:p>
          <w:p w14:paraId="57889DDC">
            <w:pPr>
              <w:spacing w:line="460" w:lineRule="exact"/>
              <w:rPr>
                <w:rFonts w:ascii="仿宋" w:hAnsi="仿宋" w:eastAsia="仿宋" w:cs="仿宋"/>
                <w:color w:val="FF0000"/>
                <w:w w:val="90"/>
                <w:lang w:eastAsia="zh-CN"/>
              </w:rPr>
            </w:pPr>
            <w:r>
              <w:rPr>
                <w:rFonts w:hint="eastAsia" w:ascii="仿宋" w:hAnsi="仿宋" w:eastAsia="仿宋" w:cs="仿宋"/>
                <w:color w:val="FF0000"/>
                <w:lang w:eastAsia="zh-CN"/>
              </w:rPr>
              <w:t>*</w:t>
            </w:r>
            <w:r>
              <w:rPr>
                <w:rFonts w:hint="eastAsia" w:ascii="仿宋" w:hAnsi="仿宋" w:eastAsia="仿宋" w:cs="仿宋"/>
                <w:lang w:eastAsia="zh-CN"/>
              </w:rPr>
              <w:t>sessionid</w:t>
            </w:r>
            <w:r>
              <w:rPr>
                <w:rFonts w:hint="eastAsia" w:ascii="仿宋" w:hAnsi="仿宋" w:eastAsia="仿宋" w:cs="仿宋"/>
                <w:color w:val="FF0000"/>
                <w:w w:val="90"/>
                <w:lang w:eastAsia="zh-CN"/>
              </w:rPr>
              <w:t xml:space="preserve"> </w:t>
            </w:r>
          </w:p>
          <w:p w14:paraId="0537530B">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住院号/门诊号(30)</w:t>
            </w:r>
          </w:p>
          <w:p w14:paraId="586B5E47">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身份证号(18)</w:t>
            </w:r>
          </w:p>
          <w:p w14:paraId="5B143CCA">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姓名(30)</w:t>
            </w:r>
          </w:p>
          <w:p w14:paraId="711A9628">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出院日期YYYY-MM-DD</w:t>
            </w:r>
          </w:p>
          <w:p w14:paraId="74CDE104">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出院诊断疾病编码(50)</w:t>
            </w:r>
          </w:p>
          <w:p w14:paraId="53977114">
            <w:pPr>
              <w:spacing w:line="460" w:lineRule="exact"/>
              <w:rPr>
                <w:rFonts w:ascii="仿宋" w:hAnsi="仿宋" w:eastAsia="仿宋" w:cs="仿宋"/>
                <w:color w:val="FF0000"/>
                <w:lang w:eastAsia="zh-CN"/>
              </w:rPr>
            </w:pPr>
            <w:r>
              <w:rPr>
                <w:rFonts w:hint="eastAsia" w:ascii="仿宋" w:hAnsi="仿宋" w:eastAsia="仿宋" w:cs="仿宋"/>
                <w:color w:val="FF0000"/>
                <w:lang w:eastAsia="zh-CN"/>
              </w:rPr>
              <w:t>*</w:t>
            </w:r>
            <w:r>
              <w:rPr>
                <w:rFonts w:hint="eastAsia" w:ascii="仿宋" w:hAnsi="仿宋" w:eastAsia="仿宋" w:cs="仿宋"/>
                <w:lang w:eastAsia="zh-CN"/>
              </w:rPr>
              <w:t>出院诊断说明</w:t>
            </w:r>
          </w:p>
          <w:p w14:paraId="41F0295D">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出院原因(255)  码值见代码附件akc195</w:t>
            </w:r>
          </w:p>
          <w:p w14:paraId="480C2B4D">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住院天数(10),中心以入院和出院日期之差为住院天数，若算法有异，请传入参</w:t>
            </w:r>
          </w:p>
          <w:p w14:paraId="47B6B5A0">
            <w:pPr>
              <w:spacing w:line="460" w:lineRule="exact"/>
              <w:rPr>
                <w:rFonts w:ascii="仿宋" w:hAnsi="仿宋" w:eastAsia="仿宋" w:cs="仿宋"/>
                <w:lang w:eastAsia="zh-CN"/>
              </w:rPr>
            </w:pPr>
            <w:r>
              <w:rPr>
                <w:rFonts w:hint="eastAsia" w:ascii="仿宋" w:hAnsi="仿宋" w:eastAsia="仿宋" w:cs="仿宋"/>
                <w:lang w:eastAsia="zh-CN"/>
              </w:rPr>
              <w:t>参照《国标疾病标准编码》ICD10</w:t>
            </w:r>
          </w:p>
          <w:p w14:paraId="157748C8">
            <w:pPr>
              <w:spacing w:line="460" w:lineRule="exact"/>
              <w:rPr>
                <w:rFonts w:ascii="仿宋" w:hAnsi="仿宋" w:eastAsia="仿宋" w:cs="仿宋"/>
                <w:highlight w:val="green"/>
                <w:lang w:eastAsia="zh-CN"/>
              </w:rPr>
            </w:pPr>
            <w:r>
              <w:rPr>
                <w:rFonts w:hint="eastAsia" w:ascii="仿宋" w:hAnsi="仿宋" w:eastAsia="仿宋" w:cs="仿宋"/>
                <w:highlight w:val="green"/>
                <w:lang w:eastAsia="zh-CN"/>
              </w:rPr>
              <w:t>入院记录节点开始</w:t>
            </w:r>
          </w:p>
          <w:p w14:paraId="43492879">
            <w:pPr>
              <w:spacing w:line="460" w:lineRule="exact"/>
              <w:rPr>
                <w:rFonts w:ascii="仿宋" w:hAnsi="仿宋" w:eastAsia="仿宋" w:cs="仿宋"/>
                <w:lang w:eastAsia="zh-CN"/>
              </w:rPr>
            </w:pPr>
            <w:r>
              <w:rPr>
                <w:rFonts w:hint="eastAsia" w:ascii="仿宋" w:hAnsi="仿宋" w:eastAsia="仿宋" w:cs="仿宋"/>
                <w:highlight w:val="green"/>
                <w:lang w:eastAsia="zh-CN"/>
              </w:rPr>
              <w:t>节点一 开始</w:t>
            </w:r>
          </w:p>
          <w:p w14:paraId="74950883">
            <w:pPr>
              <w:spacing w:line="460" w:lineRule="exact"/>
              <w:rPr>
                <w:rFonts w:hint="eastAsia" w:ascii="仿宋" w:hAnsi="仿宋" w:eastAsia="仿宋" w:cs="仿宋"/>
                <w:lang w:eastAsia="zh-CN"/>
              </w:rPr>
            </w:pPr>
          </w:p>
          <w:p w14:paraId="5E637EA0">
            <w:pPr>
              <w:spacing w:line="460" w:lineRule="exact"/>
              <w:rPr>
                <w:rFonts w:ascii="仿宋" w:hAnsi="仿宋" w:eastAsia="仿宋" w:cs="仿宋"/>
                <w:lang w:eastAsia="zh-CN"/>
              </w:rPr>
            </w:pPr>
            <w:r>
              <w:rPr>
                <w:rFonts w:hint="eastAsia" w:ascii="仿宋" w:hAnsi="仿宋" w:eastAsia="仿宋" w:cs="仿宋"/>
                <w:lang w:eastAsia="zh-CN"/>
              </w:rPr>
              <w:t>性别(3)</w:t>
            </w:r>
          </w:p>
          <w:p w14:paraId="35ECDF85">
            <w:pPr>
              <w:spacing w:line="460" w:lineRule="exact"/>
              <w:rPr>
                <w:rFonts w:ascii="仿宋" w:hAnsi="仿宋" w:eastAsia="仿宋" w:cs="仿宋"/>
                <w:lang w:eastAsia="zh-CN"/>
              </w:rPr>
            </w:pPr>
            <w:r>
              <w:rPr>
                <w:rFonts w:hint="eastAsia" w:ascii="仿宋" w:hAnsi="仿宋" w:eastAsia="仿宋" w:cs="仿宋"/>
                <w:lang w:eastAsia="zh-CN"/>
              </w:rPr>
              <w:t>出生日期YYYY-MM-DD</w:t>
            </w:r>
          </w:p>
          <w:p w14:paraId="45FF6940">
            <w:pPr>
              <w:spacing w:line="460" w:lineRule="exact"/>
              <w:rPr>
                <w:rFonts w:ascii="仿宋" w:hAnsi="仿宋" w:eastAsia="仿宋" w:cs="仿宋"/>
                <w:lang w:eastAsia="zh-CN"/>
              </w:rPr>
            </w:pPr>
            <w:r>
              <w:rPr>
                <w:rFonts w:hint="eastAsia" w:ascii="仿宋" w:hAnsi="仿宋" w:eastAsia="仿宋" w:cs="仿宋"/>
                <w:lang w:eastAsia="zh-CN"/>
              </w:rPr>
              <w:t>联系电话(20)</w:t>
            </w:r>
          </w:p>
          <w:p w14:paraId="4CE9F520">
            <w:pPr>
              <w:spacing w:line="460" w:lineRule="exact"/>
              <w:rPr>
                <w:rFonts w:ascii="仿宋" w:hAnsi="仿宋" w:eastAsia="仿宋" w:cs="仿宋"/>
                <w:lang w:eastAsia="zh-CN"/>
              </w:rPr>
            </w:pPr>
            <w:r>
              <w:rPr>
                <w:rFonts w:hint="eastAsia" w:ascii="仿宋" w:hAnsi="仿宋" w:eastAsia="仿宋" w:cs="仿宋"/>
                <w:lang w:eastAsia="zh-CN"/>
              </w:rPr>
              <w:t>住址(2000)</w:t>
            </w:r>
          </w:p>
          <w:p w14:paraId="03F0CF6A">
            <w:pPr>
              <w:spacing w:line="460" w:lineRule="exact"/>
              <w:rPr>
                <w:rFonts w:ascii="仿宋" w:hAnsi="仿宋" w:eastAsia="仿宋" w:cs="仿宋"/>
                <w:lang w:eastAsia="zh-CN"/>
              </w:rPr>
            </w:pPr>
            <w:r>
              <w:rPr>
                <w:rFonts w:hint="eastAsia" w:ascii="仿宋" w:hAnsi="仿宋" w:eastAsia="仿宋" w:cs="仿宋"/>
                <w:lang w:eastAsia="zh-CN"/>
              </w:rPr>
              <w:t>主诉(2000)</w:t>
            </w:r>
          </w:p>
          <w:p w14:paraId="560F468D">
            <w:pPr>
              <w:spacing w:line="460" w:lineRule="exact"/>
              <w:rPr>
                <w:rFonts w:ascii="仿宋" w:hAnsi="仿宋" w:eastAsia="仿宋" w:cs="仿宋"/>
                <w:lang w:eastAsia="zh-CN"/>
              </w:rPr>
            </w:pPr>
            <w:r>
              <w:rPr>
                <w:rFonts w:hint="eastAsia" w:ascii="仿宋" w:hAnsi="仿宋" w:eastAsia="仿宋" w:cs="仿宋"/>
                <w:lang w:eastAsia="zh-CN"/>
              </w:rPr>
              <w:t>现病史(2000)</w:t>
            </w:r>
          </w:p>
          <w:p w14:paraId="41E033CD">
            <w:pPr>
              <w:spacing w:line="460" w:lineRule="exact"/>
              <w:rPr>
                <w:rFonts w:ascii="仿宋" w:hAnsi="仿宋" w:eastAsia="仿宋" w:cs="仿宋"/>
                <w:lang w:eastAsia="zh-CN"/>
              </w:rPr>
            </w:pPr>
            <w:r>
              <w:rPr>
                <w:rFonts w:hint="eastAsia" w:ascii="仿宋" w:hAnsi="仿宋" w:eastAsia="仿宋" w:cs="仿宋"/>
                <w:lang w:eastAsia="zh-CN"/>
              </w:rPr>
              <w:t>既往史(2000)</w:t>
            </w:r>
          </w:p>
          <w:p w14:paraId="2E08FDFD">
            <w:pPr>
              <w:spacing w:line="460" w:lineRule="exact"/>
              <w:rPr>
                <w:rFonts w:ascii="仿宋" w:hAnsi="仿宋" w:eastAsia="仿宋" w:cs="仿宋"/>
                <w:lang w:eastAsia="zh-CN"/>
              </w:rPr>
            </w:pPr>
            <w:r>
              <w:rPr>
                <w:rFonts w:hint="eastAsia" w:ascii="仿宋" w:hAnsi="仿宋" w:eastAsia="仿宋" w:cs="仿宋"/>
                <w:lang w:eastAsia="zh-CN"/>
              </w:rPr>
              <w:t>个人史(2000)</w:t>
            </w:r>
          </w:p>
          <w:p w14:paraId="63B539DA">
            <w:pPr>
              <w:spacing w:line="460" w:lineRule="exact"/>
              <w:rPr>
                <w:rFonts w:ascii="仿宋" w:hAnsi="仿宋" w:eastAsia="仿宋" w:cs="仿宋"/>
                <w:lang w:eastAsia="zh-CN"/>
              </w:rPr>
            </w:pPr>
            <w:r>
              <w:rPr>
                <w:rFonts w:hint="eastAsia" w:ascii="仿宋" w:hAnsi="仿宋" w:eastAsia="仿宋" w:cs="仿宋"/>
                <w:lang w:eastAsia="zh-CN"/>
              </w:rPr>
              <w:t>月经及婚育史(2000)</w:t>
            </w:r>
          </w:p>
          <w:p w14:paraId="44A0420E">
            <w:pPr>
              <w:spacing w:line="460" w:lineRule="exact"/>
              <w:rPr>
                <w:rFonts w:ascii="仿宋" w:hAnsi="仿宋" w:eastAsia="仿宋" w:cs="仿宋"/>
                <w:lang w:eastAsia="zh-CN"/>
              </w:rPr>
            </w:pPr>
            <w:r>
              <w:rPr>
                <w:rFonts w:hint="eastAsia" w:ascii="仿宋" w:hAnsi="仿宋" w:eastAsia="仿宋" w:cs="仿宋"/>
                <w:lang w:eastAsia="zh-CN"/>
              </w:rPr>
              <w:t>家族史(2000)</w:t>
            </w:r>
          </w:p>
          <w:p w14:paraId="5C745A92">
            <w:pPr>
              <w:spacing w:line="460" w:lineRule="exact"/>
              <w:rPr>
                <w:rFonts w:ascii="仿宋" w:hAnsi="仿宋" w:eastAsia="仿宋" w:cs="仿宋"/>
                <w:lang w:eastAsia="zh-CN"/>
              </w:rPr>
            </w:pPr>
            <w:r>
              <w:rPr>
                <w:rFonts w:hint="eastAsia" w:ascii="仿宋" w:hAnsi="仿宋" w:eastAsia="仿宋" w:cs="仿宋"/>
                <w:lang w:eastAsia="zh-CN"/>
              </w:rPr>
              <w:t>体格检查(2000)</w:t>
            </w:r>
          </w:p>
          <w:p w14:paraId="4EBA6552">
            <w:pPr>
              <w:spacing w:line="460" w:lineRule="exact"/>
              <w:rPr>
                <w:rFonts w:ascii="仿宋" w:hAnsi="仿宋" w:eastAsia="仿宋" w:cs="仿宋"/>
                <w:lang w:eastAsia="zh-CN"/>
              </w:rPr>
            </w:pPr>
            <w:r>
              <w:rPr>
                <w:rFonts w:hint="eastAsia" w:ascii="仿宋" w:hAnsi="仿宋" w:eastAsia="仿宋" w:cs="仿宋"/>
                <w:lang w:eastAsia="zh-CN"/>
              </w:rPr>
              <w:t>辅助检查(2000)</w:t>
            </w:r>
          </w:p>
          <w:p w14:paraId="063C65AE">
            <w:pPr>
              <w:spacing w:line="460" w:lineRule="exact"/>
              <w:rPr>
                <w:rFonts w:ascii="仿宋" w:hAnsi="仿宋" w:eastAsia="仿宋" w:cs="仿宋"/>
                <w:lang w:eastAsia="zh-CN"/>
              </w:rPr>
            </w:pPr>
            <w:r>
              <w:rPr>
                <w:rFonts w:hint="eastAsia" w:ascii="仿宋" w:hAnsi="仿宋" w:eastAsia="仿宋" w:cs="仿宋"/>
                <w:lang w:eastAsia="zh-CN"/>
              </w:rPr>
              <w:t>初步诊断(2000)</w:t>
            </w:r>
          </w:p>
          <w:p w14:paraId="7D5BAFDE">
            <w:pPr>
              <w:spacing w:line="460" w:lineRule="exact"/>
              <w:rPr>
                <w:rFonts w:ascii="仿宋" w:hAnsi="仿宋" w:eastAsia="仿宋" w:cs="仿宋"/>
                <w:highlight w:val="red"/>
                <w:lang w:eastAsia="zh-CN"/>
              </w:rPr>
            </w:pPr>
            <w:r>
              <w:rPr>
                <w:rFonts w:hint="eastAsia" w:ascii="仿宋" w:hAnsi="仿宋" w:eastAsia="仿宋" w:cs="仿宋"/>
                <w:highlight w:val="red"/>
                <w:lang w:eastAsia="zh-CN"/>
              </w:rPr>
              <w:t>节点一结束</w:t>
            </w:r>
          </w:p>
          <w:p w14:paraId="14BEF287">
            <w:pPr>
              <w:spacing w:line="460" w:lineRule="exact"/>
              <w:rPr>
                <w:rFonts w:ascii="仿宋" w:hAnsi="仿宋" w:eastAsia="仿宋" w:cs="仿宋"/>
                <w:lang w:eastAsia="zh-CN"/>
              </w:rPr>
            </w:pPr>
            <w:r>
              <w:rPr>
                <w:rFonts w:hint="eastAsia" w:ascii="仿宋" w:hAnsi="仿宋" w:eastAsia="仿宋" w:cs="仿宋"/>
                <w:highlight w:val="red"/>
                <w:lang w:eastAsia="zh-CN"/>
              </w:rPr>
              <w:t>入院记录节点结束</w:t>
            </w:r>
          </w:p>
          <w:p w14:paraId="220B9D04">
            <w:pPr>
              <w:spacing w:line="460" w:lineRule="exact"/>
              <w:rPr>
                <w:rFonts w:hint="eastAsia" w:ascii="仿宋" w:hAnsi="仿宋" w:eastAsia="仿宋" w:cs="仿宋"/>
                <w:highlight w:val="green"/>
                <w:lang w:eastAsia="zh-CN"/>
              </w:rPr>
            </w:pPr>
          </w:p>
          <w:p w14:paraId="6C9C492C">
            <w:pPr>
              <w:spacing w:line="460" w:lineRule="exact"/>
              <w:rPr>
                <w:rFonts w:ascii="仿宋" w:hAnsi="仿宋" w:eastAsia="仿宋" w:cs="仿宋"/>
                <w:highlight w:val="green"/>
                <w:lang w:eastAsia="zh-CN"/>
              </w:rPr>
            </w:pPr>
            <w:r>
              <w:rPr>
                <w:rFonts w:hint="eastAsia" w:ascii="仿宋" w:hAnsi="仿宋" w:eastAsia="仿宋" w:cs="仿宋"/>
                <w:highlight w:val="green"/>
                <w:lang w:eastAsia="zh-CN"/>
              </w:rPr>
              <w:t>出院记录节点开始</w:t>
            </w:r>
          </w:p>
          <w:p w14:paraId="6DA7DE28">
            <w:pPr>
              <w:spacing w:line="460" w:lineRule="exact"/>
              <w:rPr>
                <w:rFonts w:ascii="仿宋" w:hAnsi="仿宋" w:eastAsia="仿宋" w:cs="仿宋"/>
                <w:lang w:eastAsia="zh-CN"/>
              </w:rPr>
            </w:pPr>
            <w:r>
              <w:rPr>
                <w:rFonts w:hint="eastAsia" w:ascii="仿宋" w:hAnsi="仿宋" w:eastAsia="仿宋" w:cs="仿宋"/>
                <w:highlight w:val="green"/>
                <w:lang w:eastAsia="zh-CN"/>
              </w:rPr>
              <w:t>节点一开始</w:t>
            </w:r>
          </w:p>
          <w:p w14:paraId="32309920">
            <w:pPr>
              <w:spacing w:line="460" w:lineRule="exact"/>
              <w:rPr>
                <w:rFonts w:hint="eastAsia" w:ascii="仿宋" w:hAnsi="仿宋" w:eastAsia="仿宋" w:cs="仿宋"/>
                <w:lang w:eastAsia="zh-CN"/>
              </w:rPr>
            </w:pPr>
          </w:p>
          <w:p w14:paraId="7DBB9D25">
            <w:pPr>
              <w:spacing w:line="460" w:lineRule="exact"/>
              <w:rPr>
                <w:rFonts w:ascii="仿宋" w:hAnsi="仿宋" w:eastAsia="仿宋" w:cs="仿宋"/>
                <w:lang w:eastAsia="zh-CN"/>
              </w:rPr>
            </w:pPr>
            <w:r>
              <w:rPr>
                <w:rFonts w:hint="eastAsia" w:ascii="仿宋" w:hAnsi="仿宋" w:eastAsia="仿宋" w:cs="仿宋"/>
                <w:lang w:eastAsia="zh-CN"/>
              </w:rPr>
              <w:t>性别(3)</w:t>
            </w:r>
          </w:p>
          <w:p w14:paraId="5D417661">
            <w:pPr>
              <w:spacing w:line="460" w:lineRule="exact"/>
              <w:rPr>
                <w:rFonts w:ascii="仿宋" w:hAnsi="仿宋" w:eastAsia="仿宋" w:cs="仿宋"/>
                <w:lang w:eastAsia="zh-CN"/>
              </w:rPr>
            </w:pPr>
            <w:r>
              <w:rPr>
                <w:rFonts w:hint="eastAsia" w:ascii="仿宋" w:hAnsi="仿宋" w:eastAsia="仿宋" w:cs="仿宋"/>
                <w:lang w:eastAsia="zh-CN"/>
              </w:rPr>
              <w:t>出生日期YYYY-MM-DD</w:t>
            </w:r>
          </w:p>
          <w:p w14:paraId="745E3BC7">
            <w:pPr>
              <w:spacing w:line="460" w:lineRule="exact"/>
              <w:rPr>
                <w:rFonts w:ascii="仿宋" w:hAnsi="仿宋" w:eastAsia="仿宋" w:cs="仿宋"/>
                <w:lang w:eastAsia="zh-CN"/>
              </w:rPr>
            </w:pPr>
            <w:r>
              <w:rPr>
                <w:rFonts w:hint="eastAsia" w:ascii="仿宋" w:hAnsi="仿宋" w:eastAsia="仿宋" w:cs="仿宋"/>
                <w:lang w:eastAsia="zh-CN"/>
              </w:rPr>
              <w:t>联系电话(20)</w:t>
            </w:r>
          </w:p>
          <w:p w14:paraId="201B8CAB">
            <w:pPr>
              <w:spacing w:line="460" w:lineRule="exact"/>
              <w:rPr>
                <w:rFonts w:ascii="仿宋" w:hAnsi="仿宋" w:eastAsia="仿宋" w:cs="仿宋"/>
                <w:lang w:eastAsia="zh-CN"/>
              </w:rPr>
            </w:pPr>
            <w:r>
              <w:rPr>
                <w:rFonts w:hint="eastAsia" w:ascii="仿宋" w:hAnsi="仿宋" w:eastAsia="仿宋" w:cs="仿宋"/>
                <w:lang w:eastAsia="zh-CN"/>
              </w:rPr>
              <w:t>住址(2000)</w:t>
            </w:r>
          </w:p>
          <w:p w14:paraId="07403DE4">
            <w:pPr>
              <w:spacing w:line="460" w:lineRule="exact"/>
              <w:rPr>
                <w:rFonts w:ascii="仿宋" w:hAnsi="仿宋" w:eastAsia="仿宋" w:cs="仿宋"/>
                <w:lang w:eastAsia="zh-CN"/>
              </w:rPr>
            </w:pPr>
            <w:r>
              <w:rPr>
                <w:rFonts w:hint="eastAsia" w:ascii="仿宋" w:hAnsi="仿宋" w:eastAsia="仿宋" w:cs="仿宋"/>
                <w:lang w:eastAsia="zh-CN"/>
              </w:rPr>
              <w:t>出院情况(2000)</w:t>
            </w:r>
          </w:p>
          <w:p w14:paraId="4381ED34">
            <w:pPr>
              <w:spacing w:line="460" w:lineRule="exact"/>
              <w:rPr>
                <w:rFonts w:ascii="仿宋" w:hAnsi="仿宋" w:eastAsia="仿宋" w:cs="仿宋"/>
                <w:lang w:eastAsia="zh-CN"/>
              </w:rPr>
            </w:pPr>
            <w:r>
              <w:rPr>
                <w:rFonts w:hint="eastAsia" w:ascii="仿宋" w:hAnsi="仿宋" w:eastAsia="仿宋" w:cs="仿宋"/>
                <w:lang w:eastAsia="zh-CN"/>
              </w:rPr>
              <w:t>出院医嘱(2000)</w:t>
            </w:r>
          </w:p>
          <w:p w14:paraId="49CA3E89">
            <w:pPr>
              <w:spacing w:line="460" w:lineRule="exact"/>
              <w:rPr>
                <w:rFonts w:ascii="仿宋" w:hAnsi="仿宋" w:eastAsia="仿宋" w:cs="仿宋"/>
                <w:lang w:eastAsia="zh-CN"/>
              </w:rPr>
            </w:pPr>
            <w:r>
              <w:rPr>
                <w:rFonts w:hint="eastAsia" w:ascii="仿宋" w:hAnsi="仿宋" w:eastAsia="仿宋" w:cs="仿宋"/>
                <w:lang w:eastAsia="zh-CN"/>
              </w:rPr>
              <w:t>入院情况(2000)</w:t>
            </w:r>
          </w:p>
          <w:p w14:paraId="01B1FB15">
            <w:pPr>
              <w:spacing w:line="460" w:lineRule="exact"/>
              <w:rPr>
                <w:rFonts w:ascii="仿宋" w:hAnsi="仿宋" w:eastAsia="仿宋" w:cs="仿宋"/>
                <w:lang w:eastAsia="zh-CN"/>
              </w:rPr>
            </w:pPr>
            <w:r>
              <w:rPr>
                <w:rFonts w:hint="eastAsia" w:ascii="仿宋" w:hAnsi="仿宋" w:eastAsia="仿宋" w:cs="仿宋"/>
                <w:lang w:eastAsia="zh-CN"/>
              </w:rPr>
              <w:t>入院诊断(2000)</w:t>
            </w:r>
          </w:p>
          <w:p w14:paraId="30CF30FD">
            <w:pPr>
              <w:spacing w:line="460" w:lineRule="exact"/>
              <w:rPr>
                <w:rFonts w:ascii="仿宋" w:hAnsi="仿宋" w:eastAsia="仿宋" w:cs="仿宋"/>
                <w:lang w:eastAsia="zh-CN"/>
              </w:rPr>
            </w:pPr>
            <w:r>
              <w:rPr>
                <w:rFonts w:hint="eastAsia" w:ascii="仿宋" w:hAnsi="仿宋" w:eastAsia="仿宋" w:cs="仿宋"/>
                <w:lang w:eastAsia="zh-CN"/>
              </w:rPr>
              <w:t>诊断经过(2000)</w:t>
            </w:r>
          </w:p>
          <w:p w14:paraId="1F67E436">
            <w:pPr>
              <w:spacing w:line="460" w:lineRule="exact"/>
              <w:rPr>
                <w:rFonts w:ascii="仿宋" w:hAnsi="仿宋" w:eastAsia="仿宋" w:cs="仿宋"/>
                <w:lang w:eastAsia="zh-CN"/>
              </w:rPr>
            </w:pPr>
            <w:r>
              <w:rPr>
                <w:rFonts w:hint="eastAsia" w:ascii="仿宋" w:hAnsi="仿宋" w:eastAsia="仿宋" w:cs="仿宋"/>
                <w:lang w:eastAsia="zh-CN"/>
              </w:rPr>
              <w:t>出院诊断(2000)</w:t>
            </w:r>
          </w:p>
          <w:p w14:paraId="4F745533">
            <w:pPr>
              <w:spacing w:line="460" w:lineRule="exact"/>
              <w:rPr>
                <w:rFonts w:ascii="仿宋" w:hAnsi="仿宋" w:eastAsia="仿宋" w:cs="仿宋"/>
                <w:highlight w:val="red"/>
                <w:lang w:eastAsia="zh-CN"/>
              </w:rPr>
            </w:pPr>
            <w:r>
              <w:rPr>
                <w:rFonts w:hint="eastAsia" w:ascii="仿宋" w:hAnsi="仿宋" w:eastAsia="仿宋" w:cs="仿宋"/>
                <w:highlight w:val="red"/>
                <w:lang w:eastAsia="zh-CN"/>
              </w:rPr>
              <w:t>节点一结束</w:t>
            </w:r>
          </w:p>
          <w:p w14:paraId="24EED1A9">
            <w:pPr>
              <w:spacing w:line="460" w:lineRule="exact"/>
              <w:rPr>
                <w:rFonts w:ascii="仿宋" w:hAnsi="仿宋" w:eastAsia="仿宋" w:cs="仿宋"/>
                <w:lang w:eastAsia="zh-CN"/>
              </w:rPr>
            </w:pPr>
            <w:r>
              <w:rPr>
                <w:rFonts w:hint="eastAsia" w:ascii="仿宋" w:hAnsi="仿宋" w:eastAsia="仿宋" w:cs="仿宋"/>
                <w:highlight w:val="red"/>
                <w:lang w:eastAsia="zh-CN"/>
              </w:rPr>
              <w:t>出院记录节点结束</w:t>
            </w:r>
          </w:p>
          <w:p w14:paraId="054FCD7B">
            <w:pPr>
              <w:spacing w:line="460" w:lineRule="exact"/>
              <w:rPr>
                <w:rFonts w:hint="eastAsia" w:ascii="仿宋" w:hAnsi="仿宋" w:eastAsia="仿宋" w:cs="仿宋"/>
                <w:highlight w:val="green"/>
                <w:lang w:eastAsia="zh-CN"/>
              </w:rPr>
            </w:pPr>
          </w:p>
          <w:p w14:paraId="35FF7AF2">
            <w:pPr>
              <w:spacing w:line="460" w:lineRule="exact"/>
              <w:rPr>
                <w:rFonts w:ascii="仿宋" w:hAnsi="仿宋" w:eastAsia="仿宋" w:cs="仿宋"/>
                <w:highlight w:val="green"/>
                <w:lang w:eastAsia="zh-CN"/>
              </w:rPr>
            </w:pPr>
            <w:r>
              <w:rPr>
                <w:rFonts w:hint="eastAsia" w:ascii="仿宋" w:hAnsi="仿宋" w:eastAsia="仿宋" w:cs="仿宋"/>
                <w:highlight w:val="green"/>
                <w:lang w:eastAsia="zh-CN"/>
              </w:rPr>
              <w:t>手术记录节点开始</w:t>
            </w:r>
          </w:p>
          <w:p w14:paraId="007D54CA">
            <w:pPr>
              <w:spacing w:line="460" w:lineRule="exact"/>
              <w:rPr>
                <w:rFonts w:ascii="仿宋" w:hAnsi="仿宋" w:eastAsia="仿宋" w:cs="仿宋"/>
                <w:lang w:eastAsia="zh-CN"/>
              </w:rPr>
            </w:pPr>
            <w:r>
              <w:rPr>
                <w:rFonts w:hint="eastAsia" w:ascii="仿宋" w:hAnsi="仿宋" w:eastAsia="仿宋" w:cs="仿宋"/>
                <w:highlight w:val="green"/>
                <w:lang w:eastAsia="zh-CN"/>
              </w:rPr>
              <w:t>节点一开始</w:t>
            </w:r>
          </w:p>
          <w:p w14:paraId="0EEACD94">
            <w:pPr>
              <w:spacing w:line="460" w:lineRule="exact"/>
              <w:rPr>
                <w:rFonts w:hint="eastAsia" w:ascii="仿宋" w:hAnsi="仿宋" w:eastAsia="仿宋" w:cs="仿宋"/>
                <w:lang w:eastAsia="zh-CN"/>
              </w:rPr>
            </w:pPr>
          </w:p>
          <w:p w14:paraId="0D0CB460">
            <w:pPr>
              <w:spacing w:line="460" w:lineRule="exact"/>
              <w:rPr>
                <w:rFonts w:ascii="仿宋" w:hAnsi="仿宋" w:eastAsia="仿宋" w:cs="仿宋"/>
                <w:lang w:eastAsia="zh-CN"/>
              </w:rPr>
            </w:pPr>
            <w:r>
              <w:rPr>
                <w:rFonts w:hint="eastAsia" w:ascii="仿宋" w:hAnsi="仿宋" w:eastAsia="仿宋" w:cs="仿宋"/>
                <w:lang w:eastAsia="zh-CN"/>
              </w:rPr>
              <w:t>手术操作编码(20)</w:t>
            </w:r>
          </w:p>
          <w:p w14:paraId="5B459019">
            <w:pPr>
              <w:spacing w:line="460" w:lineRule="exact"/>
              <w:rPr>
                <w:rFonts w:ascii="仿宋" w:hAnsi="仿宋" w:eastAsia="仿宋" w:cs="仿宋"/>
                <w:lang w:eastAsia="zh-CN"/>
              </w:rPr>
            </w:pPr>
            <w:r>
              <w:rPr>
                <w:rFonts w:hint="eastAsia" w:ascii="仿宋" w:hAnsi="仿宋" w:eastAsia="仿宋" w:cs="仿宋"/>
                <w:lang w:eastAsia="zh-CN"/>
              </w:rPr>
              <w:t>手术日期YYYY-MM-DD</w:t>
            </w:r>
          </w:p>
          <w:p w14:paraId="0040E12D">
            <w:pPr>
              <w:spacing w:line="460" w:lineRule="exact"/>
              <w:rPr>
                <w:rFonts w:ascii="仿宋" w:hAnsi="仿宋" w:eastAsia="仿宋" w:cs="仿宋"/>
                <w:lang w:eastAsia="zh-CN"/>
              </w:rPr>
            </w:pPr>
            <w:r>
              <w:rPr>
                <w:rFonts w:hint="eastAsia" w:ascii="仿宋" w:hAnsi="仿宋" w:eastAsia="仿宋" w:cs="仿宋"/>
                <w:lang w:eastAsia="zh-CN"/>
              </w:rPr>
              <w:t>手术级别(20)</w:t>
            </w:r>
          </w:p>
          <w:p w14:paraId="367AA03F">
            <w:pPr>
              <w:spacing w:line="460" w:lineRule="exact"/>
              <w:rPr>
                <w:rFonts w:ascii="仿宋" w:hAnsi="仿宋" w:eastAsia="仿宋" w:cs="仿宋"/>
                <w:lang w:eastAsia="zh-CN"/>
              </w:rPr>
            </w:pPr>
            <w:r>
              <w:rPr>
                <w:rFonts w:hint="eastAsia" w:ascii="仿宋" w:hAnsi="仿宋" w:eastAsia="仿宋" w:cs="仿宋"/>
                <w:lang w:eastAsia="zh-CN"/>
              </w:rPr>
              <w:t>手术及操作名称(50)</w:t>
            </w:r>
          </w:p>
          <w:p w14:paraId="711A2EBF">
            <w:pPr>
              <w:spacing w:line="460" w:lineRule="exact"/>
              <w:rPr>
                <w:rFonts w:ascii="仿宋" w:hAnsi="仿宋" w:eastAsia="仿宋" w:cs="仿宋"/>
                <w:lang w:eastAsia="zh-CN"/>
              </w:rPr>
            </w:pPr>
            <w:r>
              <w:rPr>
                <w:rFonts w:hint="eastAsia" w:ascii="仿宋" w:hAnsi="仿宋" w:eastAsia="仿宋" w:cs="仿宋"/>
                <w:lang w:eastAsia="zh-CN"/>
              </w:rPr>
              <w:t>操作医师(20)</w:t>
            </w:r>
          </w:p>
          <w:p w14:paraId="33C3F299">
            <w:pPr>
              <w:spacing w:line="460" w:lineRule="exact"/>
              <w:rPr>
                <w:rFonts w:ascii="仿宋" w:hAnsi="仿宋" w:eastAsia="仿宋" w:cs="仿宋"/>
                <w:lang w:eastAsia="zh-CN"/>
              </w:rPr>
            </w:pPr>
            <w:r>
              <w:rPr>
                <w:rFonts w:hint="eastAsia" w:ascii="仿宋" w:hAnsi="仿宋" w:eastAsia="仿宋" w:cs="仿宋"/>
                <w:lang w:eastAsia="zh-CN"/>
              </w:rPr>
              <w:t>手术操作助理一(20)</w:t>
            </w:r>
          </w:p>
          <w:p w14:paraId="0E01F3E9">
            <w:pPr>
              <w:spacing w:line="460" w:lineRule="exact"/>
              <w:rPr>
                <w:rFonts w:ascii="仿宋" w:hAnsi="仿宋" w:eastAsia="仿宋" w:cs="仿宋"/>
                <w:lang w:eastAsia="zh-CN"/>
              </w:rPr>
            </w:pPr>
            <w:r>
              <w:rPr>
                <w:rFonts w:hint="eastAsia" w:ascii="仿宋" w:hAnsi="仿宋" w:eastAsia="仿宋" w:cs="仿宋"/>
                <w:lang w:eastAsia="zh-CN"/>
              </w:rPr>
              <w:t>手术操作助理二(20)</w:t>
            </w:r>
          </w:p>
          <w:p w14:paraId="1CA49D2C">
            <w:pPr>
              <w:spacing w:line="460" w:lineRule="exact"/>
              <w:rPr>
                <w:rFonts w:ascii="仿宋" w:hAnsi="仿宋" w:eastAsia="仿宋" w:cs="仿宋"/>
                <w:lang w:eastAsia="zh-CN"/>
              </w:rPr>
            </w:pPr>
            <w:r>
              <w:rPr>
                <w:rFonts w:hint="eastAsia" w:ascii="仿宋" w:hAnsi="仿宋" w:eastAsia="仿宋" w:cs="仿宋"/>
                <w:lang w:eastAsia="zh-CN"/>
              </w:rPr>
              <w:t>麻醉方式(20)</w:t>
            </w:r>
          </w:p>
          <w:p w14:paraId="2E6E149D">
            <w:pPr>
              <w:spacing w:line="460" w:lineRule="exact"/>
              <w:rPr>
                <w:rFonts w:ascii="仿宋" w:hAnsi="仿宋" w:eastAsia="仿宋" w:cs="仿宋"/>
                <w:lang w:eastAsia="zh-CN"/>
              </w:rPr>
            </w:pPr>
            <w:r>
              <w:rPr>
                <w:rFonts w:hint="eastAsia" w:ascii="仿宋" w:hAnsi="仿宋" w:eastAsia="仿宋" w:cs="仿宋"/>
                <w:lang w:eastAsia="zh-CN"/>
              </w:rPr>
              <w:t>麻醉医师(20)</w:t>
            </w:r>
          </w:p>
          <w:p w14:paraId="364EE8A7">
            <w:pPr>
              <w:spacing w:line="460" w:lineRule="exact"/>
              <w:rPr>
                <w:rFonts w:ascii="仿宋" w:hAnsi="仿宋" w:eastAsia="仿宋" w:cs="仿宋"/>
                <w:highlight w:val="red"/>
                <w:lang w:eastAsia="zh-CN"/>
              </w:rPr>
            </w:pPr>
            <w:r>
              <w:rPr>
                <w:rFonts w:hint="eastAsia" w:ascii="仿宋" w:hAnsi="仿宋" w:eastAsia="仿宋" w:cs="仿宋"/>
                <w:highlight w:val="red"/>
                <w:lang w:eastAsia="zh-CN"/>
              </w:rPr>
              <w:t>节点一结束</w:t>
            </w:r>
          </w:p>
          <w:p w14:paraId="24B93AA2">
            <w:pPr>
              <w:spacing w:line="460" w:lineRule="exact"/>
              <w:rPr>
                <w:rFonts w:ascii="仿宋" w:hAnsi="仿宋" w:eastAsia="仿宋" w:cs="仿宋"/>
                <w:lang w:eastAsia="zh-CN"/>
              </w:rPr>
            </w:pPr>
            <w:r>
              <w:rPr>
                <w:rFonts w:hint="eastAsia" w:ascii="仿宋" w:hAnsi="仿宋" w:eastAsia="仿宋" w:cs="仿宋"/>
                <w:highlight w:val="red"/>
                <w:lang w:eastAsia="zh-CN"/>
              </w:rPr>
              <w:t>手术记录节点结束</w:t>
            </w:r>
          </w:p>
          <w:p w14:paraId="3E47EECA">
            <w:pPr>
              <w:spacing w:line="460" w:lineRule="exact"/>
              <w:rPr>
                <w:rFonts w:hint="eastAsia" w:ascii="仿宋" w:hAnsi="仿宋" w:eastAsia="仿宋" w:cs="仿宋"/>
                <w:highlight w:val="green"/>
                <w:lang w:eastAsia="zh-CN"/>
              </w:rPr>
            </w:pPr>
          </w:p>
          <w:p w14:paraId="70754CF0">
            <w:pPr>
              <w:spacing w:line="460" w:lineRule="exact"/>
              <w:rPr>
                <w:rFonts w:ascii="仿宋" w:hAnsi="仿宋" w:eastAsia="仿宋" w:cs="仿宋"/>
                <w:highlight w:val="green"/>
                <w:lang w:eastAsia="zh-CN"/>
              </w:rPr>
            </w:pPr>
            <w:r>
              <w:rPr>
                <w:rFonts w:hint="eastAsia" w:ascii="仿宋" w:hAnsi="仿宋" w:eastAsia="仿宋" w:cs="仿宋"/>
                <w:highlight w:val="green"/>
                <w:lang w:eastAsia="zh-CN"/>
              </w:rPr>
              <w:t>病例首页节点开始</w:t>
            </w:r>
          </w:p>
          <w:p w14:paraId="32222956">
            <w:pPr>
              <w:spacing w:line="460" w:lineRule="exact"/>
              <w:rPr>
                <w:rFonts w:ascii="仿宋" w:hAnsi="仿宋" w:eastAsia="仿宋" w:cs="仿宋"/>
                <w:lang w:eastAsia="zh-CN"/>
              </w:rPr>
            </w:pPr>
            <w:r>
              <w:rPr>
                <w:rFonts w:hint="eastAsia" w:ascii="仿宋" w:hAnsi="仿宋" w:eastAsia="仿宋" w:cs="仿宋"/>
                <w:highlight w:val="green"/>
                <w:lang w:eastAsia="zh-CN"/>
              </w:rPr>
              <w:t>节点一开始</w:t>
            </w:r>
          </w:p>
          <w:p w14:paraId="2C31FF1B">
            <w:pPr>
              <w:spacing w:line="460" w:lineRule="exact"/>
              <w:rPr>
                <w:rFonts w:hint="eastAsia" w:ascii="仿宋" w:hAnsi="仿宋" w:eastAsia="仿宋" w:cs="仿宋"/>
                <w:lang w:eastAsia="zh-CN"/>
              </w:rPr>
            </w:pPr>
          </w:p>
          <w:p w14:paraId="6DB10A81">
            <w:pPr>
              <w:spacing w:line="460" w:lineRule="exact"/>
              <w:rPr>
                <w:rFonts w:ascii="仿宋" w:hAnsi="仿宋" w:eastAsia="仿宋" w:cs="仿宋"/>
                <w:lang w:eastAsia="zh-CN"/>
              </w:rPr>
            </w:pPr>
            <w:r>
              <w:rPr>
                <w:rFonts w:hint="eastAsia" w:ascii="仿宋" w:hAnsi="仿宋" w:eastAsia="仿宋" w:cs="仿宋"/>
                <w:lang w:eastAsia="zh-CN"/>
              </w:rPr>
              <w:t>医疗机构(50)</w:t>
            </w:r>
          </w:p>
          <w:p w14:paraId="1A6238E5">
            <w:pPr>
              <w:spacing w:line="460" w:lineRule="exact"/>
              <w:rPr>
                <w:rFonts w:ascii="仿宋" w:hAnsi="仿宋" w:eastAsia="仿宋" w:cs="仿宋"/>
                <w:lang w:eastAsia="zh-CN"/>
              </w:rPr>
            </w:pPr>
            <w:r>
              <w:rPr>
                <w:rFonts w:hint="eastAsia" w:ascii="仿宋" w:hAnsi="仿宋" w:eastAsia="仿宋" w:cs="仿宋"/>
                <w:lang w:eastAsia="zh-CN"/>
              </w:rPr>
              <w:t>组织机构编码(20)</w:t>
            </w:r>
          </w:p>
          <w:p w14:paraId="4CCE9877">
            <w:pPr>
              <w:spacing w:line="460" w:lineRule="exact"/>
              <w:rPr>
                <w:rFonts w:ascii="仿宋" w:hAnsi="仿宋" w:eastAsia="仿宋" w:cs="仿宋"/>
                <w:lang w:eastAsia="zh-CN"/>
              </w:rPr>
            </w:pPr>
            <w:r>
              <w:rPr>
                <w:rFonts w:hint="eastAsia" w:ascii="仿宋" w:hAnsi="仿宋" w:eastAsia="仿宋" w:cs="仿宋"/>
                <w:lang w:eastAsia="zh-CN"/>
              </w:rPr>
              <w:t>身份证号(18)</w:t>
            </w:r>
          </w:p>
          <w:p w14:paraId="116B0869">
            <w:pPr>
              <w:spacing w:line="460" w:lineRule="exact"/>
              <w:rPr>
                <w:rFonts w:ascii="仿宋" w:hAnsi="仿宋" w:eastAsia="仿宋" w:cs="仿宋"/>
                <w:lang w:eastAsia="zh-CN"/>
              </w:rPr>
            </w:pPr>
            <w:r>
              <w:rPr>
                <w:rFonts w:hint="eastAsia" w:ascii="仿宋" w:hAnsi="仿宋" w:eastAsia="仿宋" w:cs="仿宋"/>
                <w:lang w:eastAsia="zh-CN"/>
              </w:rPr>
              <w:t>姓名(20)</w:t>
            </w:r>
          </w:p>
          <w:p w14:paraId="66EE27AB">
            <w:pPr>
              <w:spacing w:line="460" w:lineRule="exact"/>
              <w:rPr>
                <w:rFonts w:ascii="仿宋" w:hAnsi="仿宋" w:eastAsia="仿宋" w:cs="仿宋"/>
                <w:lang w:eastAsia="zh-CN"/>
              </w:rPr>
            </w:pPr>
            <w:r>
              <w:rPr>
                <w:rFonts w:hint="eastAsia" w:ascii="仿宋" w:hAnsi="仿宋" w:eastAsia="仿宋" w:cs="仿宋"/>
                <w:lang w:eastAsia="zh-CN"/>
              </w:rPr>
              <w:t>性别(3)</w:t>
            </w:r>
          </w:p>
          <w:p w14:paraId="6746CBE3">
            <w:pPr>
              <w:spacing w:line="460" w:lineRule="exact"/>
              <w:rPr>
                <w:rFonts w:ascii="仿宋" w:hAnsi="仿宋" w:eastAsia="仿宋" w:cs="仿宋"/>
                <w:lang w:eastAsia="zh-CN"/>
              </w:rPr>
            </w:pPr>
            <w:r>
              <w:rPr>
                <w:rFonts w:hint="eastAsia" w:ascii="仿宋" w:hAnsi="仿宋" w:eastAsia="仿宋" w:cs="仿宋"/>
                <w:lang w:eastAsia="zh-CN"/>
              </w:rPr>
              <w:t>民族(20)</w:t>
            </w:r>
          </w:p>
          <w:p w14:paraId="19CC4DCD">
            <w:pPr>
              <w:spacing w:line="460" w:lineRule="exact"/>
              <w:rPr>
                <w:rFonts w:ascii="仿宋" w:hAnsi="仿宋" w:eastAsia="仿宋" w:cs="仿宋"/>
                <w:lang w:eastAsia="zh-CN"/>
              </w:rPr>
            </w:pPr>
            <w:r>
              <w:rPr>
                <w:rFonts w:hint="eastAsia" w:ascii="仿宋" w:hAnsi="仿宋" w:eastAsia="仿宋" w:cs="仿宋"/>
                <w:lang w:eastAsia="zh-CN"/>
              </w:rPr>
              <w:t>出生日期YYYY-MM-DD</w:t>
            </w:r>
          </w:p>
          <w:p w14:paraId="12307252">
            <w:pPr>
              <w:spacing w:line="460" w:lineRule="exact"/>
              <w:rPr>
                <w:rFonts w:ascii="仿宋" w:hAnsi="仿宋" w:eastAsia="仿宋" w:cs="仿宋"/>
                <w:lang w:eastAsia="zh-CN"/>
              </w:rPr>
            </w:pPr>
            <w:r>
              <w:rPr>
                <w:rFonts w:hint="eastAsia" w:ascii="仿宋" w:hAnsi="仿宋" w:eastAsia="仿宋" w:cs="仿宋"/>
                <w:lang w:eastAsia="zh-CN"/>
              </w:rPr>
              <w:t>出生地(200)</w:t>
            </w:r>
          </w:p>
          <w:p w14:paraId="622B300E">
            <w:pPr>
              <w:spacing w:line="460" w:lineRule="exact"/>
              <w:rPr>
                <w:rFonts w:ascii="仿宋" w:hAnsi="仿宋" w:eastAsia="仿宋" w:cs="仿宋"/>
                <w:lang w:eastAsia="zh-CN"/>
              </w:rPr>
            </w:pPr>
            <w:r>
              <w:rPr>
                <w:rFonts w:hint="eastAsia" w:ascii="仿宋" w:hAnsi="仿宋" w:eastAsia="仿宋" w:cs="仿宋"/>
                <w:lang w:eastAsia="zh-CN"/>
              </w:rPr>
              <w:t>籍贯(200)</w:t>
            </w:r>
          </w:p>
          <w:p w14:paraId="2A81FB32">
            <w:pPr>
              <w:spacing w:line="460" w:lineRule="exact"/>
              <w:rPr>
                <w:rFonts w:ascii="仿宋" w:hAnsi="仿宋" w:eastAsia="仿宋" w:cs="仿宋"/>
                <w:lang w:eastAsia="zh-CN"/>
              </w:rPr>
            </w:pPr>
            <w:r>
              <w:rPr>
                <w:rFonts w:hint="eastAsia" w:ascii="仿宋" w:hAnsi="仿宋" w:eastAsia="仿宋" w:cs="仿宋"/>
                <w:lang w:eastAsia="zh-CN"/>
              </w:rPr>
              <w:t>职业(50)</w:t>
            </w:r>
          </w:p>
          <w:p w14:paraId="31143D2C">
            <w:pPr>
              <w:spacing w:line="460" w:lineRule="exact"/>
              <w:rPr>
                <w:rFonts w:ascii="仿宋" w:hAnsi="仿宋" w:eastAsia="仿宋" w:cs="仿宋"/>
                <w:lang w:eastAsia="zh-CN"/>
              </w:rPr>
            </w:pPr>
            <w:r>
              <w:rPr>
                <w:rFonts w:hint="eastAsia" w:ascii="仿宋" w:hAnsi="仿宋" w:eastAsia="仿宋" w:cs="仿宋"/>
                <w:lang w:eastAsia="zh-CN"/>
              </w:rPr>
              <w:t>婚姻状态(20)</w:t>
            </w:r>
          </w:p>
          <w:p w14:paraId="549F0C5F">
            <w:pPr>
              <w:spacing w:line="460" w:lineRule="exact"/>
              <w:rPr>
                <w:rFonts w:ascii="仿宋" w:hAnsi="仿宋" w:eastAsia="仿宋" w:cs="仿宋"/>
                <w:lang w:eastAsia="zh-CN"/>
              </w:rPr>
            </w:pPr>
            <w:r>
              <w:rPr>
                <w:rFonts w:hint="eastAsia" w:ascii="仿宋" w:hAnsi="仿宋" w:eastAsia="仿宋" w:cs="仿宋"/>
                <w:lang w:eastAsia="zh-CN"/>
              </w:rPr>
              <w:t>单位电话(20)</w:t>
            </w:r>
          </w:p>
          <w:p w14:paraId="4EC91417">
            <w:pPr>
              <w:spacing w:line="460" w:lineRule="exact"/>
              <w:rPr>
                <w:rFonts w:ascii="仿宋" w:hAnsi="仿宋" w:eastAsia="仿宋" w:cs="仿宋"/>
                <w:lang w:eastAsia="zh-CN"/>
              </w:rPr>
            </w:pPr>
            <w:r>
              <w:rPr>
                <w:rFonts w:hint="eastAsia" w:ascii="仿宋" w:hAnsi="仿宋" w:eastAsia="仿宋" w:cs="仿宋"/>
                <w:lang w:eastAsia="zh-CN"/>
              </w:rPr>
              <w:t>单位邮编(7)</w:t>
            </w:r>
          </w:p>
          <w:p w14:paraId="14470A33">
            <w:pPr>
              <w:spacing w:line="460" w:lineRule="exact"/>
              <w:rPr>
                <w:rFonts w:ascii="仿宋" w:hAnsi="仿宋" w:eastAsia="仿宋" w:cs="仿宋"/>
                <w:lang w:eastAsia="zh-CN"/>
              </w:rPr>
            </w:pPr>
            <w:r>
              <w:rPr>
                <w:rFonts w:hint="eastAsia" w:ascii="仿宋" w:hAnsi="仿宋" w:eastAsia="仿宋" w:cs="仿宋"/>
                <w:lang w:eastAsia="zh-CN"/>
              </w:rPr>
              <w:t>工作单位及地址(200)</w:t>
            </w:r>
          </w:p>
          <w:p w14:paraId="08C1BE7C">
            <w:pPr>
              <w:spacing w:line="460" w:lineRule="exact"/>
              <w:rPr>
                <w:rFonts w:ascii="仿宋" w:hAnsi="仿宋" w:eastAsia="仿宋" w:cs="仿宋"/>
                <w:lang w:eastAsia="zh-CN"/>
              </w:rPr>
            </w:pPr>
            <w:r>
              <w:rPr>
                <w:rFonts w:hint="eastAsia" w:ascii="仿宋" w:hAnsi="仿宋" w:eastAsia="仿宋" w:cs="仿宋"/>
                <w:lang w:eastAsia="zh-CN"/>
              </w:rPr>
              <w:t>电话(20)</w:t>
            </w:r>
          </w:p>
          <w:p w14:paraId="310DB0B8">
            <w:pPr>
              <w:spacing w:line="460" w:lineRule="exact"/>
              <w:rPr>
                <w:rFonts w:ascii="仿宋" w:hAnsi="仿宋" w:eastAsia="仿宋" w:cs="仿宋"/>
                <w:lang w:eastAsia="zh-CN"/>
              </w:rPr>
            </w:pPr>
            <w:r>
              <w:rPr>
                <w:rFonts w:hint="eastAsia" w:ascii="仿宋" w:hAnsi="仿宋" w:eastAsia="仿宋" w:cs="仿宋"/>
                <w:lang w:eastAsia="zh-CN"/>
              </w:rPr>
              <w:t>现住址(200)</w:t>
            </w:r>
          </w:p>
          <w:p w14:paraId="7B2830C4">
            <w:pPr>
              <w:spacing w:line="460" w:lineRule="exact"/>
              <w:rPr>
                <w:rFonts w:ascii="仿宋" w:hAnsi="仿宋" w:eastAsia="仿宋" w:cs="仿宋"/>
                <w:lang w:eastAsia="zh-CN"/>
              </w:rPr>
            </w:pPr>
            <w:r>
              <w:rPr>
                <w:rFonts w:hint="eastAsia" w:ascii="仿宋" w:hAnsi="仿宋" w:eastAsia="仿宋" w:cs="仿宋"/>
                <w:lang w:eastAsia="zh-CN"/>
              </w:rPr>
              <w:t>现住址邮编(7)</w:t>
            </w:r>
          </w:p>
          <w:p w14:paraId="3D2C3D5A">
            <w:pPr>
              <w:spacing w:line="460" w:lineRule="exact"/>
              <w:rPr>
                <w:rFonts w:ascii="仿宋" w:hAnsi="仿宋" w:eastAsia="仿宋" w:cs="仿宋"/>
                <w:lang w:eastAsia="zh-CN"/>
              </w:rPr>
            </w:pPr>
            <w:r>
              <w:rPr>
                <w:rFonts w:hint="eastAsia" w:ascii="仿宋" w:hAnsi="仿宋" w:eastAsia="仿宋" w:cs="仿宋"/>
                <w:lang w:eastAsia="zh-CN"/>
              </w:rPr>
              <w:t>户口所在地(200)</w:t>
            </w:r>
          </w:p>
          <w:p w14:paraId="36DDD3A7">
            <w:pPr>
              <w:spacing w:line="460" w:lineRule="exact"/>
              <w:rPr>
                <w:rFonts w:ascii="仿宋" w:hAnsi="仿宋" w:eastAsia="仿宋" w:cs="仿宋"/>
                <w:lang w:eastAsia="zh-CN"/>
              </w:rPr>
            </w:pPr>
            <w:r>
              <w:rPr>
                <w:rFonts w:hint="eastAsia" w:ascii="仿宋" w:hAnsi="仿宋" w:eastAsia="仿宋" w:cs="仿宋"/>
                <w:lang w:eastAsia="zh-CN"/>
              </w:rPr>
              <w:t>户口所在地邮编(7)</w:t>
            </w:r>
          </w:p>
          <w:p w14:paraId="4BF348F2">
            <w:pPr>
              <w:spacing w:line="460" w:lineRule="exact"/>
              <w:rPr>
                <w:rFonts w:ascii="仿宋" w:hAnsi="仿宋" w:eastAsia="仿宋" w:cs="仿宋"/>
                <w:lang w:eastAsia="zh-CN"/>
              </w:rPr>
            </w:pPr>
            <w:r>
              <w:rPr>
                <w:rFonts w:hint="eastAsia" w:ascii="仿宋" w:hAnsi="仿宋" w:eastAsia="仿宋" w:cs="仿宋"/>
                <w:lang w:eastAsia="zh-CN"/>
              </w:rPr>
              <w:t>联系人姓名(20)</w:t>
            </w:r>
          </w:p>
          <w:p w14:paraId="2AAF2FF8">
            <w:pPr>
              <w:spacing w:line="460" w:lineRule="exact"/>
              <w:rPr>
                <w:rFonts w:ascii="仿宋" w:hAnsi="仿宋" w:eastAsia="仿宋" w:cs="仿宋"/>
                <w:lang w:eastAsia="zh-CN"/>
              </w:rPr>
            </w:pPr>
            <w:r>
              <w:rPr>
                <w:rFonts w:hint="eastAsia" w:ascii="仿宋" w:hAnsi="仿宋" w:eastAsia="仿宋" w:cs="仿宋"/>
                <w:lang w:eastAsia="zh-CN"/>
              </w:rPr>
              <w:t>联系人电话(20)</w:t>
            </w:r>
          </w:p>
          <w:p w14:paraId="4DFE9180">
            <w:pPr>
              <w:spacing w:line="460" w:lineRule="exact"/>
              <w:rPr>
                <w:rFonts w:ascii="仿宋" w:hAnsi="仿宋" w:eastAsia="仿宋" w:cs="仿宋"/>
                <w:lang w:eastAsia="zh-CN"/>
              </w:rPr>
            </w:pPr>
            <w:r>
              <w:rPr>
                <w:rFonts w:hint="eastAsia" w:ascii="仿宋" w:hAnsi="仿宋" w:eastAsia="仿宋" w:cs="仿宋"/>
                <w:lang w:eastAsia="zh-CN"/>
              </w:rPr>
              <w:t>联系人地址(200)</w:t>
            </w:r>
          </w:p>
          <w:p w14:paraId="44FA79EB">
            <w:pPr>
              <w:spacing w:line="460" w:lineRule="exact"/>
              <w:rPr>
                <w:rFonts w:ascii="仿宋" w:hAnsi="仿宋" w:eastAsia="仿宋" w:cs="仿宋"/>
                <w:lang w:eastAsia="zh-CN"/>
              </w:rPr>
            </w:pPr>
            <w:r>
              <w:rPr>
                <w:rFonts w:hint="eastAsia" w:ascii="仿宋" w:hAnsi="仿宋" w:eastAsia="仿宋" w:cs="仿宋"/>
                <w:lang w:eastAsia="zh-CN"/>
              </w:rPr>
              <w:t>联系人与住院人员关系(20)</w:t>
            </w:r>
          </w:p>
          <w:p w14:paraId="6E33A46A">
            <w:pPr>
              <w:spacing w:line="460" w:lineRule="exact"/>
              <w:rPr>
                <w:rFonts w:ascii="仿宋" w:hAnsi="仿宋" w:eastAsia="仿宋" w:cs="仿宋"/>
                <w:lang w:eastAsia="zh-CN"/>
              </w:rPr>
            </w:pPr>
            <w:r>
              <w:rPr>
                <w:rFonts w:hint="eastAsia" w:ascii="仿宋" w:hAnsi="仿宋" w:eastAsia="仿宋" w:cs="仿宋"/>
                <w:lang w:eastAsia="zh-CN"/>
              </w:rPr>
              <w:t>国籍(50)</w:t>
            </w:r>
          </w:p>
          <w:p w14:paraId="08450911">
            <w:pPr>
              <w:spacing w:line="460" w:lineRule="exact"/>
              <w:rPr>
                <w:rFonts w:ascii="仿宋" w:hAnsi="仿宋" w:eastAsia="仿宋" w:cs="仿宋"/>
                <w:lang w:eastAsia="zh-CN"/>
              </w:rPr>
            </w:pPr>
            <w:r>
              <w:rPr>
                <w:rFonts w:hint="eastAsia" w:ascii="仿宋" w:hAnsi="仿宋" w:eastAsia="仿宋" w:cs="仿宋"/>
                <w:lang w:eastAsia="zh-CN"/>
              </w:rPr>
              <w:t>年龄(6)</w:t>
            </w:r>
          </w:p>
          <w:p w14:paraId="634FB6E9">
            <w:pPr>
              <w:spacing w:line="460" w:lineRule="exact"/>
              <w:rPr>
                <w:rFonts w:ascii="仿宋" w:hAnsi="仿宋" w:eastAsia="仿宋" w:cs="仿宋"/>
                <w:lang w:eastAsia="zh-CN"/>
              </w:rPr>
            </w:pPr>
            <w:r>
              <w:rPr>
                <w:rFonts w:hint="eastAsia" w:ascii="仿宋" w:hAnsi="仿宋" w:eastAsia="仿宋" w:cs="仿宋"/>
                <w:lang w:eastAsia="zh-CN"/>
              </w:rPr>
              <w:t>入院日期YYYY-MM-DD</w:t>
            </w:r>
          </w:p>
          <w:p w14:paraId="2F332B78">
            <w:pPr>
              <w:spacing w:line="460" w:lineRule="exact"/>
              <w:rPr>
                <w:rFonts w:ascii="仿宋" w:hAnsi="仿宋" w:eastAsia="仿宋" w:cs="仿宋"/>
                <w:lang w:eastAsia="zh-CN"/>
              </w:rPr>
            </w:pPr>
            <w:r>
              <w:rPr>
                <w:rFonts w:hint="eastAsia" w:ascii="仿宋" w:hAnsi="仿宋" w:eastAsia="仿宋" w:cs="仿宋"/>
                <w:lang w:eastAsia="zh-CN"/>
              </w:rPr>
              <w:t>出院日期YYYY-MM-DD</w:t>
            </w:r>
          </w:p>
          <w:p w14:paraId="1D59E052">
            <w:pPr>
              <w:spacing w:line="460" w:lineRule="exact"/>
              <w:rPr>
                <w:rFonts w:ascii="仿宋" w:hAnsi="仿宋" w:eastAsia="仿宋" w:cs="仿宋"/>
                <w:lang w:eastAsia="zh-CN"/>
              </w:rPr>
            </w:pPr>
            <w:r>
              <w:rPr>
                <w:rFonts w:hint="eastAsia" w:ascii="仿宋" w:hAnsi="仿宋" w:eastAsia="仿宋" w:cs="仿宋"/>
                <w:lang w:eastAsia="zh-CN"/>
              </w:rPr>
              <w:t>门诊疾病编码(100)</w:t>
            </w:r>
          </w:p>
          <w:p w14:paraId="027D04E3">
            <w:pPr>
              <w:spacing w:line="460" w:lineRule="exact"/>
              <w:rPr>
                <w:rFonts w:ascii="仿宋" w:hAnsi="仿宋" w:eastAsia="仿宋" w:cs="仿宋"/>
                <w:lang w:eastAsia="zh-CN"/>
              </w:rPr>
            </w:pPr>
            <w:r>
              <w:rPr>
                <w:rFonts w:hint="eastAsia" w:ascii="仿宋" w:hAnsi="仿宋" w:eastAsia="仿宋" w:cs="仿宋"/>
                <w:lang w:eastAsia="zh-CN"/>
              </w:rPr>
              <w:t>损伤中毒的疾病编码(100)</w:t>
            </w:r>
          </w:p>
          <w:p w14:paraId="42BC0CE3">
            <w:pPr>
              <w:spacing w:line="460" w:lineRule="exact"/>
              <w:rPr>
                <w:rFonts w:ascii="仿宋" w:hAnsi="仿宋" w:eastAsia="仿宋" w:cs="仿宋"/>
                <w:lang w:eastAsia="zh-CN"/>
              </w:rPr>
            </w:pPr>
            <w:r>
              <w:rPr>
                <w:rFonts w:hint="eastAsia" w:ascii="仿宋" w:hAnsi="仿宋" w:eastAsia="仿宋" w:cs="仿宋"/>
                <w:lang w:eastAsia="zh-CN"/>
              </w:rPr>
              <w:t>病例诊断的疾病编码(100)</w:t>
            </w:r>
          </w:p>
          <w:p w14:paraId="40E6B0E3">
            <w:pPr>
              <w:spacing w:line="460" w:lineRule="exact"/>
              <w:rPr>
                <w:rFonts w:ascii="仿宋" w:hAnsi="仿宋" w:eastAsia="仿宋" w:cs="仿宋"/>
                <w:lang w:eastAsia="zh-CN"/>
              </w:rPr>
            </w:pPr>
            <w:r>
              <w:rPr>
                <w:rFonts w:hint="eastAsia" w:ascii="仿宋" w:hAnsi="仿宋" w:eastAsia="仿宋" w:cs="仿宋"/>
                <w:lang w:eastAsia="zh-CN"/>
              </w:rPr>
              <w:t>健康卡号(20)</w:t>
            </w:r>
          </w:p>
          <w:p w14:paraId="6176BA27">
            <w:pPr>
              <w:spacing w:line="460" w:lineRule="exact"/>
              <w:rPr>
                <w:rFonts w:ascii="仿宋" w:hAnsi="仿宋" w:eastAsia="仿宋" w:cs="仿宋"/>
                <w:lang w:eastAsia="zh-CN"/>
              </w:rPr>
            </w:pPr>
            <w:r>
              <w:rPr>
                <w:rFonts w:hint="eastAsia" w:ascii="仿宋" w:hAnsi="仿宋" w:eastAsia="仿宋" w:cs="仿宋"/>
                <w:lang w:eastAsia="zh-CN"/>
              </w:rPr>
              <w:t>第几次住院(6)</w:t>
            </w:r>
          </w:p>
          <w:p w14:paraId="27E1F84E">
            <w:pPr>
              <w:spacing w:line="460" w:lineRule="exact"/>
              <w:rPr>
                <w:rFonts w:ascii="仿宋" w:hAnsi="仿宋" w:eastAsia="仿宋" w:cs="仿宋"/>
                <w:lang w:eastAsia="zh-CN"/>
              </w:rPr>
            </w:pPr>
            <w:r>
              <w:rPr>
                <w:rFonts w:hint="eastAsia" w:ascii="仿宋" w:hAnsi="仿宋" w:eastAsia="仿宋" w:cs="仿宋"/>
                <w:lang w:eastAsia="zh-CN"/>
              </w:rPr>
              <w:t>病案号(20)</w:t>
            </w:r>
          </w:p>
          <w:p w14:paraId="36C124EF">
            <w:pPr>
              <w:spacing w:line="460" w:lineRule="exact"/>
              <w:rPr>
                <w:rFonts w:ascii="仿宋" w:hAnsi="仿宋" w:eastAsia="仿宋" w:cs="仿宋"/>
                <w:lang w:eastAsia="zh-CN"/>
              </w:rPr>
            </w:pPr>
            <w:r>
              <w:rPr>
                <w:rFonts w:hint="eastAsia" w:ascii="仿宋" w:hAnsi="仿宋" w:eastAsia="仿宋" w:cs="仿宋"/>
                <w:lang w:eastAsia="zh-CN"/>
              </w:rPr>
              <w:t>入院途径(200)</w:t>
            </w:r>
          </w:p>
          <w:p w14:paraId="71A46338">
            <w:pPr>
              <w:spacing w:line="460" w:lineRule="exact"/>
              <w:rPr>
                <w:rFonts w:ascii="仿宋" w:hAnsi="仿宋" w:eastAsia="仿宋" w:cs="仿宋"/>
                <w:lang w:eastAsia="zh-CN"/>
              </w:rPr>
            </w:pPr>
            <w:r>
              <w:rPr>
                <w:rFonts w:hint="eastAsia" w:ascii="仿宋" w:hAnsi="仿宋" w:eastAsia="仿宋" w:cs="仿宋"/>
                <w:lang w:eastAsia="zh-CN"/>
              </w:rPr>
              <w:t>入院科别(20)</w:t>
            </w:r>
          </w:p>
          <w:p w14:paraId="494B1DA6">
            <w:pPr>
              <w:spacing w:line="460" w:lineRule="exact"/>
              <w:rPr>
                <w:rFonts w:ascii="仿宋" w:hAnsi="仿宋" w:eastAsia="仿宋" w:cs="仿宋"/>
                <w:lang w:eastAsia="zh-CN"/>
              </w:rPr>
            </w:pPr>
            <w:r>
              <w:rPr>
                <w:rFonts w:hint="eastAsia" w:ascii="仿宋" w:hAnsi="仿宋" w:eastAsia="仿宋" w:cs="仿宋"/>
                <w:lang w:eastAsia="zh-CN"/>
              </w:rPr>
              <w:t>入院病房(20)</w:t>
            </w:r>
          </w:p>
          <w:p w14:paraId="678498A5">
            <w:pPr>
              <w:spacing w:line="460" w:lineRule="exact"/>
              <w:rPr>
                <w:rFonts w:ascii="仿宋" w:hAnsi="仿宋" w:eastAsia="仿宋" w:cs="仿宋"/>
                <w:lang w:eastAsia="zh-CN"/>
              </w:rPr>
            </w:pPr>
            <w:r>
              <w:rPr>
                <w:rFonts w:hint="eastAsia" w:ascii="仿宋" w:hAnsi="仿宋" w:eastAsia="仿宋" w:cs="仿宋"/>
                <w:lang w:eastAsia="zh-CN"/>
              </w:rPr>
              <w:t>转科科别(20)</w:t>
            </w:r>
          </w:p>
          <w:p w14:paraId="5B2F8638">
            <w:pPr>
              <w:spacing w:line="460" w:lineRule="exact"/>
              <w:rPr>
                <w:rFonts w:ascii="仿宋" w:hAnsi="仿宋" w:eastAsia="仿宋" w:cs="仿宋"/>
                <w:lang w:eastAsia="zh-CN"/>
              </w:rPr>
            </w:pPr>
            <w:r>
              <w:rPr>
                <w:rFonts w:hint="eastAsia" w:ascii="仿宋" w:hAnsi="仿宋" w:eastAsia="仿宋" w:cs="仿宋"/>
                <w:lang w:eastAsia="zh-CN"/>
              </w:rPr>
              <w:t>出院科别(20)</w:t>
            </w:r>
          </w:p>
          <w:p w14:paraId="0A5FB835">
            <w:pPr>
              <w:spacing w:line="460" w:lineRule="exact"/>
              <w:rPr>
                <w:rFonts w:ascii="仿宋" w:hAnsi="仿宋" w:eastAsia="仿宋" w:cs="仿宋"/>
                <w:lang w:eastAsia="zh-CN"/>
              </w:rPr>
            </w:pPr>
            <w:r>
              <w:rPr>
                <w:rFonts w:hint="eastAsia" w:ascii="仿宋" w:hAnsi="仿宋" w:eastAsia="仿宋" w:cs="仿宋"/>
                <w:lang w:eastAsia="zh-CN"/>
              </w:rPr>
              <w:t>出院病房(20)</w:t>
            </w:r>
          </w:p>
          <w:p w14:paraId="0D592666">
            <w:pPr>
              <w:spacing w:line="460" w:lineRule="exact"/>
              <w:rPr>
                <w:rFonts w:ascii="仿宋" w:hAnsi="仿宋" w:eastAsia="仿宋" w:cs="仿宋"/>
                <w:lang w:eastAsia="zh-CN"/>
              </w:rPr>
            </w:pPr>
            <w:r>
              <w:rPr>
                <w:rFonts w:hint="eastAsia" w:ascii="仿宋" w:hAnsi="仿宋" w:eastAsia="仿宋" w:cs="仿宋"/>
                <w:lang w:eastAsia="zh-CN"/>
              </w:rPr>
              <w:t>住院天数(8)</w:t>
            </w:r>
          </w:p>
          <w:p w14:paraId="01038FA9">
            <w:pPr>
              <w:spacing w:line="460" w:lineRule="exact"/>
              <w:rPr>
                <w:rFonts w:ascii="仿宋" w:hAnsi="仿宋" w:eastAsia="仿宋" w:cs="仿宋"/>
                <w:lang w:eastAsia="zh-CN"/>
              </w:rPr>
            </w:pPr>
            <w:r>
              <w:rPr>
                <w:rFonts w:hint="eastAsia" w:ascii="仿宋" w:hAnsi="仿宋" w:eastAsia="仿宋" w:cs="仿宋"/>
                <w:lang w:eastAsia="zh-CN"/>
              </w:rPr>
              <w:t>损伤中毒的外部原因(2000)</w:t>
            </w:r>
          </w:p>
          <w:p w14:paraId="25396A35">
            <w:pPr>
              <w:spacing w:line="460" w:lineRule="exact"/>
              <w:rPr>
                <w:rFonts w:ascii="仿宋" w:hAnsi="仿宋" w:eastAsia="仿宋" w:cs="仿宋"/>
                <w:lang w:eastAsia="zh-CN"/>
              </w:rPr>
            </w:pPr>
            <w:r>
              <w:rPr>
                <w:rFonts w:hint="eastAsia" w:ascii="仿宋" w:hAnsi="仿宋" w:eastAsia="仿宋" w:cs="仿宋"/>
                <w:lang w:eastAsia="zh-CN"/>
              </w:rPr>
              <w:t>病理诊断(2000)</w:t>
            </w:r>
          </w:p>
          <w:p w14:paraId="202345E7">
            <w:pPr>
              <w:spacing w:line="460" w:lineRule="exact"/>
              <w:rPr>
                <w:rFonts w:ascii="仿宋" w:hAnsi="仿宋" w:eastAsia="仿宋" w:cs="仿宋"/>
                <w:lang w:eastAsia="zh-CN"/>
              </w:rPr>
            </w:pPr>
            <w:r>
              <w:rPr>
                <w:rFonts w:hint="eastAsia" w:ascii="仿宋" w:hAnsi="仿宋" w:eastAsia="仿宋" w:cs="仿宋"/>
                <w:lang w:eastAsia="zh-CN"/>
              </w:rPr>
              <w:t>病理号(100)</w:t>
            </w:r>
          </w:p>
          <w:p w14:paraId="50AB3940">
            <w:pPr>
              <w:spacing w:line="460" w:lineRule="exact"/>
              <w:rPr>
                <w:rFonts w:ascii="仿宋" w:hAnsi="仿宋" w:eastAsia="仿宋" w:cs="仿宋"/>
                <w:lang w:eastAsia="zh-CN"/>
              </w:rPr>
            </w:pPr>
            <w:r>
              <w:rPr>
                <w:rFonts w:hint="eastAsia" w:ascii="仿宋" w:hAnsi="仿宋" w:eastAsia="仿宋" w:cs="仿宋"/>
                <w:lang w:eastAsia="zh-CN"/>
              </w:rPr>
              <w:t>药物过敏标识(8)</w:t>
            </w:r>
          </w:p>
          <w:p w14:paraId="5B236811">
            <w:pPr>
              <w:spacing w:line="460" w:lineRule="exact"/>
              <w:rPr>
                <w:rFonts w:ascii="仿宋" w:hAnsi="仿宋" w:eastAsia="仿宋" w:cs="仿宋"/>
                <w:lang w:eastAsia="zh-CN"/>
              </w:rPr>
            </w:pPr>
            <w:r>
              <w:rPr>
                <w:rFonts w:hint="eastAsia" w:ascii="仿宋" w:hAnsi="仿宋" w:eastAsia="仿宋" w:cs="仿宋"/>
                <w:lang w:eastAsia="zh-CN"/>
              </w:rPr>
              <w:t>过敏药物(200)</w:t>
            </w:r>
          </w:p>
          <w:p w14:paraId="6089941D">
            <w:pPr>
              <w:spacing w:line="460" w:lineRule="exact"/>
              <w:rPr>
                <w:rFonts w:ascii="仿宋" w:hAnsi="仿宋" w:eastAsia="仿宋" w:cs="仿宋"/>
                <w:lang w:eastAsia="zh-CN"/>
              </w:rPr>
            </w:pPr>
            <w:r>
              <w:rPr>
                <w:rFonts w:hint="eastAsia" w:ascii="仿宋" w:hAnsi="仿宋" w:eastAsia="仿宋" w:cs="仿宋"/>
                <w:lang w:eastAsia="zh-CN"/>
              </w:rPr>
              <w:t>死亡患者尸检标识(8)</w:t>
            </w:r>
          </w:p>
          <w:p w14:paraId="421429BC">
            <w:pPr>
              <w:spacing w:line="460" w:lineRule="exact"/>
              <w:rPr>
                <w:rFonts w:ascii="仿宋" w:hAnsi="仿宋" w:eastAsia="仿宋" w:cs="仿宋"/>
                <w:lang w:eastAsia="zh-CN"/>
              </w:rPr>
            </w:pPr>
            <w:r>
              <w:rPr>
                <w:rFonts w:hint="eastAsia" w:ascii="仿宋" w:hAnsi="仿宋" w:eastAsia="仿宋" w:cs="仿宋"/>
                <w:lang w:eastAsia="zh-CN"/>
              </w:rPr>
              <w:t>血型(8)</w:t>
            </w:r>
          </w:p>
          <w:p w14:paraId="62F29088">
            <w:pPr>
              <w:spacing w:line="460" w:lineRule="exact"/>
              <w:rPr>
                <w:rFonts w:ascii="仿宋" w:hAnsi="仿宋" w:eastAsia="仿宋" w:cs="仿宋"/>
                <w:lang w:eastAsia="zh-CN"/>
              </w:rPr>
            </w:pPr>
            <w:r>
              <w:rPr>
                <w:rFonts w:hint="eastAsia" w:ascii="仿宋" w:hAnsi="仿宋" w:eastAsia="仿宋" w:cs="仿宋"/>
                <w:lang w:eastAsia="zh-CN"/>
              </w:rPr>
              <w:t>RH血系情况(8)</w:t>
            </w:r>
          </w:p>
          <w:p w14:paraId="1E342487">
            <w:pPr>
              <w:spacing w:line="460" w:lineRule="exact"/>
              <w:rPr>
                <w:rFonts w:ascii="仿宋" w:hAnsi="仿宋" w:eastAsia="仿宋" w:cs="仿宋"/>
                <w:lang w:eastAsia="zh-CN"/>
              </w:rPr>
            </w:pPr>
            <w:r>
              <w:rPr>
                <w:rFonts w:hint="eastAsia" w:ascii="仿宋" w:hAnsi="仿宋" w:eastAsia="仿宋" w:cs="仿宋"/>
                <w:lang w:eastAsia="zh-CN"/>
              </w:rPr>
              <w:t>科主任(20)</w:t>
            </w:r>
          </w:p>
          <w:p w14:paraId="7FD67ACE">
            <w:pPr>
              <w:spacing w:line="460" w:lineRule="exact"/>
              <w:rPr>
                <w:rFonts w:ascii="仿宋" w:hAnsi="仿宋" w:eastAsia="仿宋" w:cs="仿宋"/>
                <w:lang w:eastAsia="zh-CN"/>
              </w:rPr>
            </w:pPr>
            <w:r>
              <w:rPr>
                <w:rFonts w:hint="eastAsia" w:ascii="仿宋" w:hAnsi="仿宋" w:eastAsia="仿宋" w:cs="仿宋"/>
                <w:lang w:eastAsia="zh-CN"/>
              </w:rPr>
              <w:t>主任（副主任）医师(20)</w:t>
            </w:r>
          </w:p>
          <w:p w14:paraId="431652F0">
            <w:pPr>
              <w:spacing w:line="460" w:lineRule="exact"/>
              <w:rPr>
                <w:rFonts w:ascii="仿宋" w:hAnsi="仿宋" w:eastAsia="仿宋" w:cs="仿宋"/>
                <w:lang w:eastAsia="zh-CN"/>
              </w:rPr>
            </w:pPr>
            <w:r>
              <w:rPr>
                <w:rFonts w:hint="eastAsia" w:ascii="仿宋" w:hAnsi="仿宋" w:eastAsia="仿宋" w:cs="仿宋"/>
                <w:lang w:eastAsia="zh-CN"/>
              </w:rPr>
              <w:t>主治医师(20)</w:t>
            </w:r>
          </w:p>
          <w:p w14:paraId="69727044">
            <w:pPr>
              <w:spacing w:line="460" w:lineRule="exact"/>
              <w:rPr>
                <w:rFonts w:ascii="仿宋" w:hAnsi="仿宋" w:eastAsia="仿宋" w:cs="仿宋"/>
                <w:lang w:eastAsia="zh-CN"/>
              </w:rPr>
            </w:pPr>
            <w:r>
              <w:rPr>
                <w:rFonts w:hint="eastAsia" w:ascii="仿宋" w:hAnsi="仿宋" w:eastAsia="仿宋" w:cs="仿宋"/>
                <w:lang w:eastAsia="zh-CN"/>
              </w:rPr>
              <w:t>住院医师(20)</w:t>
            </w:r>
          </w:p>
          <w:p w14:paraId="7A470C10">
            <w:pPr>
              <w:spacing w:line="460" w:lineRule="exact"/>
              <w:rPr>
                <w:rFonts w:ascii="仿宋" w:hAnsi="仿宋" w:eastAsia="仿宋" w:cs="仿宋"/>
                <w:lang w:eastAsia="zh-CN"/>
              </w:rPr>
            </w:pPr>
            <w:r>
              <w:rPr>
                <w:rFonts w:hint="eastAsia" w:ascii="仿宋" w:hAnsi="仿宋" w:eastAsia="仿宋" w:cs="仿宋"/>
                <w:lang w:eastAsia="zh-CN"/>
              </w:rPr>
              <w:t>责任护士(20)</w:t>
            </w:r>
          </w:p>
          <w:p w14:paraId="1AEF6DD7">
            <w:pPr>
              <w:spacing w:line="460" w:lineRule="exact"/>
              <w:rPr>
                <w:rFonts w:ascii="仿宋" w:hAnsi="仿宋" w:eastAsia="仿宋" w:cs="仿宋"/>
                <w:lang w:eastAsia="zh-CN"/>
              </w:rPr>
            </w:pPr>
            <w:r>
              <w:rPr>
                <w:rFonts w:hint="eastAsia" w:ascii="仿宋" w:hAnsi="仿宋" w:eastAsia="仿宋" w:cs="仿宋"/>
                <w:lang w:eastAsia="zh-CN"/>
              </w:rPr>
              <w:t>进修医师(20)</w:t>
            </w:r>
          </w:p>
          <w:p w14:paraId="534927CB">
            <w:pPr>
              <w:spacing w:line="460" w:lineRule="exact"/>
              <w:rPr>
                <w:rFonts w:ascii="仿宋" w:hAnsi="仿宋" w:eastAsia="仿宋" w:cs="仿宋"/>
                <w:lang w:eastAsia="zh-CN"/>
              </w:rPr>
            </w:pPr>
            <w:r>
              <w:rPr>
                <w:rFonts w:hint="eastAsia" w:ascii="仿宋" w:hAnsi="仿宋" w:eastAsia="仿宋" w:cs="仿宋"/>
                <w:lang w:eastAsia="zh-CN"/>
              </w:rPr>
              <w:t>实习医师(20)</w:t>
            </w:r>
          </w:p>
          <w:p w14:paraId="4F09375E">
            <w:pPr>
              <w:spacing w:line="460" w:lineRule="exact"/>
              <w:rPr>
                <w:rFonts w:ascii="仿宋" w:hAnsi="仿宋" w:eastAsia="仿宋" w:cs="仿宋"/>
                <w:lang w:eastAsia="zh-CN"/>
              </w:rPr>
            </w:pPr>
            <w:r>
              <w:rPr>
                <w:rFonts w:hint="eastAsia" w:ascii="仿宋" w:hAnsi="仿宋" w:eastAsia="仿宋" w:cs="仿宋"/>
                <w:lang w:eastAsia="zh-CN"/>
              </w:rPr>
              <w:t>编码员(20)</w:t>
            </w:r>
          </w:p>
          <w:p w14:paraId="56A4D6E6">
            <w:pPr>
              <w:spacing w:line="460" w:lineRule="exact"/>
              <w:rPr>
                <w:rFonts w:ascii="仿宋" w:hAnsi="仿宋" w:eastAsia="仿宋" w:cs="仿宋"/>
                <w:lang w:eastAsia="zh-CN"/>
              </w:rPr>
            </w:pPr>
            <w:r>
              <w:rPr>
                <w:rFonts w:hint="eastAsia" w:ascii="仿宋" w:hAnsi="仿宋" w:eastAsia="仿宋" w:cs="仿宋"/>
                <w:lang w:eastAsia="zh-CN"/>
              </w:rPr>
              <w:t>病案质量(100)</w:t>
            </w:r>
          </w:p>
          <w:p w14:paraId="614BE9D6">
            <w:pPr>
              <w:spacing w:line="460" w:lineRule="exact"/>
              <w:rPr>
                <w:rFonts w:ascii="仿宋" w:hAnsi="仿宋" w:eastAsia="仿宋" w:cs="仿宋"/>
                <w:lang w:eastAsia="zh-CN"/>
              </w:rPr>
            </w:pPr>
            <w:r>
              <w:rPr>
                <w:rFonts w:hint="eastAsia" w:ascii="仿宋" w:hAnsi="仿宋" w:eastAsia="仿宋" w:cs="仿宋"/>
                <w:lang w:eastAsia="zh-CN"/>
              </w:rPr>
              <w:t>质控医师(20)</w:t>
            </w:r>
          </w:p>
          <w:p w14:paraId="53C15A63">
            <w:pPr>
              <w:spacing w:line="460" w:lineRule="exact"/>
              <w:rPr>
                <w:rFonts w:ascii="仿宋" w:hAnsi="仿宋" w:eastAsia="仿宋" w:cs="仿宋"/>
                <w:lang w:eastAsia="zh-CN"/>
              </w:rPr>
            </w:pPr>
            <w:r>
              <w:rPr>
                <w:rFonts w:hint="eastAsia" w:ascii="仿宋" w:hAnsi="仿宋" w:eastAsia="仿宋" w:cs="仿宋"/>
                <w:lang w:eastAsia="zh-CN"/>
              </w:rPr>
              <w:t>质控护士(20)</w:t>
            </w:r>
          </w:p>
          <w:p w14:paraId="3C8FB551">
            <w:pPr>
              <w:spacing w:line="460" w:lineRule="exact"/>
              <w:rPr>
                <w:rFonts w:ascii="仿宋" w:hAnsi="仿宋" w:eastAsia="仿宋" w:cs="仿宋"/>
                <w:lang w:eastAsia="zh-CN"/>
              </w:rPr>
            </w:pPr>
            <w:r>
              <w:rPr>
                <w:rFonts w:hint="eastAsia" w:ascii="仿宋" w:hAnsi="仿宋" w:eastAsia="仿宋" w:cs="仿宋"/>
                <w:lang w:eastAsia="zh-CN"/>
              </w:rPr>
              <w:t>质控日期YYYY-MM-DD</w:t>
            </w:r>
          </w:p>
          <w:p w14:paraId="4C4BC02B">
            <w:pPr>
              <w:spacing w:line="460" w:lineRule="exact"/>
              <w:rPr>
                <w:rFonts w:ascii="仿宋" w:hAnsi="仿宋" w:eastAsia="仿宋" w:cs="仿宋"/>
                <w:lang w:eastAsia="zh-CN"/>
              </w:rPr>
            </w:pPr>
            <w:r>
              <w:rPr>
                <w:rFonts w:hint="eastAsia" w:ascii="仿宋" w:hAnsi="仿宋" w:eastAsia="仿宋" w:cs="仿宋"/>
                <w:lang w:eastAsia="zh-CN"/>
              </w:rPr>
              <w:t>离院方式(2000)</w:t>
            </w:r>
          </w:p>
          <w:p w14:paraId="4C510023">
            <w:pPr>
              <w:spacing w:line="460" w:lineRule="exact"/>
              <w:rPr>
                <w:rFonts w:ascii="仿宋" w:hAnsi="仿宋" w:eastAsia="仿宋" w:cs="仿宋"/>
                <w:lang w:eastAsia="zh-CN"/>
              </w:rPr>
            </w:pPr>
            <w:r>
              <w:rPr>
                <w:rFonts w:hint="eastAsia" w:ascii="仿宋" w:hAnsi="仿宋" w:eastAsia="仿宋" w:cs="仿宋"/>
                <w:lang w:eastAsia="zh-CN"/>
              </w:rPr>
              <w:t>颅脑损伤患者昏迷时间(2000)</w:t>
            </w:r>
          </w:p>
          <w:p w14:paraId="52E396C1">
            <w:pPr>
              <w:spacing w:line="460" w:lineRule="exact"/>
              <w:rPr>
                <w:rFonts w:ascii="仿宋" w:hAnsi="仿宋" w:eastAsia="仿宋" w:cs="仿宋"/>
                <w:lang w:eastAsia="zh-CN"/>
              </w:rPr>
            </w:pPr>
            <w:r>
              <w:rPr>
                <w:rFonts w:hint="eastAsia" w:ascii="仿宋" w:hAnsi="仿宋" w:eastAsia="仿宋" w:cs="仿宋"/>
                <w:lang w:eastAsia="zh-CN"/>
              </w:rPr>
              <w:t>病例分型(8)</w:t>
            </w:r>
          </w:p>
          <w:p w14:paraId="16CB246D">
            <w:pPr>
              <w:spacing w:line="460" w:lineRule="exact"/>
              <w:rPr>
                <w:rFonts w:ascii="仿宋" w:hAnsi="仿宋" w:eastAsia="仿宋" w:cs="仿宋"/>
                <w:lang w:eastAsia="zh-CN"/>
              </w:rPr>
            </w:pPr>
            <w:r>
              <w:rPr>
                <w:rFonts w:hint="eastAsia" w:ascii="仿宋" w:hAnsi="仿宋" w:eastAsia="仿宋" w:cs="仿宋"/>
                <w:lang w:eastAsia="zh-CN"/>
              </w:rPr>
              <w:t>实施重病监护(100)</w:t>
            </w:r>
          </w:p>
          <w:p w14:paraId="5ACA05CE">
            <w:pPr>
              <w:spacing w:line="460" w:lineRule="exact"/>
              <w:rPr>
                <w:rFonts w:ascii="仿宋" w:hAnsi="仿宋" w:eastAsia="仿宋" w:cs="仿宋"/>
                <w:lang w:eastAsia="zh-CN"/>
              </w:rPr>
            </w:pPr>
            <w:r>
              <w:rPr>
                <w:rFonts w:hint="eastAsia" w:ascii="仿宋" w:hAnsi="仿宋" w:eastAsia="仿宋" w:cs="仿宋"/>
                <w:lang w:eastAsia="zh-CN"/>
              </w:rPr>
              <w:t>监护总时间(100)</w:t>
            </w:r>
          </w:p>
          <w:p w14:paraId="4D45D261">
            <w:pPr>
              <w:spacing w:line="460" w:lineRule="exact"/>
              <w:rPr>
                <w:rFonts w:ascii="仿宋" w:hAnsi="仿宋" w:eastAsia="仿宋" w:cs="仿宋"/>
                <w:lang w:eastAsia="zh-CN"/>
              </w:rPr>
            </w:pPr>
            <w:r>
              <w:rPr>
                <w:rFonts w:hint="eastAsia" w:ascii="仿宋" w:hAnsi="仿宋" w:eastAsia="仿宋" w:cs="仿宋"/>
                <w:lang w:eastAsia="zh-CN"/>
              </w:rPr>
              <w:t>单病种管理(8)</w:t>
            </w:r>
          </w:p>
          <w:p w14:paraId="171A704A">
            <w:pPr>
              <w:spacing w:line="460" w:lineRule="exact"/>
              <w:rPr>
                <w:rFonts w:ascii="仿宋" w:hAnsi="仿宋" w:eastAsia="仿宋" w:cs="仿宋"/>
                <w:lang w:eastAsia="zh-CN"/>
              </w:rPr>
            </w:pPr>
            <w:r>
              <w:rPr>
                <w:rFonts w:hint="eastAsia" w:ascii="仿宋" w:hAnsi="仿宋" w:eastAsia="仿宋" w:cs="仿宋"/>
                <w:lang w:eastAsia="zh-CN"/>
              </w:rPr>
              <w:t>实施临床路径管理(100)</w:t>
            </w:r>
          </w:p>
          <w:p w14:paraId="038186F6">
            <w:pPr>
              <w:spacing w:line="460" w:lineRule="exact"/>
              <w:rPr>
                <w:rFonts w:ascii="仿宋" w:hAnsi="仿宋" w:eastAsia="仿宋" w:cs="仿宋"/>
                <w:lang w:eastAsia="zh-CN"/>
              </w:rPr>
            </w:pPr>
            <w:r>
              <w:rPr>
                <w:rFonts w:hint="eastAsia" w:ascii="仿宋" w:hAnsi="仿宋" w:eastAsia="仿宋" w:cs="仿宋"/>
                <w:lang w:eastAsia="zh-CN"/>
              </w:rPr>
              <w:t>实施DRGss管理(100)</w:t>
            </w:r>
          </w:p>
          <w:p w14:paraId="20592A14">
            <w:pPr>
              <w:spacing w:line="460" w:lineRule="exact"/>
              <w:rPr>
                <w:rFonts w:ascii="仿宋" w:hAnsi="仿宋" w:eastAsia="仿宋" w:cs="仿宋"/>
                <w:lang w:eastAsia="zh-CN"/>
              </w:rPr>
            </w:pPr>
            <w:r>
              <w:rPr>
                <w:rFonts w:hint="eastAsia" w:ascii="仿宋" w:hAnsi="仿宋" w:eastAsia="仿宋" w:cs="仿宋"/>
                <w:lang w:eastAsia="zh-CN"/>
              </w:rPr>
              <w:t>抗生素使用(100)</w:t>
            </w:r>
          </w:p>
          <w:p w14:paraId="353469A9">
            <w:pPr>
              <w:spacing w:line="460" w:lineRule="exact"/>
              <w:rPr>
                <w:rFonts w:ascii="仿宋" w:hAnsi="仿宋" w:eastAsia="仿宋" w:cs="仿宋"/>
                <w:lang w:eastAsia="zh-CN"/>
              </w:rPr>
            </w:pPr>
            <w:r>
              <w:rPr>
                <w:rFonts w:hint="eastAsia" w:ascii="仿宋" w:hAnsi="仿宋" w:eastAsia="仿宋" w:cs="仿宋"/>
                <w:lang w:eastAsia="zh-CN"/>
              </w:rPr>
              <w:t>细菌培养标准送检(100)</w:t>
            </w:r>
          </w:p>
          <w:p w14:paraId="033A6764">
            <w:pPr>
              <w:spacing w:line="460" w:lineRule="exact"/>
              <w:rPr>
                <w:rFonts w:ascii="仿宋" w:hAnsi="仿宋" w:eastAsia="仿宋" w:cs="仿宋"/>
                <w:lang w:eastAsia="zh-CN"/>
              </w:rPr>
            </w:pPr>
            <w:r>
              <w:rPr>
                <w:rFonts w:hint="eastAsia" w:ascii="仿宋" w:hAnsi="仿宋" w:eastAsia="仿宋" w:cs="仿宋"/>
                <w:lang w:eastAsia="zh-CN"/>
              </w:rPr>
              <w:t>法定传染病(100)</w:t>
            </w:r>
          </w:p>
          <w:p w14:paraId="29B82142">
            <w:pPr>
              <w:spacing w:line="460" w:lineRule="exact"/>
              <w:rPr>
                <w:rFonts w:ascii="仿宋" w:hAnsi="仿宋" w:eastAsia="仿宋" w:cs="仿宋"/>
                <w:lang w:eastAsia="zh-CN"/>
              </w:rPr>
            </w:pPr>
            <w:r>
              <w:rPr>
                <w:rFonts w:hint="eastAsia" w:ascii="仿宋" w:hAnsi="仿宋" w:eastAsia="仿宋" w:cs="仿宋"/>
                <w:lang w:eastAsia="zh-CN"/>
              </w:rPr>
              <w:t>肿瘤分期(100)</w:t>
            </w:r>
          </w:p>
          <w:p w14:paraId="6338A2FF">
            <w:pPr>
              <w:spacing w:line="460" w:lineRule="exact"/>
              <w:rPr>
                <w:rFonts w:ascii="仿宋" w:hAnsi="仿宋" w:eastAsia="仿宋" w:cs="仿宋"/>
                <w:lang w:eastAsia="zh-CN"/>
              </w:rPr>
            </w:pPr>
            <w:r>
              <w:rPr>
                <w:rFonts w:hint="eastAsia" w:ascii="仿宋" w:hAnsi="仿宋" w:eastAsia="仿宋" w:cs="仿宋"/>
                <w:lang w:eastAsia="zh-CN"/>
              </w:rPr>
              <w:t>门（急）诊诊断(2000)</w:t>
            </w:r>
          </w:p>
          <w:p w14:paraId="0EC023D9">
            <w:pPr>
              <w:spacing w:line="460" w:lineRule="exact"/>
              <w:rPr>
                <w:rFonts w:ascii="仿宋" w:hAnsi="仿宋" w:eastAsia="仿宋" w:cs="仿宋"/>
                <w:highlight w:val="red"/>
                <w:lang w:eastAsia="zh-CN"/>
              </w:rPr>
            </w:pPr>
            <w:r>
              <w:rPr>
                <w:rFonts w:hint="eastAsia" w:ascii="仿宋" w:hAnsi="仿宋" w:eastAsia="仿宋" w:cs="仿宋"/>
                <w:highlight w:val="red"/>
                <w:lang w:eastAsia="zh-CN"/>
              </w:rPr>
              <w:t>节点一结束</w:t>
            </w:r>
          </w:p>
          <w:p w14:paraId="29C9A097">
            <w:pPr>
              <w:spacing w:line="460" w:lineRule="exact"/>
              <w:rPr>
                <w:rFonts w:ascii="仿宋" w:hAnsi="仿宋" w:eastAsia="仿宋" w:cs="仿宋"/>
                <w:lang w:eastAsia="zh-CN"/>
              </w:rPr>
            </w:pPr>
            <w:r>
              <w:rPr>
                <w:rFonts w:hint="eastAsia" w:ascii="仿宋" w:hAnsi="仿宋" w:eastAsia="仿宋" w:cs="仿宋"/>
                <w:highlight w:val="red"/>
                <w:lang w:eastAsia="zh-CN"/>
              </w:rPr>
              <w:t>病例首页节点结束</w:t>
            </w:r>
          </w:p>
          <w:p w14:paraId="3204A3E6">
            <w:pPr>
              <w:spacing w:line="460" w:lineRule="exact"/>
              <w:rPr>
                <w:rFonts w:hint="eastAsia" w:ascii="仿宋" w:hAnsi="仿宋" w:eastAsia="仿宋" w:cs="仿宋"/>
                <w:highlight w:val="green"/>
                <w:lang w:eastAsia="zh-CN"/>
              </w:rPr>
            </w:pPr>
          </w:p>
          <w:p w14:paraId="762AC692">
            <w:pPr>
              <w:spacing w:line="460" w:lineRule="exact"/>
              <w:rPr>
                <w:rFonts w:ascii="仿宋" w:hAnsi="仿宋" w:eastAsia="仿宋" w:cs="仿宋"/>
                <w:highlight w:val="green"/>
                <w:lang w:eastAsia="zh-CN"/>
              </w:rPr>
            </w:pPr>
            <w:r>
              <w:rPr>
                <w:rFonts w:hint="eastAsia" w:ascii="仿宋" w:hAnsi="仿宋" w:eastAsia="仿宋" w:cs="仿宋"/>
                <w:highlight w:val="green"/>
                <w:lang w:eastAsia="zh-CN"/>
              </w:rPr>
              <w:t>B超报告单首页节点开始</w:t>
            </w:r>
          </w:p>
          <w:p w14:paraId="47CC519E">
            <w:pPr>
              <w:spacing w:line="460" w:lineRule="exact"/>
              <w:rPr>
                <w:rFonts w:ascii="仿宋" w:hAnsi="仿宋" w:eastAsia="仿宋" w:cs="仿宋"/>
                <w:lang w:eastAsia="zh-CN"/>
              </w:rPr>
            </w:pPr>
            <w:r>
              <w:rPr>
                <w:rFonts w:hint="eastAsia" w:ascii="仿宋" w:hAnsi="仿宋" w:eastAsia="仿宋" w:cs="仿宋"/>
                <w:highlight w:val="green"/>
                <w:lang w:eastAsia="zh-CN"/>
              </w:rPr>
              <w:t>节点一开始</w:t>
            </w:r>
          </w:p>
          <w:p w14:paraId="7A4C3EE0">
            <w:pPr>
              <w:spacing w:line="460" w:lineRule="exact"/>
              <w:rPr>
                <w:rFonts w:hint="eastAsia" w:ascii="仿宋" w:hAnsi="仿宋" w:eastAsia="仿宋" w:cs="仿宋"/>
                <w:lang w:eastAsia="zh-CN"/>
              </w:rPr>
            </w:pPr>
          </w:p>
          <w:p w14:paraId="47CE6773">
            <w:pPr>
              <w:spacing w:line="460" w:lineRule="exact"/>
              <w:rPr>
                <w:rFonts w:ascii="仿宋" w:hAnsi="仿宋" w:eastAsia="仿宋" w:cs="仿宋"/>
                <w:lang w:eastAsia="zh-CN"/>
              </w:rPr>
            </w:pPr>
            <w:r>
              <w:rPr>
                <w:rFonts w:hint="eastAsia" w:ascii="仿宋" w:hAnsi="仿宋" w:eastAsia="仿宋" w:cs="仿宋"/>
                <w:lang w:eastAsia="zh-CN"/>
              </w:rPr>
              <w:t>检查部位(50)</w:t>
            </w:r>
          </w:p>
          <w:p w14:paraId="141C28AB">
            <w:pPr>
              <w:spacing w:line="460" w:lineRule="exact"/>
              <w:rPr>
                <w:rFonts w:ascii="仿宋" w:hAnsi="仿宋" w:eastAsia="仿宋" w:cs="仿宋"/>
                <w:lang w:eastAsia="zh-CN"/>
              </w:rPr>
            </w:pPr>
            <w:r>
              <w:rPr>
                <w:rFonts w:hint="eastAsia" w:ascii="仿宋" w:hAnsi="仿宋" w:eastAsia="仿宋" w:cs="仿宋"/>
                <w:lang w:eastAsia="zh-CN"/>
              </w:rPr>
              <w:t>检查号(20)</w:t>
            </w:r>
          </w:p>
          <w:p w14:paraId="71CF89C8">
            <w:pPr>
              <w:spacing w:line="460" w:lineRule="exact"/>
              <w:rPr>
                <w:rFonts w:ascii="仿宋" w:hAnsi="仿宋" w:eastAsia="仿宋" w:cs="仿宋"/>
                <w:lang w:eastAsia="zh-CN"/>
              </w:rPr>
            </w:pPr>
            <w:r>
              <w:rPr>
                <w:rFonts w:hint="eastAsia" w:ascii="仿宋" w:hAnsi="仿宋" w:eastAsia="仿宋" w:cs="仿宋"/>
                <w:lang w:eastAsia="zh-CN"/>
              </w:rPr>
              <w:t>检查日期YYYY-MM-DD</w:t>
            </w:r>
          </w:p>
          <w:p w14:paraId="66A317A5">
            <w:pPr>
              <w:spacing w:line="460" w:lineRule="exact"/>
              <w:rPr>
                <w:rFonts w:ascii="仿宋" w:hAnsi="仿宋" w:eastAsia="仿宋" w:cs="仿宋"/>
                <w:lang w:eastAsia="zh-CN"/>
              </w:rPr>
            </w:pPr>
            <w:r>
              <w:rPr>
                <w:rFonts w:hint="eastAsia" w:ascii="仿宋" w:hAnsi="仿宋" w:eastAsia="仿宋" w:cs="仿宋"/>
                <w:lang w:eastAsia="zh-CN"/>
              </w:rPr>
              <w:t>超声所见(2000)</w:t>
            </w:r>
          </w:p>
          <w:p w14:paraId="4C954F4A">
            <w:pPr>
              <w:spacing w:line="460" w:lineRule="exact"/>
              <w:rPr>
                <w:rFonts w:ascii="仿宋" w:hAnsi="仿宋" w:eastAsia="仿宋" w:cs="仿宋"/>
                <w:lang w:eastAsia="zh-CN"/>
              </w:rPr>
            </w:pPr>
            <w:r>
              <w:rPr>
                <w:rFonts w:hint="eastAsia" w:ascii="仿宋" w:hAnsi="仿宋" w:eastAsia="仿宋" w:cs="仿宋"/>
                <w:lang w:eastAsia="zh-CN"/>
              </w:rPr>
              <w:t>诊断意见(2000)</w:t>
            </w:r>
          </w:p>
          <w:p w14:paraId="04BF6A75">
            <w:pPr>
              <w:spacing w:line="460" w:lineRule="exact"/>
              <w:rPr>
                <w:rFonts w:ascii="仿宋" w:hAnsi="仿宋" w:eastAsia="仿宋" w:cs="仿宋"/>
                <w:lang w:eastAsia="zh-CN"/>
              </w:rPr>
            </w:pPr>
            <w:r>
              <w:rPr>
                <w:rFonts w:hint="eastAsia" w:ascii="仿宋" w:hAnsi="仿宋" w:eastAsia="仿宋" w:cs="仿宋"/>
                <w:lang w:eastAsia="zh-CN"/>
              </w:rPr>
              <w:t>检查医师(20)</w:t>
            </w:r>
          </w:p>
          <w:p w14:paraId="2491C231">
            <w:pPr>
              <w:spacing w:line="460" w:lineRule="exact"/>
              <w:rPr>
                <w:rFonts w:ascii="仿宋" w:hAnsi="仿宋" w:eastAsia="仿宋" w:cs="仿宋"/>
                <w:lang w:eastAsia="zh-CN"/>
              </w:rPr>
            </w:pPr>
            <w:r>
              <w:rPr>
                <w:rFonts w:hint="eastAsia" w:ascii="仿宋" w:hAnsi="仿宋" w:eastAsia="仿宋" w:cs="仿宋"/>
                <w:lang w:eastAsia="zh-CN"/>
              </w:rPr>
              <w:t>审核医师(20)</w:t>
            </w:r>
          </w:p>
          <w:p w14:paraId="5A7791A5">
            <w:pPr>
              <w:spacing w:line="460" w:lineRule="exact"/>
              <w:rPr>
                <w:rFonts w:ascii="仿宋" w:hAnsi="仿宋" w:eastAsia="仿宋" w:cs="仿宋"/>
                <w:highlight w:val="red"/>
                <w:lang w:eastAsia="zh-CN"/>
              </w:rPr>
            </w:pPr>
            <w:r>
              <w:rPr>
                <w:rFonts w:hint="eastAsia" w:ascii="仿宋" w:hAnsi="仿宋" w:eastAsia="仿宋" w:cs="仿宋"/>
                <w:highlight w:val="red"/>
                <w:lang w:eastAsia="zh-CN"/>
              </w:rPr>
              <w:t>节点一结束</w:t>
            </w:r>
          </w:p>
          <w:p w14:paraId="64EE9020">
            <w:pPr>
              <w:spacing w:line="460" w:lineRule="exact"/>
              <w:rPr>
                <w:rFonts w:ascii="仿宋" w:hAnsi="仿宋" w:eastAsia="仿宋" w:cs="仿宋"/>
                <w:lang w:eastAsia="zh-CN"/>
              </w:rPr>
            </w:pPr>
            <w:r>
              <w:rPr>
                <w:rFonts w:hint="eastAsia" w:ascii="仿宋" w:hAnsi="仿宋" w:eastAsia="仿宋" w:cs="仿宋"/>
                <w:highlight w:val="red"/>
                <w:lang w:eastAsia="zh-CN"/>
              </w:rPr>
              <w:t>B超报告单首页节点结束</w:t>
            </w:r>
          </w:p>
          <w:p w14:paraId="3C6B3520">
            <w:pPr>
              <w:spacing w:line="460" w:lineRule="exact"/>
              <w:rPr>
                <w:rFonts w:hint="eastAsia" w:ascii="仿宋" w:hAnsi="仿宋" w:eastAsia="仿宋" w:cs="仿宋"/>
                <w:highlight w:val="green"/>
                <w:lang w:eastAsia="zh-CN"/>
              </w:rPr>
            </w:pPr>
          </w:p>
          <w:p w14:paraId="7C9F26C8">
            <w:pPr>
              <w:spacing w:line="460" w:lineRule="exact"/>
              <w:rPr>
                <w:rFonts w:ascii="仿宋" w:hAnsi="仿宋" w:eastAsia="仿宋" w:cs="仿宋"/>
                <w:highlight w:val="green"/>
                <w:lang w:eastAsia="zh-CN"/>
              </w:rPr>
            </w:pPr>
            <w:r>
              <w:rPr>
                <w:rFonts w:hint="eastAsia" w:ascii="仿宋" w:hAnsi="仿宋" w:eastAsia="仿宋" w:cs="仿宋"/>
                <w:highlight w:val="green"/>
                <w:lang w:eastAsia="zh-CN"/>
              </w:rPr>
              <w:t>X光报告单首页节点开始</w:t>
            </w:r>
          </w:p>
          <w:p w14:paraId="54084495">
            <w:pPr>
              <w:spacing w:line="460" w:lineRule="exact"/>
              <w:rPr>
                <w:rFonts w:ascii="仿宋" w:hAnsi="仿宋" w:eastAsia="仿宋" w:cs="仿宋"/>
                <w:lang w:eastAsia="zh-CN"/>
              </w:rPr>
            </w:pPr>
            <w:r>
              <w:rPr>
                <w:rFonts w:hint="eastAsia" w:ascii="仿宋" w:hAnsi="仿宋" w:eastAsia="仿宋" w:cs="仿宋"/>
                <w:highlight w:val="green"/>
                <w:lang w:eastAsia="zh-CN"/>
              </w:rPr>
              <w:t>节点一开始</w:t>
            </w:r>
          </w:p>
          <w:p w14:paraId="73C51DD3">
            <w:pPr>
              <w:spacing w:line="460" w:lineRule="exact"/>
              <w:rPr>
                <w:rFonts w:hint="eastAsia" w:ascii="仿宋" w:hAnsi="仿宋" w:eastAsia="仿宋" w:cs="仿宋"/>
                <w:lang w:eastAsia="zh-CN"/>
              </w:rPr>
            </w:pPr>
          </w:p>
          <w:p w14:paraId="6E7E60C1">
            <w:pPr>
              <w:spacing w:line="460" w:lineRule="exact"/>
              <w:rPr>
                <w:rFonts w:ascii="仿宋" w:hAnsi="仿宋" w:eastAsia="仿宋" w:cs="仿宋"/>
                <w:lang w:eastAsia="zh-CN"/>
              </w:rPr>
            </w:pPr>
            <w:r>
              <w:rPr>
                <w:rFonts w:hint="eastAsia" w:ascii="仿宋" w:hAnsi="仿宋" w:eastAsia="仿宋" w:cs="仿宋"/>
                <w:lang w:eastAsia="zh-CN"/>
              </w:rPr>
              <w:t>检查部位(50)</w:t>
            </w:r>
          </w:p>
          <w:p w14:paraId="51A446EA">
            <w:pPr>
              <w:spacing w:line="460" w:lineRule="exact"/>
              <w:rPr>
                <w:rFonts w:ascii="仿宋" w:hAnsi="仿宋" w:eastAsia="仿宋" w:cs="仿宋"/>
                <w:lang w:eastAsia="zh-CN"/>
              </w:rPr>
            </w:pPr>
            <w:r>
              <w:rPr>
                <w:rFonts w:hint="eastAsia" w:ascii="仿宋" w:hAnsi="仿宋" w:eastAsia="仿宋" w:cs="仿宋"/>
                <w:lang w:eastAsia="zh-CN"/>
              </w:rPr>
              <w:t>检查号(20)</w:t>
            </w:r>
          </w:p>
          <w:p w14:paraId="06C43306">
            <w:pPr>
              <w:spacing w:line="460" w:lineRule="exact"/>
              <w:rPr>
                <w:rFonts w:ascii="仿宋" w:hAnsi="仿宋" w:eastAsia="仿宋" w:cs="仿宋"/>
                <w:lang w:eastAsia="zh-CN"/>
              </w:rPr>
            </w:pPr>
            <w:r>
              <w:rPr>
                <w:rFonts w:hint="eastAsia" w:ascii="仿宋" w:hAnsi="仿宋" w:eastAsia="仿宋" w:cs="仿宋"/>
                <w:lang w:eastAsia="zh-CN"/>
              </w:rPr>
              <w:t>检查日期YYYY-MM-DD</w:t>
            </w:r>
          </w:p>
          <w:p w14:paraId="378AE527">
            <w:pPr>
              <w:spacing w:line="460" w:lineRule="exact"/>
              <w:rPr>
                <w:rFonts w:ascii="仿宋" w:hAnsi="仿宋" w:eastAsia="仿宋" w:cs="仿宋"/>
                <w:lang w:eastAsia="zh-CN"/>
              </w:rPr>
            </w:pPr>
            <w:r>
              <w:rPr>
                <w:rFonts w:hint="eastAsia" w:ascii="仿宋" w:hAnsi="仿宋" w:eastAsia="仿宋" w:cs="仿宋"/>
                <w:lang w:eastAsia="zh-CN"/>
              </w:rPr>
              <w:t>检查所见(2000)</w:t>
            </w:r>
          </w:p>
          <w:p w14:paraId="0F19E926">
            <w:pPr>
              <w:spacing w:line="460" w:lineRule="exact"/>
              <w:rPr>
                <w:rFonts w:ascii="仿宋" w:hAnsi="仿宋" w:eastAsia="仿宋" w:cs="仿宋"/>
                <w:lang w:eastAsia="zh-CN"/>
              </w:rPr>
            </w:pPr>
            <w:r>
              <w:rPr>
                <w:rFonts w:hint="eastAsia" w:ascii="仿宋" w:hAnsi="仿宋" w:eastAsia="仿宋" w:cs="仿宋"/>
                <w:lang w:eastAsia="zh-CN"/>
              </w:rPr>
              <w:t>检查印象(2000)</w:t>
            </w:r>
          </w:p>
          <w:p w14:paraId="4700C029">
            <w:pPr>
              <w:spacing w:line="460" w:lineRule="exact"/>
              <w:rPr>
                <w:rFonts w:ascii="仿宋" w:hAnsi="仿宋" w:eastAsia="仿宋" w:cs="仿宋"/>
                <w:lang w:eastAsia="zh-CN"/>
              </w:rPr>
            </w:pPr>
            <w:r>
              <w:rPr>
                <w:rFonts w:hint="eastAsia" w:ascii="仿宋" w:hAnsi="仿宋" w:eastAsia="仿宋" w:cs="仿宋"/>
                <w:lang w:eastAsia="zh-CN"/>
              </w:rPr>
              <w:t>检查医师(20)</w:t>
            </w:r>
          </w:p>
          <w:p w14:paraId="4ECBC5E1">
            <w:pPr>
              <w:spacing w:line="460" w:lineRule="exact"/>
              <w:rPr>
                <w:rFonts w:ascii="仿宋" w:hAnsi="仿宋" w:eastAsia="仿宋" w:cs="仿宋"/>
                <w:lang w:eastAsia="zh-CN"/>
              </w:rPr>
            </w:pPr>
            <w:r>
              <w:rPr>
                <w:rFonts w:hint="eastAsia" w:ascii="仿宋" w:hAnsi="仿宋" w:eastAsia="仿宋" w:cs="仿宋"/>
                <w:lang w:eastAsia="zh-CN"/>
              </w:rPr>
              <w:t>审核医师(20)</w:t>
            </w:r>
          </w:p>
          <w:p w14:paraId="62402F38">
            <w:pPr>
              <w:spacing w:line="460" w:lineRule="exact"/>
              <w:rPr>
                <w:rFonts w:ascii="仿宋" w:hAnsi="仿宋" w:eastAsia="仿宋" w:cs="仿宋"/>
                <w:highlight w:val="red"/>
                <w:lang w:eastAsia="zh-CN"/>
              </w:rPr>
            </w:pPr>
            <w:r>
              <w:rPr>
                <w:rFonts w:hint="eastAsia" w:ascii="仿宋" w:hAnsi="仿宋" w:eastAsia="仿宋" w:cs="仿宋"/>
                <w:highlight w:val="red"/>
                <w:lang w:eastAsia="zh-CN"/>
              </w:rPr>
              <w:t>节点一结束</w:t>
            </w:r>
          </w:p>
          <w:p w14:paraId="6BDB7886">
            <w:pPr>
              <w:spacing w:line="460" w:lineRule="exact"/>
              <w:rPr>
                <w:rFonts w:ascii="仿宋" w:hAnsi="仿宋" w:eastAsia="仿宋" w:cs="仿宋"/>
                <w:lang w:eastAsia="zh-CN"/>
              </w:rPr>
            </w:pPr>
            <w:r>
              <w:rPr>
                <w:rFonts w:hint="eastAsia" w:ascii="仿宋" w:hAnsi="仿宋" w:eastAsia="仿宋" w:cs="仿宋"/>
                <w:highlight w:val="red"/>
                <w:lang w:eastAsia="zh-CN"/>
              </w:rPr>
              <w:t>X光报告单首页节点结束</w:t>
            </w:r>
          </w:p>
          <w:p w14:paraId="1D145EAA">
            <w:pPr>
              <w:spacing w:line="460" w:lineRule="exact"/>
              <w:rPr>
                <w:rFonts w:hint="eastAsia" w:ascii="仿宋" w:hAnsi="仿宋" w:eastAsia="仿宋" w:cs="仿宋"/>
                <w:highlight w:val="green"/>
                <w:lang w:eastAsia="zh-CN"/>
              </w:rPr>
            </w:pPr>
          </w:p>
          <w:p w14:paraId="0F4EEB23">
            <w:pPr>
              <w:spacing w:line="460" w:lineRule="exact"/>
              <w:rPr>
                <w:rFonts w:ascii="仿宋" w:hAnsi="仿宋" w:eastAsia="仿宋" w:cs="仿宋"/>
                <w:highlight w:val="green"/>
                <w:lang w:eastAsia="zh-CN"/>
              </w:rPr>
            </w:pPr>
            <w:r>
              <w:rPr>
                <w:rFonts w:hint="eastAsia" w:ascii="仿宋" w:hAnsi="仿宋" w:eastAsia="仿宋" w:cs="仿宋"/>
                <w:highlight w:val="green"/>
                <w:lang w:eastAsia="zh-CN"/>
              </w:rPr>
              <w:t>CT报告单首页节点开始</w:t>
            </w:r>
          </w:p>
          <w:p w14:paraId="07D4B87F">
            <w:pPr>
              <w:spacing w:line="460" w:lineRule="exact"/>
              <w:rPr>
                <w:rFonts w:ascii="仿宋" w:hAnsi="仿宋" w:eastAsia="仿宋" w:cs="仿宋"/>
                <w:lang w:eastAsia="zh-CN"/>
              </w:rPr>
            </w:pPr>
            <w:r>
              <w:rPr>
                <w:rFonts w:hint="eastAsia" w:ascii="仿宋" w:hAnsi="仿宋" w:eastAsia="仿宋" w:cs="仿宋"/>
                <w:highlight w:val="green"/>
                <w:lang w:eastAsia="zh-CN"/>
              </w:rPr>
              <w:t>节点一开始</w:t>
            </w:r>
          </w:p>
          <w:p w14:paraId="6D8E4DD6">
            <w:pPr>
              <w:spacing w:line="460" w:lineRule="exact"/>
              <w:rPr>
                <w:rFonts w:hint="eastAsia" w:ascii="仿宋" w:hAnsi="仿宋" w:eastAsia="仿宋" w:cs="仿宋"/>
                <w:lang w:eastAsia="zh-CN"/>
              </w:rPr>
            </w:pPr>
          </w:p>
          <w:p w14:paraId="19D97164">
            <w:pPr>
              <w:spacing w:line="460" w:lineRule="exact"/>
              <w:rPr>
                <w:rFonts w:ascii="仿宋" w:hAnsi="仿宋" w:eastAsia="仿宋" w:cs="仿宋"/>
                <w:lang w:eastAsia="zh-CN"/>
              </w:rPr>
            </w:pPr>
            <w:r>
              <w:rPr>
                <w:rFonts w:hint="eastAsia" w:ascii="仿宋" w:hAnsi="仿宋" w:eastAsia="仿宋" w:cs="仿宋"/>
                <w:lang w:eastAsia="zh-CN"/>
              </w:rPr>
              <w:t>检查部位(50)</w:t>
            </w:r>
          </w:p>
          <w:p w14:paraId="53200A74">
            <w:pPr>
              <w:spacing w:line="460" w:lineRule="exact"/>
              <w:rPr>
                <w:rFonts w:ascii="仿宋" w:hAnsi="仿宋" w:eastAsia="仿宋" w:cs="仿宋"/>
                <w:lang w:eastAsia="zh-CN"/>
              </w:rPr>
            </w:pPr>
            <w:r>
              <w:rPr>
                <w:rFonts w:hint="eastAsia" w:ascii="仿宋" w:hAnsi="仿宋" w:eastAsia="仿宋" w:cs="仿宋"/>
                <w:lang w:eastAsia="zh-CN"/>
              </w:rPr>
              <w:t>检查号(20)</w:t>
            </w:r>
          </w:p>
          <w:p w14:paraId="5EB2341B">
            <w:pPr>
              <w:spacing w:line="460" w:lineRule="exact"/>
              <w:rPr>
                <w:rFonts w:ascii="仿宋" w:hAnsi="仿宋" w:eastAsia="仿宋" w:cs="仿宋"/>
                <w:lang w:eastAsia="zh-CN"/>
              </w:rPr>
            </w:pPr>
            <w:r>
              <w:rPr>
                <w:rFonts w:hint="eastAsia" w:ascii="仿宋" w:hAnsi="仿宋" w:eastAsia="仿宋" w:cs="仿宋"/>
                <w:lang w:eastAsia="zh-CN"/>
              </w:rPr>
              <w:t>检查日期YYYY-MM-DD</w:t>
            </w:r>
          </w:p>
          <w:p w14:paraId="043E72B0">
            <w:pPr>
              <w:spacing w:line="460" w:lineRule="exact"/>
              <w:rPr>
                <w:rFonts w:ascii="仿宋" w:hAnsi="仿宋" w:eastAsia="仿宋" w:cs="仿宋"/>
                <w:lang w:eastAsia="zh-CN"/>
              </w:rPr>
            </w:pPr>
            <w:r>
              <w:rPr>
                <w:rFonts w:hint="eastAsia" w:ascii="仿宋" w:hAnsi="仿宋" w:eastAsia="仿宋" w:cs="仿宋"/>
                <w:lang w:eastAsia="zh-CN"/>
              </w:rPr>
              <w:t>CT所见(2000)</w:t>
            </w:r>
          </w:p>
          <w:p w14:paraId="5C700EE7">
            <w:pPr>
              <w:spacing w:line="460" w:lineRule="exact"/>
              <w:rPr>
                <w:rFonts w:ascii="仿宋" w:hAnsi="仿宋" w:eastAsia="仿宋" w:cs="仿宋"/>
                <w:lang w:eastAsia="zh-CN"/>
              </w:rPr>
            </w:pPr>
            <w:r>
              <w:rPr>
                <w:rFonts w:hint="eastAsia" w:ascii="仿宋" w:hAnsi="仿宋" w:eastAsia="仿宋" w:cs="仿宋"/>
                <w:lang w:eastAsia="zh-CN"/>
              </w:rPr>
              <w:t>影像学诊断(2000)</w:t>
            </w:r>
          </w:p>
          <w:p w14:paraId="3F139AE8">
            <w:pPr>
              <w:spacing w:line="460" w:lineRule="exact"/>
              <w:rPr>
                <w:rFonts w:ascii="仿宋" w:hAnsi="仿宋" w:eastAsia="仿宋" w:cs="仿宋"/>
                <w:lang w:eastAsia="zh-CN"/>
              </w:rPr>
            </w:pPr>
            <w:r>
              <w:rPr>
                <w:rFonts w:hint="eastAsia" w:ascii="仿宋" w:hAnsi="仿宋" w:eastAsia="仿宋" w:cs="仿宋"/>
                <w:lang w:eastAsia="zh-CN"/>
              </w:rPr>
              <w:t>检查医师(20)</w:t>
            </w:r>
          </w:p>
          <w:p w14:paraId="29C61ED1">
            <w:pPr>
              <w:spacing w:line="460" w:lineRule="exact"/>
              <w:rPr>
                <w:rFonts w:ascii="仿宋" w:hAnsi="仿宋" w:eastAsia="仿宋" w:cs="仿宋"/>
                <w:lang w:eastAsia="zh-CN"/>
              </w:rPr>
            </w:pPr>
            <w:r>
              <w:rPr>
                <w:rFonts w:hint="eastAsia" w:ascii="仿宋" w:hAnsi="仿宋" w:eastAsia="仿宋" w:cs="仿宋"/>
                <w:lang w:eastAsia="zh-CN"/>
              </w:rPr>
              <w:t>审核医师(20)</w:t>
            </w:r>
          </w:p>
          <w:p w14:paraId="26ED9724">
            <w:pPr>
              <w:spacing w:line="460" w:lineRule="exact"/>
              <w:rPr>
                <w:rFonts w:ascii="仿宋" w:hAnsi="仿宋" w:eastAsia="仿宋" w:cs="仿宋"/>
                <w:highlight w:val="red"/>
                <w:lang w:eastAsia="zh-CN"/>
              </w:rPr>
            </w:pPr>
            <w:r>
              <w:rPr>
                <w:rFonts w:hint="eastAsia" w:ascii="仿宋" w:hAnsi="仿宋" w:eastAsia="仿宋" w:cs="仿宋"/>
                <w:highlight w:val="red"/>
                <w:lang w:eastAsia="zh-CN"/>
              </w:rPr>
              <w:t>节点一结束</w:t>
            </w:r>
          </w:p>
          <w:p w14:paraId="66ADAEFD">
            <w:pPr>
              <w:spacing w:line="460" w:lineRule="exact"/>
              <w:rPr>
                <w:rFonts w:ascii="仿宋" w:hAnsi="仿宋" w:eastAsia="仿宋" w:cs="仿宋"/>
                <w:lang w:eastAsia="zh-CN"/>
              </w:rPr>
            </w:pPr>
            <w:r>
              <w:rPr>
                <w:rFonts w:hint="eastAsia" w:ascii="仿宋" w:hAnsi="仿宋" w:eastAsia="仿宋" w:cs="仿宋"/>
                <w:highlight w:val="red"/>
                <w:lang w:eastAsia="zh-CN"/>
              </w:rPr>
              <w:t>CT报告单首页节点结束</w:t>
            </w:r>
          </w:p>
          <w:p w14:paraId="4348F26E">
            <w:pPr>
              <w:spacing w:line="460" w:lineRule="exact"/>
              <w:rPr>
                <w:rFonts w:hint="eastAsia" w:ascii="仿宋" w:hAnsi="仿宋" w:eastAsia="仿宋" w:cs="仿宋"/>
                <w:highlight w:val="green"/>
                <w:lang w:eastAsia="zh-CN"/>
              </w:rPr>
            </w:pPr>
          </w:p>
          <w:p w14:paraId="3E801C74">
            <w:pPr>
              <w:spacing w:line="460" w:lineRule="exact"/>
              <w:rPr>
                <w:rFonts w:ascii="仿宋" w:hAnsi="仿宋" w:eastAsia="仿宋" w:cs="仿宋"/>
                <w:highlight w:val="green"/>
                <w:lang w:eastAsia="zh-CN"/>
              </w:rPr>
            </w:pPr>
            <w:r>
              <w:rPr>
                <w:rFonts w:hint="eastAsia" w:ascii="仿宋" w:hAnsi="仿宋" w:eastAsia="仿宋" w:cs="仿宋"/>
                <w:highlight w:val="green"/>
                <w:lang w:eastAsia="zh-CN"/>
              </w:rPr>
              <w:t>核磁报告单首页节点开始</w:t>
            </w:r>
          </w:p>
          <w:p w14:paraId="6D31DF63">
            <w:pPr>
              <w:spacing w:line="460" w:lineRule="exact"/>
              <w:rPr>
                <w:rFonts w:ascii="仿宋" w:hAnsi="仿宋" w:eastAsia="仿宋" w:cs="仿宋"/>
                <w:lang w:eastAsia="zh-CN"/>
              </w:rPr>
            </w:pPr>
            <w:r>
              <w:rPr>
                <w:rFonts w:hint="eastAsia" w:ascii="仿宋" w:hAnsi="仿宋" w:eastAsia="仿宋" w:cs="仿宋"/>
                <w:highlight w:val="green"/>
                <w:lang w:eastAsia="zh-CN"/>
              </w:rPr>
              <w:t>节点一开始</w:t>
            </w:r>
          </w:p>
          <w:p w14:paraId="2BF36172">
            <w:pPr>
              <w:spacing w:line="460" w:lineRule="exact"/>
              <w:rPr>
                <w:rFonts w:hint="eastAsia" w:ascii="仿宋" w:hAnsi="仿宋" w:eastAsia="仿宋" w:cs="仿宋"/>
                <w:lang w:eastAsia="zh-CN"/>
              </w:rPr>
            </w:pPr>
          </w:p>
          <w:p w14:paraId="41BEABB6">
            <w:pPr>
              <w:spacing w:line="460" w:lineRule="exact"/>
              <w:rPr>
                <w:rFonts w:ascii="仿宋" w:hAnsi="仿宋" w:eastAsia="仿宋" w:cs="仿宋"/>
                <w:lang w:eastAsia="zh-CN"/>
              </w:rPr>
            </w:pPr>
            <w:r>
              <w:rPr>
                <w:rFonts w:hint="eastAsia" w:ascii="仿宋" w:hAnsi="仿宋" w:eastAsia="仿宋" w:cs="仿宋"/>
                <w:lang w:eastAsia="zh-CN"/>
              </w:rPr>
              <w:t>检查部位(50)</w:t>
            </w:r>
          </w:p>
          <w:p w14:paraId="55185689">
            <w:pPr>
              <w:spacing w:line="460" w:lineRule="exact"/>
              <w:rPr>
                <w:rFonts w:ascii="仿宋" w:hAnsi="仿宋" w:eastAsia="仿宋" w:cs="仿宋"/>
                <w:lang w:eastAsia="zh-CN"/>
              </w:rPr>
            </w:pPr>
            <w:r>
              <w:rPr>
                <w:rFonts w:hint="eastAsia" w:ascii="仿宋" w:hAnsi="仿宋" w:eastAsia="仿宋" w:cs="仿宋"/>
                <w:lang w:eastAsia="zh-CN"/>
              </w:rPr>
              <w:t>检查号(20)</w:t>
            </w:r>
          </w:p>
          <w:p w14:paraId="7502F685">
            <w:pPr>
              <w:spacing w:line="460" w:lineRule="exact"/>
              <w:rPr>
                <w:rFonts w:ascii="仿宋" w:hAnsi="仿宋" w:eastAsia="仿宋" w:cs="仿宋"/>
                <w:lang w:eastAsia="zh-CN"/>
              </w:rPr>
            </w:pPr>
            <w:r>
              <w:rPr>
                <w:rFonts w:hint="eastAsia" w:ascii="仿宋" w:hAnsi="仿宋" w:eastAsia="仿宋" w:cs="仿宋"/>
                <w:lang w:eastAsia="zh-CN"/>
              </w:rPr>
              <w:t>检查日期YYYY-MM-DD</w:t>
            </w:r>
          </w:p>
          <w:p w14:paraId="5221218C">
            <w:pPr>
              <w:spacing w:line="460" w:lineRule="exact"/>
              <w:rPr>
                <w:rFonts w:ascii="仿宋" w:hAnsi="仿宋" w:eastAsia="仿宋" w:cs="仿宋"/>
                <w:lang w:eastAsia="zh-CN"/>
              </w:rPr>
            </w:pPr>
            <w:r>
              <w:rPr>
                <w:rFonts w:hint="eastAsia" w:ascii="仿宋" w:hAnsi="仿宋" w:eastAsia="仿宋" w:cs="仿宋"/>
                <w:lang w:eastAsia="zh-CN"/>
              </w:rPr>
              <w:t>检查所见(2000)</w:t>
            </w:r>
          </w:p>
          <w:p w14:paraId="672F9C39">
            <w:pPr>
              <w:spacing w:line="460" w:lineRule="exact"/>
              <w:rPr>
                <w:rFonts w:ascii="仿宋" w:hAnsi="仿宋" w:eastAsia="仿宋" w:cs="仿宋"/>
                <w:lang w:eastAsia="zh-CN"/>
              </w:rPr>
            </w:pPr>
            <w:r>
              <w:rPr>
                <w:rFonts w:hint="eastAsia" w:ascii="仿宋" w:hAnsi="仿宋" w:eastAsia="仿宋" w:cs="仿宋"/>
                <w:lang w:eastAsia="zh-CN"/>
              </w:rPr>
              <w:t>诊断意见(2000)</w:t>
            </w:r>
          </w:p>
          <w:p w14:paraId="6903BAD2">
            <w:pPr>
              <w:spacing w:line="460" w:lineRule="exact"/>
              <w:rPr>
                <w:rFonts w:ascii="仿宋" w:hAnsi="仿宋" w:eastAsia="仿宋" w:cs="仿宋"/>
                <w:lang w:eastAsia="zh-CN"/>
              </w:rPr>
            </w:pPr>
            <w:r>
              <w:rPr>
                <w:rFonts w:hint="eastAsia" w:ascii="仿宋" w:hAnsi="仿宋" w:eastAsia="仿宋" w:cs="仿宋"/>
                <w:lang w:eastAsia="zh-CN"/>
              </w:rPr>
              <w:t>检查医师(20)</w:t>
            </w:r>
          </w:p>
          <w:p w14:paraId="7575CE06">
            <w:pPr>
              <w:spacing w:line="460" w:lineRule="exact"/>
              <w:rPr>
                <w:rFonts w:ascii="仿宋" w:hAnsi="仿宋" w:eastAsia="仿宋" w:cs="仿宋"/>
                <w:lang w:eastAsia="zh-CN"/>
              </w:rPr>
            </w:pPr>
            <w:r>
              <w:rPr>
                <w:rFonts w:hint="eastAsia" w:ascii="仿宋" w:hAnsi="仿宋" w:eastAsia="仿宋" w:cs="仿宋"/>
                <w:lang w:eastAsia="zh-CN"/>
              </w:rPr>
              <w:t>审核医师(20)</w:t>
            </w:r>
          </w:p>
          <w:p w14:paraId="25E9FE48">
            <w:pPr>
              <w:spacing w:line="460" w:lineRule="exact"/>
              <w:rPr>
                <w:rFonts w:ascii="仿宋" w:hAnsi="仿宋" w:eastAsia="仿宋" w:cs="仿宋"/>
                <w:lang w:eastAsia="zh-CN"/>
              </w:rPr>
            </w:pPr>
            <w:r>
              <w:rPr>
                <w:rFonts w:hint="eastAsia" w:ascii="仿宋" w:hAnsi="仿宋" w:eastAsia="仿宋" w:cs="仿宋"/>
                <w:lang w:eastAsia="zh-CN"/>
              </w:rPr>
              <w:t>扫描方式(100)</w:t>
            </w:r>
          </w:p>
          <w:p w14:paraId="16D3218D">
            <w:pPr>
              <w:spacing w:line="460" w:lineRule="exact"/>
              <w:rPr>
                <w:rFonts w:ascii="仿宋" w:hAnsi="仿宋" w:eastAsia="仿宋" w:cs="仿宋"/>
                <w:highlight w:val="red"/>
                <w:lang w:eastAsia="zh-CN"/>
              </w:rPr>
            </w:pPr>
            <w:r>
              <w:rPr>
                <w:rFonts w:hint="eastAsia" w:ascii="仿宋" w:hAnsi="仿宋" w:eastAsia="仿宋" w:cs="仿宋"/>
                <w:highlight w:val="red"/>
                <w:lang w:eastAsia="zh-CN"/>
              </w:rPr>
              <w:t>节点一结束</w:t>
            </w:r>
          </w:p>
          <w:p w14:paraId="07AD7781">
            <w:pPr>
              <w:spacing w:line="460" w:lineRule="exact"/>
              <w:rPr>
                <w:rFonts w:ascii="仿宋" w:hAnsi="仿宋" w:eastAsia="仿宋" w:cs="仿宋"/>
                <w:color w:val="3F5FBF"/>
                <w:sz w:val="15"/>
                <w:szCs w:val="15"/>
                <w:lang w:eastAsia="zh-CN"/>
              </w:rPr>
            </w:pPr>
            <w:r>
              <w:rPr>
                <w:rFonts w:hint="eastAsia" w:ascii="仿宋" w:hAnsi="仿宋" w:eastAsia="仿宋" w:cs="仿宋"/>
                <w:highlight w:val="red"/>
                <w:lang w:eastAsia="zh-CN"/>
              </w:rPr>
              <w:t>核磁报告单首页节点结束</w:t>
            </w:r>
          </w:p>
          <w:p w14:paraId="2EE5F48D">
            <w:pPr>
              <w:spacing w:line="460" w:lineRule="exact"/>
              <w:rPr>
                <w:rFonts w:hint="eastAsia" w:ascii="仿宋" w:hAnsi="仿宋" w:eastAsia="仿宋" w:cs="仿宋"/>
                <w:highlight w:val="green"/>
                <w:lang w:eastAsia="zh-CN"/>
              </w:rPr>
            </w:pPr>
          </w:p>
          <w:p w14:paraId="19EA0C5B">
            <w:pPr>
              <w:spacing w:line="460" w:lineRule="exact"/>
              <w:rPr>
                <w:rFonts w:ascii="仿宋" w:hAnsi="仿宋" w:eastAsia="仿宋" w:cs="仿宋"/>
                <w:highlight w:val="green"/>
                <w:lang w:eastAsia="zh-CN"/>
              </w:rPr>
            </w:pPr>
            <w:r>
              <w:rPr>
                <w:rFonts w:hint="eastAsia" w:ascii="仿宋" w:hAnsi="仿宋" w:eastAsia="仿宋" w:cs="仿宋"/>
                <w:highlight w:val="green"/>
                <w:lang w:eastAsia="zh-CN"/>
              </w:rPr>
              <w:t>电子发票节点开始</w:t>
            </w:r>
          </w:p>
          <w:p w14:paraId="0284D2BF">
            <w:pPr>
              <w:spacing w:line="460" w:lineRule="exact"/>
              <w:rPr>
                <w:rFonts w:ascii="仿宋" w:hAnsi="仿宋" w:eastAsia="仿宋" w:cs="仿宋"/>
                <w:lang w:eastAsia="zh-CN"/>
              </w:rPr>
            </w:pPr>
            <w:r>
              <w:rPr>
                <w:rFonts w:hint="eastAsia" w:ascii="仿宋" w:hAnsi="仿宋" w:eastAsia="仿宋" w:cs="仿宋"/>
                <w:highlight w:val="green"/>
                <w:lang w:eastAsia="zh-CN"/>
              </w:rPr>
              <w:t>节点一开始</w:t>
            </w:r>
          </w:p>
          <w:p w14:paraId="481C11E3">
            <w:pPr>
              <w:spacing w:line="460" w:lineRule="exact"/>
              <w:rPr>
                <w:rFonts w:hint="eastAsia" w:ascii="仿宋" w:hAnsi="仿宋" w:eastAsia="仿宋" w:cs="仿宋"/>
                <w:lang w:eastAsia="zh-CN"/>
              </w:rPr>
            </w:pPr>
          </w:p>
          <w:p w14:paraId="34A0FCB5">
            <w:pPr>
              <w:spacing w:line="460" w:lineRule="exact"/>
              <w:rPr>
                <w:rFonts w:ascii="仿宋" w:hAnsi="仿宋" w:eastAsia="仿宋" w:cs="仿宋"/>
                <w:lang w:eastAsia="zh-CN"/>
              </w:rPr>
            </w:pPr>
            <w:r>
              <w:rPr>
                <w:rFonts w:hint="eastAsia" w:ascii="仿宋" w:hAnsi="仿宋" w:eastAsia="仿宋" w:cs="仿宋"/>
                <w:lang w:eastAsia="zh-CN"/>
              </w:rPr>
              <w:t>发票</w:t>
            </w:r>
            <w:r>
              <w:rPr>
                <w:rFonts w:hint="eastAsia" w:ascii="仿宋" w:hAnsi="仿宋" w:eastAsia="仿宋" w:cs="Consolas"/>
                <w:color w:val="000000"/>
                <w:lang w:val="en-US" w:eastAsia="zh-CN" w:bidi="ar-SA"/>
              </w:rPr>
              <w:t>base64</w:t>
            </w:r>
            <w:r>
              <w:rPr>
                <w:rFonts w:hint="eastAsia" w:ascii="仿宋" w:hAnsi="仿宋" w:eastAsia="仿宋" w:cs="仿宋"/>
                <w:lang w:eastAsia="zh-CN"/>
              </w:rPr>
              <w:t>字符串（必须为pdf,并且</w:t>
            </w:r>
            <w:r>
              <w:rPr>
                <w:rFonts w:hint="eastAsia" w:ascii="仿宋" w:hAnsi="仿宋" w:eastAsia="仿宋" w:cs="Consolas"/>
                <w:color w:val="000000"/>
                <w:lang w:val="en-US" w:eastAsia="zh-CN" w:bidi="ar-SA"/>
              </w:rPr>
              <w:t>base64</w:t>
            </w:r>
            <w:r>
              <w:rPr>
                <w:rFonts w:hint="eastAsia" w:ascii="仿宋" w:hAnsi="仿宋" w:eastAsia="仿宋" w:cs="仿宋"/>
                <w:lang w:eastAsia="zh-CN"/>
              </w:rPr>
              <w:t>须为URLSAFE格式，即+替换为-，/替换为_）</w:t>
            </w:r>
          </w:p>
          <w:p w14:paraId="38377F9B">
            <w:pPr>
              <w:spacing w:line="460" w:lineRule="exact"/>
              <w:rPr>
                <w:rFonts w:ascii="仿宋" w:hAnsi="仿宋" w:eastAsia="仿宋" w:cs="仿宋"/>
                <w:lang w:eastAsia="zh-CN"/>
              </w:rPr>
            </w:pPr>
            <w:r>
              <w:rPr>
                <w:rFonts w:hint="eastAsia" w:ascii="仿宋" w:hAnsi="仿宋" w:eastAsia="仿宋" w:cs="仿宋"/>
                <w:lang w:eastAsia="zh-CN"/>
              </w:rPr>
              <w:t>发票编号（50）</w:t>
            </w:r>
          </w:p>
          <w:p w14:paraId="7BD8A781">
            <w:pPr>
              <w:spacing w:line="460" w:lineRule="exact"/>
              <w:rPr>
                <w:rFonts w:ascii="仿宋" w:hAnsi="仿宋" w:eastAsia="仿宋" w:cs="仿宋"/>
                <w:lang w:eastAsia="zh-CN"/>
              </w:rPr>
            </w:pPr>
            <w:r>
              <w:rPr>
                <w:rFonts w:hint="eastAsia" w:ascii="仿宋" w:hAnsi="仿宋" w:eastAsia="仿宋" w:cs="仿宋"/>
                <w:lang w:eastAsia="zh-CN"/>
              </w:rPr>
              <w:t>发票金额</w:t>
            </w:r>
          </w:p>
          <w:p w14:paraId="14009BE5">
            <w:pPr>
              <w:spacing w:line="460" w:lineRule="exact"/>
              <w:rPr>
                <w:rFonts w:ascii="仿宋" w:hAnsi="仿宋" w:eastAsia="仿宋" w:cs="仿宋"/>
                <w:color w:val="000000"/>
                <w:lang w:eastAsia="zh-CN"/>
              </w:rPr>
            </w:pPr>
            <w:r>
              <w:rPr>
                <w:rFonts w:hint="eastAsia" w:ascii="仿宋" w:hAnsi="仿宋" w:eastAsia="仿宋" w:cs="仿宋"/>
                <w:color w:val="000000"/>
                <w:lang w:eastAsia="zh-CN" w:bidi="ar-SA"/>
              </w:rPr>
              <w:t>材料类型(3) 见码值表</w:t>
            </w:r>
          </w:p>
          <w:p w14:paraId="4704FAA9">
            <w:pPr>
              <w:spacing w:line="460" w:lineRule="exact"/>
              <w:rPr>
                <w:rFonts w:ascii="仿宋" w:hAnsi="仿宋" w:eastAsia="仿宋" w:cs="仿宋"/>
                <w:highlight w:val="red"/>
                <w:lang w:eastAsia="zh-CN"/>
              </w:rPr>
            </w:pPr>
            <w:r>
              <w:rPr>
                <w:rFonts w:hint="eastAsia" w:ascii="仿宋" w:hAnsi="仿宋" w:eastAsia="仿宋" w:cs="仿宋"/>
                <w:highlight w:val="red"/>
                <w:lang w:eastAsia="zh-CN"/>
              </w:rPr>
              <w:t>节点一结束</w:t>
            </w:r>
          </w:p>
          <w:p w14:paraId="6BFFC0FC">
            <w:pPr>
              <w:spacing w:line="460" w:lineRule="exact"/>
              <w:rPr>
                <w:rFonts w:ascii="仿宋" w:hAnsi="仿宋" w:eastAsia="仿宋" w:cs="仿宋"/>
                <w:lang w:eastAsia="zh-CN"/>
              </w:rPr>
            </w:pPr>
            <w:r>
              <w:rPr>
                <w:rFonts w:hint="eastAsia" w:ascii="仿宋" w:hAnsi="仿宋" w:eastAsia="仿宋" w:cs="仿宋"/>
                <w:highlight w:val="red"/>
                <w:lang w:eastAsia="zh-CN"/>
              </w:rPr>
              <w:t>电子发票节点结束</w:t>
            </w:r>
          </w:p>
          <w:p w14:paraId="7723B755">
            <w:pPr>
              <w:autoSpaceDE w:val="0"/>
              <w:autoSpaceDN w:val="0"/>
              <w:adjustRightInd w:val="0"/>
              <w:spacing w:line="200" w:lineRule="exact"/>
              <w:rPr>
                <w:rFonts w:ascii="仿宋" w:hAnsi="仿宋" w:eastAsia="仿宋" w:cs="仿宋"/>
                <w:lang w:eastAsia="zh-CN"/>
              </w:rPr>
            </w:pPr>
          </w:p>
        </w:tc>
      </w:tr>
      <w:tr w14:paraId="6FD46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245" w:type="dxa"/>
            <w:shd w:val="clear" w:color="auto" w:fill="BFBFBF"/>
          </w:tcPr>
          <w:p w14:paraId="4E980BEA">
            <w:pPr>
              <w:spacing w:line="460" w:lineRule="exact"/>
              <w:rPr>
                <w:rFonts w:ascii="仿宋" w:hAnsi="仿宋" w:eastAsia="仿宋" w:cs="仿宋"/>
              </w:rPr>
            </w:pPr>
            <w:r>
              <w:rPr>
                <w:rFonts w:hint="eastAsia" w:ascii="仿宋" w:hAnsi="仿宋" w:eastAsia="仿宋" w:cs="仿宋"/>
              </w:rPr>
              <w:t>RESPONSE响应</w:t>
            </w:r>
          </w:p>
        </w:tc>
        <w:tc>
          <w:tcPr>
            <w:tcW w:w="4111" w:type="dxa"/>
            <w:shd w:val="clear" w:color="auto" w:fill="BFBFBF"/>
          </w:tcPr>
          <w:p w14:paraId="13849927">
            <w:pPr>
              <w:spacing w:line="460" w:lineRule="exact"/>
              <w:rPr>
                <w:rFonts w:ascii="仿宋" w:hAnsi="仿宋" w:eastAsia="仿宋" w:cs="仿宋"/>
              </w:rPr>
            </w:pPr>
            <w:r>
              <w:rPr>
                <w:rFonts w:hint="eastAsia" w:ascii="仿宋" w:hAnsi="仿宋" w:eastAsia="仿宋" w:cs="仿宋"/>
              </w:rPr>
              <w:t>说明</w:t>
            </w:r>
          </w:p>
        </w:tc>
      </w:tr>
      <w:tr w14:paraId="5AE22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trPr>
        <w:tc>
          <w:tcPr>
            <w:tcW w:w="5245" w:type="dxa"/>
          </w:tcPr>
          <w:p w14:paraId="0E6EE5E4">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w:t>
            </w:r>
          </w:p>
          <w:p w14:paraId="212B736F">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"code": "0",</w:t>
            </w:r>
          </w:p>
          <w:p w14:paraId="34C11138">
            <w:pPr>
              <w:spacing w:line="460" w:lineRule="exact"/>
              <w:ind w:firstLine="220" w:firstLineChars="100"/>
              <w:rPr>
                <w:rFonts w:hint="default" w:ascii="仿宋" w:hAnsi="仿宋" w:eastAsia="仿宋" w:cs="Consolas"/>
                <w:color w:val="000000"/>
                <w:sz w:val="22"/>
                <w:lang w:val="en-US" w:eastAsia="zh-CN" w:bidi="ar-SA"/>
              </w:rPr>
            </w:pPr>
            <w:r>
              <w:rPr>
                <w:rFonts w:hint="eastAsia" w:ascii="仿宋" w:hAnsi="仿宋" w:eastAsia="仿宋" w:cs="Consolas"/>
                <w:color w:val="000000"/>
                <w:sz w:val="22"/>
                <w:lang w:eastAsia="zh-CN" w:bidi="ar-SA"/>
              </w:rPr>
              <w:t xml:space="preserve"> "msg": ""</w:t>
            </w:r>
          </w:p>
          <w:p w14:paraId="78B1CB54">
            <w:pPr>
              <w:spacing w:line="460" w:lineRule="exact"/>
              <w:rPr>
                <w:rFonts w:ascii="仿宋" w:hAnsi="仿宋" w:eastAsia="仿宋" w:cs="仿宋"/>
                <w:lang w:eastAsia="zh-CN"/>
              </w:rPr>
            </w:pPr>
            <w:r>
              <w:rPr>
                <w:rFonts w:hint="eastAsia" w:ascii="仿宋" w:hAnsi="仿宋" w:eastAsia="仿宋" w:cs="Consolas"/>
                <w:color w:val="000000"/>
                <w:sz w:val="22"/>
                <w:lang w:eastAsia="zh-CN" w:bidi="ar-SA"/>
              </w:rPr>
              <w:t>}</w:t>
            </w:r>
          </w:p>
        </w:tc>
        <w:tc>
          <w:tcPr>
            <w:tcW w:w="4111" w:type="dxa"/>
          </w:tcPr>
          <w:p w14:paraId="4B11C514">
            <w:pPr>
              <w:spacing w:line="460" w:lineRule="exact"/>
              <w:rPr>
                <w:rFonts w:ascii="仿宋" w:hAnsi="仿宋" w:eastAsia="仿宋" w:cs="仿宋"/>
              </w:rPr>
            </w:pPr>
          </w:p>
          <w:p w14:paraId="1440DE88">
            <w:pPr>
              <w:spacing w:line="460" w:lineRule="exact"/>
              <w:rPr>
                <w:rFonts w:ascii="仿宋" w:hAnsi="仿宋" w:eastAsia="仿宋" w:cs="仿宋"/>
              </w:rPr>
            </w:pPr>
          </w:p>
          <w:p w14:paraId="68D75296">
            <w:pPr>
              <w:spacing w:line="460" w:lineRule="exact"/>
              <w:rPr>
                <w:rFonts w:ascii="仿宋" w:hAnsi="仿宋" w:eastAsia="仿宋" w:cs="仿宋"/>
                <w:lang w:eastAsia="zh-CN"/>
              </w:rPr>
            </w:pPr>
            <w:r>
              <w:rPr>
                <w:rFonts w:hint="eastAsia" w:ascii="仿宋" w:hAnsi="仿宋" w:eastAsia="仿宋" w:cs="仿宋"/>
                <w:lang w:eastAsia="zh-CN"/>
              </w:rPr>
              <w:t>0:成功 见代码表</w:t>
            </w:r>
          </w:p>
          <w:p w14:paraId="46465A7C">
            <w:pPr>
              <w:spacing w:line="460" w:lineRule="exact"/>
              <w:rPr>
                <w:rFonts w:ascii="仿宋" w:hAnsi="仿宋" w:eastAsia="仿宋" w:cs="仿宋"/>
                <w:lang w:eastAsia="zh-CN"/>
              </w:rPr>
            </w:pPr>
            <w:r>
              <w:rPr>
                <w:rFonts w:hint="eastAsia" w:ascii="仿宋" w:hAnsi="仿宋" w:eastAsia="仿宋" w:cs="仿宋"/>
                <w:lang w:eastAsia="zh-CN"/>
              </w:rPr>
              <w:t>错误信息</w:t>
            </w:r>
          </w:p>
        </w:tc>
      </w:tr>
    </w:tbl>
    <w:p w14:paraId="4E8D835E">
      <w:pPr>
        <w:spacing w:line="460" w:lineRule="exact"/>
        <w:ind w:firstLine="420"/>
        <w:rPr>
          <w:rFonts w:ascii="仿宋" w:hAnsi="仿宋" w:eastAsia="仿宋"/>
          <w:sz w:val="28"/>
          <w:szCs w:val="28"/>
          <w:lang w:eastAsia="zh-CN"/>
        </w:rPr>
      </w:pPr>
    </w:p>
    <w:p w14:paraId="45A7DD35">
      <w:pPr>
        <w:pStyle w:val="3"/>
        <w:rPr>
          <w:rFonts w:ascii="仿宋" w:hAnsi="仿宋" w:eastAsia="仿宋" w:cs="Times New Roman"/>
          <w:lang w:eastAsia="zh-CN"/>
        </w:rPr>
      </w:pPr>
      <w:bookmarkStart w:id="38" w:name="_Toc29199"/>
      <w:r>
        <w:rPr>
          <w:rFonts w:hint="eastAsia" w:ascii="仿宋" w:hAnsi="仿宋" w:eastAsia="仿宋" w:cs="Times New Roman"/>
          <w:lang w:eastAsia="zh-CN"/>
        </w:rPr>
        <w:t>4.</w:t>
      </w:r>
      <w:r>
        <w:rPr>
          <w:rFonts w:ascii="仿宋" w:hAnsi="仿宋" w:eastAsia="仿宋" w:cs="Times New Roman"/>
          <w:lang w:eastAsia="zh-CN"/>
        </w:rPr>
        <w:t>2</w:t>
      </w:r>
      <w:r>
        <w:rPr>
          <w:rFonts w:hint="eastAsia" w:ascii="仿宋" w:hAnsi="仿宋" w:eastAsia="仿宋" w:cs="Times New Roman"/>
          <w:lang w:eastAsia="zh-CN"/>
        </w:rPr>
        <w:t>7 工伤异地就医办理出院撤销（限跨省异地就医使用）</w:t>
      </w:r>
      <w:bookmarkEnd w:id="38"/>
    </w:p>
    <w:p w14:paraId="66FA3091">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r>
        <w:rPr>
          <w:rStyle w:val="31"/>
          <w:rFonts w:hint="eastAsia" w:eastAsia="仿宋"/>
          <w:lang w:eastAsia="zh-CN"/>
        </w:rPr>
        <w:t>https://nmlwjscs.igsbx.com/nm-his/</w:t>
      </w:r>
      <w:r>
        <w:rPr>
          <w:rStyle w:val="31"/>
          <w:rFonts w:hint="eastAsia"/>
        </w:rPr>
        <w:t>public/sendHis/offsiteLeaveHosUndo.html</w:t>
      </w:r>
    </w:p>
    <w:p w14:paraId="25DBBA50">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4DFE8A09">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610B6EC6">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cs="仿宋"/>
        </w:rPr>
        <w:t>offsiteLeaveHosUndo</w:t>
      </w:r>
    </w:p>
    <w:p w14:paraId="36600FAE">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cs="仿宋"/>
        </w:rPr>
        <w:t>offsiteLeaveHosUndo</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4E86D110">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4CEBFD77">
      <w:pPr>
        <w:spacing w:line="460" w:lineRule="exact"/>
        <w:ind w:firstLine="420"/>
        <w:rPr>
          <w:rFonts w:ascii="仿宋" w:hAnsi="仿宋" w:eastAsia="仿宋"/>
          <w:sz w:val="28"/>
          <w:szCs w:val="28"/>
          <w:lang w:eastAsia="zh-CN"/>
        </w:rPr>
      </w:pPr>
      <w:r>
        <w:rPr>
          <w:rFonts w:ascii="仿宋" w:hAnsi="仿宋" w:eastAsia="仿宋"/>
          <w:sz w:val="28"/>
          <w:szCs w:val="28"/>
          <w:lang w:eastAsia="zh-CN"/>
        </w:rPr>
        <w:t>5，</w:t>
      </w:r>
      <w:r>
        <w:rPr>
          <w:rFonts w:hint="eastAsia" w:ascii="仿宋" w:hAnsi="仿宋" w:eastAsia="仿宋" w:cs="Times New Roman"/>
          <w:sz w:val="28"/>
          <w:szCs w:val="28"/>
          <w:lang w:eastAsia="zh-CN"/>
        </w:rPr>
        <w:t>功能：办理异地就医的出院撤销。</w:t>
      </w:r>
    </w:p>
    <w:p w14:paraId="77567746">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6，说明：已经进行结算申请的费用不可撤销，需要先撤销结算申请业务。</w:t>
      </w:r>
    </w:p>
    <w:p w14:paraId="53EAEFE1">
      <w:pPr>
        <w:rPr>
          <w:lang w:eastAsia="zh-CN"/>
        </w:rPr>
      </w:pP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95"/>
        <w:gridCol w:w="3861"/>
      </w:tblGrid>
      <w:tr w14:paraId="39094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BFBFBF"/>
          </w:tcPr>
          <w:p w14:paraId="277B2B22">
            <w:pPr>
              <w:spacing w:line="460" w:lineRule="exact"/>
              <w:rPr>
                <w:rFonts w:ascii="仿宋" w:hAnsi="仿宋" w:eastAsia="仿宋" w:cs="仿宋"/>
                <w:color w:val="000000"/>
                <w:lang w:eastAsia="zh-CN" w:bidi="ar-SA"/>
              </w:rPr>
            </w:pPr>
            <w:r>
              <w:rPr>
                <w:rFonts w:hint="eastAsia" w:ascii="仿宋" w:hAnsi="仿宋" w:eastAsia="仿宋" w:cs="仿宋"/>
                <w:color w:val="000000"/>
                <w:lang w:eastAsia="zh-CN" w:bidi="ar-SA"/>
              </w:rPr>
              <w:t>REQUEST请求</w:t>
            </w:r>
          </w:p>
        </w:tc>
        <w:tc>
          <w:tcPr>
            <w:tcW w:w="3861" w:type="dxa"/>
            <w:tcBorders>
              <w:top w:val="single" w:color="000000" w:sz="4" w:space="0"/>
              <w:left w:val="single" w:color="000000" w:sz="4" w:space="0"/>
              <w:bottom w:val="single" w:color="000000" w:sz="4" w:space="0"/>
              <w:right w:val="single" w:color="000000" w:sz="4" w:space="0"/>
            </w:tcBorders>
            <w:shd w:val="clear" w:color="auto" w:fill="BFBFBF"/>
          </w:tcPr>
          <w:p w14:paraId="1EB84C4C">
            <w:pPr>
              <w:spacing w:line="460" w:lineRule="exact"/>
              <w:rPr>
                <w:rFonts w:ascii="仿宋" w:hAnsi="仿宋" w:eastAsia="仿宋" w:cs="仿宋"/>
                <w:lang w:eastAsia="zh-CN"/>
              </w:rPr>
            </w:pPr>
            <w:r>
              <w:rPr>
                <w:rFonts w:hint="eastAsia" w:ascii="仿宋" w:hAnsi="仿宋" w:eastAsia="仿宋" w:cs="仿宋"/>
                <w:lang w:eastAsia="zh-CN"/>
              </w:rPr>
              <w:t>说明</w:t>
            </w:r>
          </w:p>
        </w:tc>
      </w:tr>
      <w:tr w14:paraId="5C106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13ED855C">
            <w:pPr>
              <w:spacing w:line="460" w:lineRule="exact"/>
              <w:rPr>
                <w:rFonts w:hint="eastAsia" w:ascii="仿宋" w:hAnsi="仿宋" w:eastAsia="仿宋" w:cs="仿宋"/>
                <w:color w:val="000000"/>
                <w:lang w:eastAsia="zh-CN" w:bidi="ar-SA"/>
              </w:rPr>
            </w:pPr>
            <w:r>
              <w:rPr>
                <w:rFonts w:hint="eastAsia" w:ascii="仿宋" w:hAnsi="仿宋" w:eastAsia="仿宋" w:cs="仿宋"/>
                <w:color w:val="000000"/>
                <w:lang w:eastAsia="zh-CN" w:bidi="ar-SA"/>
              </w:rPr>
              <w:t>{</w:t>
            </w:r>
          </w:p>
          <w:p w14:paraId="2D67330F">
            <w:pPr>
              <w:spacing w:line="460" w:lineRule="exact"/>
              <w:rPr>
                <w:rFonts w:hint="eastAsia" w:ascii="仿宋" w:hAnsi="仿宋" w:eastAsia="仿宋" w:cs="仿宋"/>
                <w:color w:val="000000"/>
                <w:lang w:eastAsia="zh-CN" w:bidi="ar-SA"/>
              </w:rPr>
            </w:pPr>
            <w:r>
              <w:rPr>
                <w:rFonts w:hint="eastAsia" w:ascii="仿宋" w:hAnsi="仿宋" w:eastAsia="仿宋" w:cs="仿宋"/>
                <w:color w:val="000000"/>
                <w:lang w:eastAsia="zh-CN" w:bidi="ar-SA"/>
              </w:rPr>
              <w:t xml:space="preserve">  "sessionid": "0",</w:t>
            </w:r>
          </w:p>
          <w:p w14:paraId="28ECFE1B">
            <w:pPr>
              <w:spacing w:line="460" w:lineRule="exact"/>
              <w:rPr>
                <w:rFonts w:hint="eastAsia" w:ascii="仿宋" w:hAnsi="仿宋" w:eastAsia="仿宋" w:cs="仿宋"/>
                <w:color w:val="000000"/>
                <w:lang w:eastAsia="zh-CN" w:bidi="ar-SA"/>
              </w:rPr>
            </w:pPr>
            <w:r>
              <w:rPr>
                <w:rFonts w:hint="eastAsia" w:ascii="仿宋" w:hAnsi="仿宋" w:eastAsia="仿宋" w:cs="仿宋"/>
                <w:color w:val="000000"/>
                <w:lang w:eastAsia="zh-CN" w:bidi="ar-SA"/>
              </w:rPr>
              <w:t xml:space="preserve">  "akc190": ""</w:t>
            </w:r>
          </w:p>
          <w:p w14:paraId="7E127DDA">
            <w:pPr>
              <w:spacing w:line="460" w:lineRule="exact"/>
              <w:rPr>
                <w:rFonts w:ascii="仿宋" w:hAnsi="仿宋" w:eastAsia="仿宋" w:cs="仿宋"/>
                <w:color w:val="000000"/>
                <w:lang w:eastAsia="zh-CN" w:bidi="ar-SA"/>
              </w:rPr>
            </w:pPr>
            <w:r>
              <w:rPr>
                <w:rFonts w:hint="eastAsia" w:ascii="仿宋" w:hAnsi="仿宋" w:eastAsia="仿宋" w:cs="仿宋"/>
                <w:color w:val="000000"/>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785D112E">
            <w:pPr>
              <w:spacing w:line="460" w:lineRule="exact"/>
              <w:rPr>
                <w:rFonts w:ascii="仿宋" w:hAnsi="仿宋" w:eastAsia="仿宋" w:cs="仿宋"/>
                <w:lang w:eastAsia="zh-CN"/>
              </w:rPr>
            </w:pPr>
          </w:p>
          <w:p w14:paraId="1D244688">
            <w:pPr>
              <w:spacing w:line="460" w:lineRule="exact"/>
              <w:rPr>
                <w:rFonts w:ascii="仿宋" w:hAnsi="仿宋" w:eastAsia="仿宋" w:cs="仿宋"/>
                <w:color w:val="FF0000"/>
                <w:w w:val="90"/>
                <w:lang w:eastAsia="zh-CN"/>
              </w:rPr>
            </w:pPr>
            <w:r>
              <w:rPr>
                <w:rFonts w:hint="eastAsia" w:ascii="仿宋" w:hAnsi="仿宋" w:eastAsia="仿宋" w:cs="仿宋"/>
                <w:color w:val="FF0000"/>
                <w:lang w:eastAsia="zh-CN"/>
              </w:rPr>
              <w:t>*</w:t>
            </w:r>
            <w:r>
              <w:rPr>
                <w:rFonts w:hint="eastAsia" w:ascii="仿宋" w:hAnsi="仿宋" w:eastAsia="仿宋" w:cs="仿宋"/>
                <w:lang w:eastAsia="zh-CN"/>
              </w:rPr>
              <w:t>sessionid</w:t>
            </w:r>
            <w:r>
              <w:rPr>
                <w:rFonts w:hint="eastAsia" w:ascii="仿宋" w:hAnsi="仿宋" w:eastAsia="仿宋" w:cs="仿宋"/>
                <w:color w:val="FF0000"/>
                <w:w w:val="90"/>
                <w:lang w:eastAsia="zh-CN"/>
              </w:rPr>
              <w:t xml:space="preserve"> </w:t>
            </w:r>
          </w:p>
          <w:p w14:paraId="63716470">
            <w:pPr>
              <w:spacing w:line="460" w:lineRule="exact"/>
              <w:rPr>
                <w:rFonts w:ascii="仿宋" w:hAnsi="仿宋" w:eastAsia="仿宋" w:cs="仿宋"/>
                <w:lang w:eastAsia="zh-CN"/>
              </w:rPr>
            </w:pPr>
            <w:r>
              <w:rPr>
                <w:rFonts w:hint="eastAsia" w:ascii="仿宋" w:hAnsi="仿宋" w:eastAsia="仿宋" w:cs="仿宋"/>
                <w:color w:val="FF0000"/>
                <w:lang w:eastAsia="zh-CN"/>
              </w:rPr>
              <w:t>*</w:t>
            </w:r>
            <w:r>
              <w:rPr>
                <w:rFonts w:hint="eastAsia" w:ascii="仿宋" w:hAnsi="仿宋" w:eastAsia="仿宋" w:cs="仿宋"/>
                <w:lang w:eastAsia="zh-CN"/>
              </w:rPr>
              <w:t>住院号/门诊号(30)</w:t>
            </w:r>
          </w:p>
          <w:p w14:paraId="77024C86">
            <w:pPr>
              <w:spacing w:line="460" w:lineRule="exact"/>
              <w:rPr>
                <w:rFonts w:ascii="仿宋" w:hAnsi="仿宋" w:eastAsia="仿宋" w:cs="仿宋"/>
                <w:lang w:eastAsia="zh-CN"/>
              </w:rPr>
            </w:pPr>
          </w:p>
        </w:tc>
      </w:tr>
      <w:tr w14:paraId="5228B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C0C0C0"/>
          </w:tcPr>
          <w:p w14:paraId="4DA16DD3">
            <w:pPr>
              <w:spacing w:line="460" w:lineRule="exact"/>
              <w:rPr>
                <w:rFonts w:ascii="仿宋" w:hAnsi="仿宋" w:eastAsia="仿宋" w:cs="仿宋"/>
                <w:color w:val="000000"/>
                <w:lang w:eastAsia="zh-CN" w:bidi="ar-SA"/>
              </w:rPr>
            </w:pPr>
            <w:r>
              <w:rPr>
                <w:rFonts w:hint="eastAsia" w:ascii="仿宋" w:hAnsi="仿宋" w:eastAsia="仿宋" w:cs="仿宋"/>
                <w:color w:val="000000"/>
                <w:lang w:eastAsia="zh-CN" w:bidi="ar-SA"/>
              </w:rPr>
              <w:t>RESPONSE响应</w:t>
            </w:r>
          </w:p>
        </w:tc>
        <w:tc>
          <w:tcPr>
            <w:tcW w:w="3861" w:type="dxa"/>
            <w:tcBorders>
              <w:top w:val="single" w:color="000000" w:sz="4" w:space="0"/>
              <w:left w:val="single" w:color="000000" w:sz="4" w:space="0"/>
              <w:bottom w:val="single" w:color="000000" w:sz="4" w:space="0"/>
              <w:right w:val="single" w:color="000000" w:sz="4" w:space="0"/>
            </w:tcBorders>
            <w:shd w:val="clear" w:color="auto" w:fill="C0C0C0"/>
          </w:tcPr>
          <w:p w14:paraId="78B13E69">
            <w:pPr>
              <w:spacing w:line="460" w:lineRule="exact"/>
              <w:rPr>
                <w:rFonts w:ascii="仿宋" w:hAnsi="仿宋" w:eastAsia="仿宋" w:cs="仿宋"/>
                <w:lang w:eastAsia="zh-CN"/>
              </w:rPr>
            </w:pPr>
            <w:r>
              <w:rPr>
                <w:rFonts w:hint="eastAsia" w:ascii="仿宋" w:hAnsi="仿宋" w:eastAsia="仿宋" w:cs="仿宋"/>
                <w:lang w:eastAsia="zh-CN"/>
              </w:rPr>
              <w:t>说明</w:t>
            </w:r>
          </w:p>
        </w:tc>
      </w:tr>
      <w:tr w14:paraId="15936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23913AC3">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w:t>
            </w:r>
          </w:p>
          <w:p w14:paraId="6D776603">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 xml:space="preserve">  "code": "0",</w:t>
            </w:r>
          </w:p>
          <w:p w14:paraId="409C78A5">
            <w:pPr>
              <w:spacing w:line="460" w:lineRule="exact"/>
              <w:ind w:firstLine="220" w:firstLineChars="100"/>
              <w:rPr>
                <w:rFonts w:hint="default" w:ascii="仿宋" w:hAnsi="仿宋" w:eastAsia="仿宋" w:cs="Consolas"/>
                <w:color w:val="000000"/>
                <w:sz w:val="22"/>
                <w:lang w:val="en-US" w:eastAsia="zh-CN" w:bidi="ar-SA"/>
              </w:rPr>
            </w:pPr>
            <w:r>
              <w:rPr>
                <w:rFonts w:hint="eastAsia" w:ascii="仿宋" w:hAnsi="仿宋" w:eastAsia="仿宋" w:cs="Consolas"/>
                <w:color w:val="000000"/>
                <w:sz w:val="22"/>
                <w:lang w:eastAsia="zh-CN" w:bidi="ar-SA"/>
              </w:rPr>
              <w:t>"msg": ""</w:t>
            </w:r>
          </w:p>
          <w:p w14:paraId="4221F7E5">
            <w:pPr>
              <w:spacing w:line="460" w:lineRule="exact"/>
              <w:rPr>
                <w:rFonts w:ascii="仿宋" w:hAnsi="仿宋" w:eastAsia="仿宋" w:cs="仿宋"/>
                <w:color w:val="000000"/>
                <w:lang w:eastAsia="zh-CN" w:bidi="ar-SA"/>
              </w:rPr>
            </w:pPr>
            <w:r>
              <w:rPr>
                <w:rFonts w:hint="eastAsia" w:ascii="仿宋" w:hAnsi="仿宋" w:eastAsia="仿宋" w:cs="Consolas"/>
                <w:color w:val="000000"/>
                <w:sz w:val="22"/>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5F7319D9">
            <w:pPr>
              <w:spacing w:line="460" w:lineRule="exact"/>
              <w:rPr>
                <w:rFonts w:ascii="仿宋" w:hAnsi="仿宋" w:eastAsia="仿宋" w:cs="仿宋"/>
                <w:lang w:eastAsia="zh-CN"/>
              </w:rPr>
            </w:pPr>
          </w:p>
          <w:p w14:paraId="7F8BBBC6">
            <w:pPr>
              <w:spacing w:line="460" w:lineRule="exact"/>
              <w:rPr>
                <w:rFonts w:ascii="仿宋" w:hAnsi="仿宋" w:eastAsia="仿宋" w:cs="仿宋"/>
                <w:lang w:eastAsia="zh-CN"/>
              </w:rPr>
            </w:pPr>
            <w:r>
              <w:rPr>
                <w:rFonts w:hint="eastAsia" w:ascii="仿宋" w:hAnsi="仿宋" w:eastAsia="仿宋" w:cs="仿宋"/>
                <w:lang w:eastAsia="zh-CN"/>
              </w:rPr>
              <w:t>0:成功 见代码表</w:t>
            </w:r>
          </w:p>
          <w:p w14:paraId="4814076B">
            <w:pPr>
              <w:spacing w:line="460" w:lineRule="exact"/>
              <w:rPr>
                <w:rFonts w:ascii="仿宋" w:hAnsi="仿宋" w:eastAsia="仿宋" w:cs="仿宋"/>
                <w:lang w:eastAsia="zh-CN"/>
              </w:rPr>
            </w:pPr>
            <w:r>
              <w:rPr>
                <w:rFonts w:hint="eastAsia" w:ascii="仿宋" w:hAnsi="仿宋" w:eastAsia="仿宋" w:cs="仿宋"/>
                <w:lang w:eastAsia="zh-CN"/>
              </w:rPr>
              <w:t>错误信息</w:t>
            </w:r>
          </w:p>
        </w:tc>
      </w:tr>
    </w:tbl>
    <w:p w14:paraId="7DCC85D9">
      <w:pPr>
        <w:spacing w:line="460" w:lineRule="exact"/>
        <w:ind w:firstLine="420"/>
        <w:rPr>
          <w:rFonts w:ascii="仿宋" w:hAnsi="仿宋" w:eastAsia="仿宋"/>
          <w:sz w:val="28"/>
          <w:szCs w:val="28"/>
          <w:lang w:eastAsia="zh-CN"/>
        </w:rPr>
      </w:pPr>
    </w:p>
    <w:p w14:paraId="66C6E376">
      <w:pPr>
        <w:pStyle w:val="3"/>
        <w:rPr>
          <w:rFonts w:hint="default" w:ascii="仿宋" w:hAnsi="仿宋" w:eastAsia="仿宋" w:cs="Times New Roman"/>
          <w:lang w:val="en-US" w:eastAsia="zh-CN"/>
        </w:rPr>
      </w:pPr>
      <w:r>
        <w:rPr>
          <w:rFonts w:hint="eastAsia" w:ascii="仿宋" w:hAnsi="仿宋" w:eastAsia="仿宋" w:cs="Times New Roman"/>
          <w:lang w:eastAsia="zh-CN"/>
        </w:rPr>
        <w:t>4.</w:t>
      </w:r>
      <w:r>
        <w:rPr>
          <w:rFonts w:ascii="仿宋" w:hAnsi="仿宋" w:eastAsia="仿宋" w:cs="Times New Roman"/>
          <w:lang w:eastAsia="zh-CN"/>
        </w:rPr>
        <w:t>2</w:t>
      </w:r>
      <w:r>
        <w:rPr>
          <w:rFonts w:hint="eastAsia" w:ascii="仿宋" w:hAnsi="仿宋" w:eastAsia="仿宋" w:cs="Times New Roman"/>
          <w:lang w:val="en-US" w:eastAsia="zh-CN"/>
        </w:rPr>
        <w:t>8 电子</w:t>
      </w:r>
      <w:r>
        <w:rPr>
          <w:rFonts w:hint="eastAsia" w:ascii="仿宋" w:hAnsi="仿宋" w:eastAsia="仿宋" w:cstheme="minorBidi"/>
          <w:b/>
          <w:bCs/>
          <w:i/>
          <w:iCs/>
          <w:kern w:val="2"/>
          <w:sz w:val="28"/>
          <w:szCs w:val="28"/>
          <w:lang w:val="en-US" w:eastAsia="zh-CN" w:bidi="ar-SA"/>
        </w:rPr>
        <w:t>社保卡读卡(异地读卡)</w:t>
      </w:r>
    </w:p>
    <w:p w14:paraId="41C742F5">
      <w:pPr>
        <w:rPr>
          <w:rFonts w:hint="default"/>
          <w:lang w:val="en-US" w:eastAsia="zh-CN"/>
        </w:rPr>
      </w:pPr>
    </w:p>
    <w:p w14:paraId="11DE596B">
      <w:pPr>
        <w:spacing w:line="460" w:lineRule="exact"/>
        <w:ind w:firstLine="420"/>
        <w:rPr>
          <w:rFonts w:ascii="仿宋" w:hAnsi="仿宋" w:eastAsia="仿宋"/>
          <w:sz w:val="28"/>
          <w:szCs w:val="28"/>
          <w:lang w:eastAsia="zh-CN"/>
        </w:rPr>
      </w:pPr>
      <w:bookmarkStart w:id="39" w:name="_Toc17825"/>
      <w:r>
        <w:rPr>
          <w:rFonts w:ascii="仿宋" w:hAnsi="仿宋" w:eastAsia="仿宋"/>
          <w:sz w:val="28"/>
          <w:szCs w:val="28"/>
          <w:lang w:eastAsia="zh-CN"/>
        </w:rPr>
        <w:t>1，接口地址：</w:t>
      </w:r>
    </w:p>
    <w:p w14:paraId="340EA143">
      <w:pPr>
        <w:pStyle w:val="22"/>
        <w:keepNext w:val="0"/>
        <w:keepLines w:val="0"/>
        <w:widowControl/>
        <w:suppressLineNumbers w:val="0"/>
        <w:shd w:val="clear" w:fill="F2F3F7"/>
        <w:rPr>
          <w:rStyle w:val="31"/>
          <w:lang w:eastAsia="zh-CN"/>
        </w:rPr>
      </w:pPr>
      <w:r>
        <w:rPr>
          <w:rStyle w:val="31"/>
          <w:rFonts w:hint="eastAsia"/>
          <w:lang w:eastAsia="zh-CN"/>
        </w:rPr>
        <w:t>https://nmlwjscs.igsbx.com/nm-his/</w:t>
      </w:r>
      <w:r>
        <w:rPr>
          <w:rStyle w:val="31"/>
          <w:rFonts w:hint="eastAsia"/>
        </w:rPr>
        <w:t>public/sendHis/parsingQrcode.html</w:t>
      </w:r>
    </w:p>
    <w:p w14:paraId="18C0BAEC">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09C44C7D">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339644BE">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cs="仿宋"/>
          <w:sz w:val="28"/>
        </w:rPr>
        <w:t>parsingQrcode</w:t>
      </w:r>
    </w:p>
    <w:p w14:paraId="3141DFF5">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cs="仿宋"/>
          <w:sz w:val="28"/>
        </w:rPr>
        <w:t>parsingQrcode</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610DE326">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04244A5B">
      <w:pPr>
        <w:spacing w:line="460" w:lineRule="exact"/>
        <w:ind w:firstLine="420"/>
        <w:rPr>
          <w:rFonts w:ascii="仿宋" w:hAnsi="仿宋" w:eastAsia="仿宋"/>
          <w:sz w:val="28"/>
          <w:szCs w:val="28"/>
          <w:lang w:eastAsia="zh-CN"/>
        </w:rPr>
      </w:pPr>
      <w:r>
        <w:rPr>
          <w:rFonts w:ascii="仿宋" w:hAnsi="仿宋" w:eastAsia="仿宋"/>
          <w:sz w:val="28"/>
          <w:szCs w:val="28"/>
          <w:lang w:eastAsia="zh-CN"/>
        </w:rPr>
        <w:t>5，功能：</w:t>
      </w:r>
      <w:r>
        <w:rPr>
          <w:rFonts w:hint="eastAsia" w:ascii="Times New Roman" w:hAnsi="Times New Roman" w:eastAsia="仿宋_GB2312" w:cs="Times New Roman"/>
          <w:sz w:val="28"/>
          <w:szCs w:val="28"/>
          <w:lang w:eastAsia="zh-CN"/>
        </w:rPr>
        <w:t>工伤患者去协议机构就医时，提供电子社保卡，协议机构使用扫码枪获取电子社保卡编号，通过接口传入编号获取电子社保卡对应的患者信息</w:t>
      </w:r>
      <w:r>
        <w:rPr>
          <w:rFonts w:hint="eastAsia" w:ascii="仿宋" w:hAnsi="仿宋" w:eastAsia="仿宋"/>
          <w:sz w:val="28"/>
          <w:szCs w:val="28"/>
          <w:lang w:eastAsia="zh-CN"/>
        </w:rPr>
        <w:t>。</w:t>
      </w:r>
    </w:p>
    <w:p w14:paraId="52F4D65D">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6，说明：接口调用成功后，返回实体卡卡号、</w:t>
      </w:r>
      <w:r>
        <w:rPr>
          <w:rFonts w:hint="eastAsia" w:ascii="仿宋" w:hAnsi="仿宋" w:eastAsia="仿宋"/>
          <w:sz w:val="28"/>
          <w:szCs w:val="28"/>
          <w:lang w:val="en-US" w:eastAsia="zh-CN"/>
        </w:rPr>
        <w:t>社保卡号、</w:t>
      </w:r>
      <w:r>
        <w:rPr>
          <w:rFonts w:hint="eastAsia" w:ascii="仿宋" w:hAnsi="仿宋" w:eastAsia="仿宋"/>
          <w:sz w:val="28"/>
          <w:szCs w:val="28"/>
          <w:lang w:eastAsia="zh-CN"/>
        </w:rPr>
        <w:t>社会保障号码、姓名等社保卡相关的身份信息。</w:t>
      </w:r>
    </w:p>
    <w:p w14:paraId="5F2E2EA6">
      <w:pPr>
        <w:rPr>
          <w:lang w:eastAsia="zh-CN"/>
        </w:rPr>
      </w:pP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95"/>
        <w:gridCol w:w="3861"/>
      </w:tblGrid>
      <w:tr w14:paraId="3F1F4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BFBFBF"/>
          </w:tcPr>
          <w:p w14:paraId="3671276B">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REQUEST请求</w:t>
            </w:r>
          </w:p>
        </w:tc>
        <w:tc>
          <w:tcPr>
            <w:tcW w:w="3861" w:type="dxa"/>
            <w:tcBorders>
              <w:top w:val="single" w:color="000000" w:sz="4" w:space="0"/>
              <w:left w:val="single" w:color="000000" w:sz="4" w:space="0"/>
              <w:bottom w:val="single" w:color="000000" w:sz="4" w:space="0"/>
              <w:right w:val="single" w:color="000000" w:sz="4" w:space="0"/>
            </w:tcBorders>
            <w:shd w:val="clear" w:color="auto" w:fill="BFBFBF"/>
          </w:tcPr>
          <w:p w14:paraId="436145B6">
            <w:pPr>
              <w:spacing w:line="460" w:lineRule="exact"/>
              <w:rPr>
                <w:rFonts w:ascii="仿宋" w:hAnsi="仿宋" w:eastAsia="仿宋"/>
                <w:lang w:eastAsia="zh-CN"/>
              </w:rPr>
            </w:pPr>
            <w:r>
              <w:rPr>
                <w:rFonts w:hint="eastAsia" w:ascii="仿宋" w:hAnsi="仿宋" w:eastAsia="仿宋"/>
                <w:lang w:eastAsia="zh-CN"/>
              </w:rPr>
              <w:t>说明</w:t>
            </w:r>
          </w:p>
        </w:tc>
      </w:tr>
      <w:tr w14:paraId="6544E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59B11ED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63AD8B50">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"sessionid": "0",</w:t>
            </w:r>
          </w:p>
          <w:p w14:paraId="1B9742E9">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"qrcode": ""</w:t>
            </w:r>
          </w:p>
          <w:p w14:paraId="16366D8A">
            <w:pPr>
              <w:spacing w:line="460" w:lineRule="exact"/>
              <w:rPr>
                <w:rFonts w:ascii="华文仿宋" w:hAnsi="华文仿宋" w:eastAsia="华文仿宋" w:cs="华文仿宋"/>
                <w:color w:val="000000"/>
                <w:lang w:eastAsia="zh-CN" w:bidi="ar-SA"/>
              </w:rPr>
            </w:pPr>
            <w:r>
              <w:rPr>
                <w:rFonts w:hint="eastAsia" w:ascii="仿宋" w:hAnsi="仿宋" w:eastAsia="仿宋" w:cs="Consolas"/>
                <w:color w:val="000000"/>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7ABB3615">
            <w:pPr>
              <w:spacing w:line="460" w:lineRule="exact"/>
              <w:rPr>
                <w:rFonts w:ascii="仿宋" w:hAnsi="仿宋" w:eastAsia="仿宋"/>
                <w:lang w:eastAsia="zh-CN"/>
              </w:rPr>
            </w:pPr>
          </w:p>
          <w:p w14:paraId="5A052AC4">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 xml:space="preserve">sessionid </w:t>
            </w:r>
          </w:p>
          <w:p w14:paraId="55E12366">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二维码识别内容(22)</w:t>
            </w:r>
          </w:p>
          <w:p w14:paraId="06A07657">
            <w:pPr>
              <w:spacing w:line="460" w:lineRule="exact"/>
              <w:rPr>
                <w:rFonts w:ascii="仿宋" w:hAnsi="仿宋" w:eastAsia="仿宋"/>
                <w:lang w:eastAsia="zh-CN"/>
              </w:rPr>
            </w:pPr>
            <w:r>
              <w:rPr>
                <w:rFonts w:hint="eastAsia" w:ascii="仿宋" w:hAnsi="仿宋" w:eastAsia="仿宋"/>
                <w:lang w:eastAsia="zh-CN"/>
              </w:rPr>
              <w:t xml:space="preserve"> </w:t>
            </w:r>
          </w:p>
          <w:p w14:paraId="70D010D3">
            <w:pPr>
              <w:spacing w:line="460" w:lineRule="exact"/>
              <w:rPr>
                <w:rFonts w:ascii="仿宋" w:hAnsi="仿宋" w:eastAsia="仿宋"/>
                <w:lang w:eastAsia="zh-CN"/>
              </w:rPr>
            </w:pPr>
          </w:p>
        </w:tc>
      </w:tr>
      <w:tr w14:paraId="40A85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C0C0C0"/>
          </w:tcPr>
          <w:p w14:paraId="7A899C69">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RESPONSE响应</w:t>
            </w:r>
          </w:p>
        </w:tc>
        <w:tc>
          <w:tcPr>
            <w:tcW w:w="3861" w:type="dxa"/>
            <w:tcBorders>
              <w:top w:val="single" w:color="000000" w:sz="4" w:space="0"/>
              <w:left w:val="single" w:color="000000" w:sz="4" w:space="0"/>
              <w:bottom w:val="single" w:color="000000" w:sz="4" w:space="0"/>
              <w:right w:val="single" w:color="000000" w:sz="4" w:space="0"/>
            </w:tcBorders>
            <w:shd w:val="clear" w:color="auto" w:fill="C0C0C0"/>
          </w:tcPr>
          <w:p w14:paraId="1CE61E95">
            <w:pPr>
              <w:spacing w:line="460" w:lineRule="exact"/>
              <w:rPr>
                <w:rFonts w:ascii="仿宋" w:hAnsi="仿宋" w:eastAsia="仿宋"/>
                <w:lang w:eastAsia="zh-CN"/>
              </w:rPr>
            </w:pPr>
            <w:r>
              <w:rPr>
                <w:rFonts w:hint="eastAsia" w:ascii="仿宋" w:hAnsi="仿宋" w:eastAsia="仿宋"/>
                <w:lang w:eastAsia="zh-CN"/>
              </w:rPr>
              <w:t>说明</w:t>
            </w:r>
          </w:p>
        </w:tc>
      </w:tr>
      <w:tr w14:paraId="2D203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495" w:type="dxa"/>
            <w:tcBorders>
              <w:top w:val="single" w:color="000000" w:sz="4" w:space="0"/>
              <w:left w:val="single" w:color="000000" w:sz="4" w:space="0"/>
              <w:bottom w:val="single" w:color="000000" w:sz="4" w:space="0"/>
              <w:right w:val="single" w:color="000000" w:sz="4" w:space="0"/>
            </w:tcBorders>
          </w:tcPr>
          <w:p w14:paraId="349F369E">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w:t>
            </w:r>
          </w:p>
          <w:p w14:paraId="21772E6C">
            <w:pPr>
              <w:spacing w:line="460" w:lineRule="exact"/>
              <w:rPr>
                <w:rFonts w:hint="eastAsia" w:ascii="仿宋" w:hAnsi="仿宋" w:eastAsia="仿宋"/>
                <w:lang w:eastAsia="zh-CN"/>
              </w:rPr>
            </w:pPr>
            <w:r>
              <w:rPr>
                <w:rFonts w:hint="eastAsia" w:ascii="仿宋" w:hAnsi="仿宋" w:eastAsia="仿宋" w:cs="Consolas"/>
                <w:color w:val="000000"/>
                <w:sz w:val="22"/>
                <w:lang w:eastAsia="zh-CN" w:bidi="ar-SA"/>
              </w:rPr>
              <w:t xml:space="preserve"> </w:t>
            </w:r>
            <w:r>
              <w:rPr>
                <w:rFonts w:hint="eastAsia" w:ascii="仿宋" w:hAnsi="仿宋" w:eastAsia="仿宋"/>
                <w:lang w:eastAsia="zh-CN"/>
              </w:rPr>
              <w:t xml:space="preserve"> "</w:t>
            </w:r>
            <w:r>
              <w:rPr>
                <w:rFonts w:hint="eastAsia" w:ascii="仿宋" w:hAnsi="仿宋" w:eastAsia="仿宋"/>
                <w:lang w:val="en-US" w:eastAsia="zh-CN"/>
              </w:rPr>
              <w:t>res</w:t>
            </w:r>
            <w:r>
              <w:rPr>
                <w:rFonts w:hint="eastAsia" w:ascii="仿宋" w:hAnsi="仿宋" w:eastAsia="仿宋"/>
                <w:lang w:eastAsia="zh-CN"/>
              </w:rPr>
              <w:t>Code": "0",</w:t>
            </w:r>
          </w:p>
          <w:p w14:paraId="374BD47E">
            <w:pPr>
              <w:spacing w:line="460" w:lineRule="exact"/>
              <w:rPr>
                <w:rFonts w:hint="eastAsia" w:ascii="仿宋" w:hAnsi="仿宋" w:eastAsia="仿宋"/>
                <w:lang w:eastAsia="zh-CN"/>
              </w:rPr>
            </w:pPr>
            <w:r>
              <w:rPr>
                <w:rFonts w:hint="eastAsia" w:ascii="仿宋" w:hAnsi="仿宋" w:eastAsia="仿宋"/>
                <w:lang w:eastAsia="zh-CN"/>
              </w:rPr>
              <w:t xml:space="preserve">  "</w:t>
            </w:r>
            <w:r>
              <w:rPr>
                <w:rFonts w:hint="eastAsia" w:ascii="仿宋" w:hAnsi="仿宋" w:eastAsia="仿宋"/>
                <w:lang w:val="en-US" w:eastAsia="zh-CN"/>
              </w:rPr>
              <w:t>resMsg</w:t>
            </w:r>
            <w:r>
              <w:rPr>
                <w:rFonts w:hint="eastAsia" w:ascii="仿宋" w:hAnsi="仿宋" w:eastAsia="仿宋"/>
                <w:lang w:eastAsia="zh-CN"/>
              </w:rPr>
              <w:t>": "",</w:t>
            </w:r>
          </w:p>
          <w:p w14:paraId="1E181DB1">
            <w:pPr>
              <w:spacing w:line="460" w:lineRule="exact"/>
              <w:rPr>
                <w:rFonts w:hint="eastAsia" w:ascii="仿宋" w:hAnsi="仿宋" w:eastAsia="仿宋"/>
                <w:lang w:eastAsia="zh-CN"/>
              </w:rPr>
            </w:pPr>
            <w:r>
              <w:rPr>
                <w:rFonts w:hint="eastAsia" w:ascii="仿宋" w:hAnsi="仿宋" w:eastAsia="仿宋"/>
                <w:lang w:eastAsia="zh-CN"/>
              </w:rPr>
              <w:t xml:space="preserve">  "aac147": "",</w:t>
            </w:r>
          </w:p>
          <w:p w14:paraId="04004291">
            <w:pPr>
              <w:spacing w:line="460" w:lineRule="exact"/>
              <w:rPr>
                <w:rFonts w:hint="eastAsia" w:ascii="仿宋" w:hAnsi="仿宋" w:eastAsia="仿宋"/>
                <w:lang w:eastAsia="zh-CN"/>
              </w:rPr>
            </w:pPr>
            <w:r>
              <w:rPr>
                <w:rFonts w:hint="eastAsia" w:ascii="仿宋" w:hAnsi="仿宋" w:eastAsia="仿宋"/>
                <w:lang w:eastAsia="zh-CN"/>
              </w:rPr>
              <w:t xml:space="preserve">  "aac003": "",</w:t>
            </w:r>
          </w:p>
          <w:p w14:paraId="29A57BE8">
            <w:pPr>
              <w:spacing w:line="460" w:lineRule="exact"/>
              <w:ind w:firstLine="240" w:firstLineChars="100"/>
              <w:rPr>
                <w:rFonts w:hint="eastAsia" w:ascii="仿宋" w:hAnsi="仿宋" w:eastAsia="仿宋"/>
                <w:lang w:eastAsia="zh-CN"/>
              </w:rPr>
            </w:pPr>
            <w:r>
              <w:rPr>
                <w:rFonts w:hint="eastAsia" w:ascii="仿宋" w:hAnsi="仿宋" w:eastAsia="仿宋"/>
                <w:lang w:eastAsia="zh-CN"/>
              </w:rPr>
              <w:t>"</w:t>
            </w:r>
            <w:r>
              <w:rPr>
                <w:rFonts w:hint="eastAsia" w:ascii="仿宋" w:hAnsi="仿宋" w:eastAsia="仿宋"/>
                <w:lang w:val="en-US" w:eastAsia="zh-CN"/>
              </w:rPr>
              <w:t>aaz501</w:t>
            </w:r>
            <w:r>
              <w:rPr>
                <w:rFonts w:hint="eastAsia" w:ascii="仿宋" w:hAnsi="仿宋" w:eastAsia="仿宋"/>
                <w:lang w:eastAsia="zh-CN"/>
              </w:rPr>
              <w:t>": "",</w:t>
            </w:r>
          </w:p>
          <w:p w14:paraId="7F4F92B7">
            <w:pPr>
              <w:spacing w:line="460" w:lineRule="exact"/>
              <w:rPr>
                <w:rFonts w:hint="eastAsia" w:ascii="仿宋" w:hAnsi="仿宋" w:eastAsia="仿宋"/>
                <w:lang w:eastAsia="zh-CN"/>
              </w:rPr>
            </w:pPr>
            <w:r>
              <w:rPr>
                <w:rFonts w:hint="eastAsia" w:ascii="仿宋" w:hAnsi="仿宋" w:eastAsia="仿宋"/>
                <w:lang w:eastAsia="zh-CN"/>
              </w:rPr>
              <w:t xml:space="preserve">  "</w:t>
            </w:r>
            <w:bookmarkStart w:id="40" w:name="OLE_LINK9"/>
            <w:r>
              <w:rPr>
                <w:rFonts w:hint="eastAsia" w:ascii="仿宋" w:hAnsi="仿宋" w:eastAsia="仿宋"/>
                <w:lang w:eastAsia="zh-CN"/>
              </w:rPr>
              <w:t>aaz500</w:t>
            </w:r>
            <w:bookmarkEnd w:id="40"/>
            <w:r>
              <w:rPr>
                <w:rFonts w:hint="eastAsia" w:ascii="仿宋" w:hAnsi="仿宋" w:eastAsia="仿宋"/>
                <w:lang w:eastAsia="zh-CN"/>
              </w:rPr>
              <w:t>": ""</w:t>
            </w:r>
          </w:p>
          <w:p w14:paraId="2097BE6B">
            <w:pPr>
              <w:spacing w:line="460" w:lineRule="exact"/>
              <w:rPr>
                <w:rFonts w:ascii="仿宋" w:hAnsi="仿宋" w:eastAsia="仿宋" w:cs="Consolas"/>
                <w:color w:val="000000"/>
                <w:lang w:eastAsia="zh-CN" w:bidi="ar-SA"/>
              </w:rPr>
            </w:pPr>
            <w:r>
              <w:rPr>
                <w:rFonts w:hint="eastAsia" w:ascii="仿宋" w:hAnsi="仿宋" w:eastAsia="仿宋" w:cs="Consolas"/>
                <w:color w:val="000000"/>
                <w:sz w:val="22"/>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18059CC1">
            <w:pPr>
              <w:spacing w:line="460" w:lineRule="exact"/>
              <w:rPr>
                <w:rFonts w:ascii="仿宋" w:hAnsi="仿宋" w:eastAsia="仿宋"/>
                <w:lang w:eastAsia="zh-CN"/>
              </w:rPr>
            </w:pPr>
          </w:p>
          <w:p w14:paraId="24ACEFD5">
            <w:pPr>
              <w:spacing w:line="460" w:lineRule="exact"/>
              <w:rPr>
                <w:rFonts w:hint="eastAsia" w:ascii="仿宋" w:hAnsi="仿宋" w:eastAsia="仿宋"/>
                <w:lang w:eastAsia="zh-CN"/>
              </w:rPr>
            </w:pPr>
            <w:r>
              <w:rPr>
                <w:rFonts w:hint="eastAsia" w:ascii="仿宋" w:hAnsi="仿宋" w:eastAsia="仿宋"/>
                <w:lang w:eastAsia="zh-CN"/>
              </w:rPr>
              <w:t xml:space="preserve">0:成功 </w:t>
            </w:r>
          </w:p>
          <w:p w14:paraId="60E1AB8B">
            <w:pPr>
              <w:spacing w:line="460" w:lineRule="exact"/>
              <w:rPr>
                <w:rFonts w:ascii="仿宋" w:hAnsi="仿宋" w:eastAsia="仿宋"/>
                <w:lang w:eastAsia="zh-CN"/>
              </w:rPr>
            </w:pPr>
            <w:r>
              <w:rPr>
                <w:rFonts w:hint="eastAsia" w:ascii="仿宋" w:hAnsi="仿宋" w:eastAsia="仿宋"/>
                <w:lang w:val="en-US" w:eastAsia="zh-CN"/>
              </w:rPr>
              <w:t>返回</w:t>
            </w:r>
            <w:r>
              <w:rPr>
                <w:rFonts w:hint="eastAsia" w:ascii="仿宋" w:hAnsi="仿宋" w:eastAsia="仿宋"/>
                <w:lang w:eastAsia="zh-CN"/>
              </w:rPr>
              <w:t>信息</w:t>
            </w:r>
          </w:p>
          <w:p w14:paraId="1A077423">
            <w:pPr>
              <w:spacing w:line="460" w:lineRule="exact"/>
              <w:rPr>
                <w:rFonts w:hint="eastAsia" w:ascii="仿宋" w:hAnsi="仿宋" w:eastAsia="仿宋"/>
                <w:lang w:eastAsia="zh-CN"/>
              </w:rPr>
            </w:pPr>
            <w:r>
              <w:rPr>
                <w:rFonts w:hint="eastAsia" w:ascii="仿宋" w:hAnsi="仿宋" w:eastAsia="仿宋"/>
                <w:lang w:eastAsia="zh-CN"/>
              </w:rPr>
              <w:t>社会保障号码(20)</w:t>
            </w:r>
          </w:p>
          <w:p w14:paraId="07072A82">
            <w:pPr>
              <w:spacing w:line="460" w:lineRule="exact"/>
              <w:rPr>
                <w:rFonts w:hint="eastAsia" w:ascii="仿宋" w:hAnsi="仿宋" w:eastAsia="仿宋"/>
                <w:lang w:eastAsia="zh-CN"/>
              </w:rPr>
            </w:pPr>
            <w:r>
              <w:rPr>
                <w:rFonts w:hint="eastAsia" w:ascii="仿宋" w:hAnsi="仿宋" w:eastAsia="仿宋"/>
                <w:lang w:eastAsia="zh-CN"/>
              </w:rPr>
              <w:t>姓名(50)</w:t>
            </w:r>
          </w:p>
          <w:p w14:paraId="19483895">
            <w:pPr>
              <w:spacing w:line="460" w:lineRule="exact"/>
              <w:rPr>
                <w:rFonts w:hint="eastAsia" w:ascii="仿宋" w:hAnsi="仿宋" w:eastAsia="仿宋"/>
                <w:lang w:eastAsia="zh-CN"/>
              </w:rPr>
            </w:pPr>
            <w:r>
              <w:rPr>
                <w:rFonts w:hint="eastAsia" w:ascii="仿宋" w:hAnsi="仿宋" w:eastAsia="仿宋"/>
                <w:lang w:val="en-US" w:eastAsia="zh-CN"/>
              </w:rPr>
              <w:t>卡识别码</w:t>
            </w:r>
          </w:p>
          <w:p w14:paraId="7F22B191">
            <w:pPr>
              <w:spacing w:line="460" w:lineRule="exact"/>
              <w:rPr>
                <w:rFonts w:hint="eastAsia" w:ascii="仿宋" w:hAnsi="仿宋" w:eastAsia="仿宋"/>
                <w:lang w:eastAsia="zh-CN"/>
              </w:rPr>
            </w:pPr>
            <w:r>
              <w:rPr>
                <w:rFonts w:hint="eastAsia" w:ascii="仿宋" w:hAnsi="仿宋" w:eastAsia="仿宋"/>
                <w:lang w:eastAsia="zh-CN"/>
              </w:rPr>
              <w:t>实体卡卡号</w:t>
            </w:r>
          </w:p>
          <w:p w14:paraId="120477B8">
            <w:pPr>
              <w:spacing w:line="460" w:lineRule="exact"/>
              <w:rPr>
                <w:rFonts w:ascii="仿宋" w:hAnsi="仿宋" w:eastAsia="仿宋"/>
                <w:lang w:eastAsia="zh-CN"/>
              </w:rPr>
            </w:pPr>
          </w:p>
        </w:tc>
      </w:tr>
    </w:tbl>
    <w:p w14:paraId="5C30EAB3">
      <w:pPr>
        <w:pStyle w:val="3"/>
        <w:rPr>
          <w:rFonts w:hint="default" w:ascii="仿宋" w:hAnsi="仿宋" w:eastAsia="仿宋" w:cs="Times New Roman"/>
          <w:lang w:val="en-US" w:eastAsia="zh-CN"/>
        </w:rPr>
      </w:pPr>
      <w:r>
        <w:rPr>
          <w:rFonts w:hint="eastAsia" w:ascii="仿宋" w:hAnsi="仿宋" w:eastAsia="仿宋" w:cs="Times New Roman"/>
          <w:lang w:eastAsia="zh-CN"/>
        </w:rPr>
        <w:t>4.</w:t>
      </w:r>
      <w:r>
        <w:rPr>
          <w:rFonts w:ascii="仿宋" w:hAnsi="仿宋" w:eastAsia="仿宋" w:cs="Times New Roman"/>
          <w:lang w:eastAsia="zh-CN"/>
        </w:rPr>
        <w:t>2</w:t>
      </w:r>
      <w:r>
        <w:rPr>
          <w:rFonts w:hint="eastAsia" w:ascii="仿宋" w:hAnsi="仿宋" w:eastAsia="仿宋" w:cs="Times New Roman"/>
          <w:lang w:val="en-US" w:eastAsia="zh-CN"/>
        </w:rPr>
        <w:t>9 实体</w:t>
      </w:r>
      <w:r>
        <w:rPr>
          <w:rFonts w:hint="eastAsia" w:ascii="仿宋" w:hAnsi="仿宋" w:eastAsia="仿宋" w:cstheme="minorBidi"/>
          <w:b/>
          <w:bCs/>
          <w:i/>
          <w:iCs/>
          <w:kern w:val="2"/>
          <w:sz w:val="28"/>
          <w:szCs w:val="28"/>
          <w:lang w:val="en-US" w:eastAsia="zh-CN" w:bidi="ar-SA"/>
        </w:rPr>
        <w:t>社保卡读卡(异地读卡)</w:t>
      </w:r>
    </w:p>
    <w:p w14:paraId="609F0327">
      <w:pPr>
        <w:rPr>
          <w:rFonts w:hint="default"/>
          <w:lang w:val="en-US" w:eastAsia="zh-CN"/>
        </w:rPr>
      </w:pPr>
    </w:p>
    <w:p w14:paraId="3FD360BF">
      <w:pPr>
        <w:spacing w:line="460" w:lineRule="exact"/>
        <w:ind w:firstLine="420"/>
        <w:rPr>
          <w:rFonts w:ascii="仿宋" w:hAnsi="仿宋" w:eastAsia="仿宋"/>
          <w:sz w:val="28"/>
          <w:szCs w:val="28"/>
          <w:lang w:eastAsia="zh-CN"/>
        </w:rPr>
      </w:pPr>
      <w:r>
        <w:rPr>
          <w:rFonts w:ascii="仿宋" w:hAnsi="仿宋" w:eastAsia="仿宋"/>
          <w:sz w:val="28"/>
          <w:szCs w:val="28"/>
          <w:lang w:eastAsia="zh-CN"/>
        </w:rPr>
        <w:t>1，接口地址：</w:t>
      </w:r>
    </w:p>
    <w:p w14:paraId="40759CAD">
      <w:pPr>
        <w:pStyle w:val="22"/>
        <w:keepNext w:val="0"/>
        <w:keepLines w:val="0"/>
        <w:widowControl/>
        <w:suppressLineNumbers w:val="0"/>
        <w:shd w:val="clear" w:fill="F2F3F7"/>
        <w:rPr>
          <w:rStyle w:val="31"/>
          <w:lang w:eastAsia="zh-CN"/>
        </w:rPr>
      </w:pPr>
      <w:r>
        <w:rPr>
          <w:rStyle w:val="31"/>
          <w:rFonts w:hint="eastAsia"/>
          <w:lang w:eastAsia="zh-CN"/>
        </w:rPr>
        <w:t>https://nmlwjscs.igsbx.com/nm-his/</w:t>
      </w:r>
      <w:r>
        <w:rPr>
          <w:rStyle w:val="31"/>
          <w:rFonts w:hint="eastAsia"/>
        </w:rPr>
        <w:t>public/sendHis/parsingSbk.html</w:t>
      </w:r>
    </w:p>
    <w:p w14:paraId="41DF874E">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(测试接口地址，上线后请向开发商索要正式地址，以及账号信息)</w:t>
      </w:r>
    </w:p>
    <w:p w14:paraId="454682B6">
      <w:pPr>
        <w:spacing w:line="460" w:lineRule="exact"/>
        <w:ind w:firstLine="420"/>
        <w:rPr>
          <w:rFonts w:ascii="仿宋" w:hAnsi="仿宋" w:eastAsia="仿宋"/>
          <w:sz w:val="28"/>
          <w:szCs w:val="28"/>
        </w:rPr>
      </w:pPr>
      <w:r>
        <w:rPr>
          <w:rFonts w:ascii="仿宋" w:hAnsi="仿宋" w:eastAsia="仿宋"/>
          <w:sz w:val="28"/>
          <w:szCs w:val="28"/>
          <w:lang w:eastAsia="zh-CN"/>
        </w:rPr>
        <w:t>2，</w:t>
      </w:r>
      <w:r>
        <w:rPr>
          <w:rFonts w:ascii="仿宋" w:hAnsi="仿宋" w:eastAsia="仿宋"/>
          <w:sz w:val="28"/>
          <w:szCs w:val="28"/>
        </w:rPr>
        <w:t>字符集：</w:t>
      </w:r>
      <w:r>
        <w:rPr>
          <w:rFonts w:hint="eastAsia" w:ascii="仿宋" w:hAnsi="仿宋" w:eastAsia="仿宋"/>
          <w:sz w:val="28"/>
          <w:szCs w:val="28"/>
          <w:lang w:eastAsia="zh-CN"/>
        </w:rPr>
        <w:t>UTF-8</w:t>
      </w:r>
    </w:p>
    <w:p w14:paraId="69EA995A">
      <w:pPr>
        <w:spacing w:line="460" w:lineRule="exact"/>
        <w:ind w:firstLine="420"/>
        <w:rPr>
          <w:rFonts w:ascii="仿宋" w:hAnsi="仿宋" w:eastAsia="仿宋"/>
          <w:sz w:val="28"/>
          <w:szCs w:val="28"/>
          <w:lang w:eastAsia="zh-CN"/>
        </w:rPr>
      </w:pPr>
      <w:r>
        <w:rPr>
          <w:rFonts w:ascii="仿宋" w:hAnsi="仿宋" w:eastAsia="仿宋"/>
          <w:sz w:val="28"/>
          <w:szCs w:val="28"/>
          <w:lang w:eastAsia="zh-CN"/>
        </w:rPr>
        <w:t>3，</w:t>
      </w:r>
      <w:r>
        <w:rPr>
          <w:rFonts w:ascii="仿宋" w:hAnsi="仿宋" w:eastAsia="仿宋"/>
          <w:sz w:val="28"/>
          <w:szCs w:val="28"/>
        </w:rPr>
        <w:t>方法：</w:t>
      </w:r>
      <w:r>
        <w:rPr>
          <w:rFonts w:hint="eastAsia" w:ascii="仿宋" w:hAnsi="仿宋" w:eastAsia="仿宋" w:cs="仿宋"/>
          <w:sz w:val="28"/>
        </w:rPr>
        <w:t>parsingSbk</w:t>
      </w:r>
    </w:p>
    <w:p w14:paraId="24918F5F">
      <w:pPr>
        <w:pStyle w:val="36"/>
        <w:spacing w:line="460" w:lineRule="exact"/>
        <w:ind w:left="0" w:firstLine="420" w:firstLineChars="150"/>
        <w:rPr>
          <w:rFonts w:ascii="仿宋" w:hAnsi="仿宋" w:eastAsia="仿宋"/>
          <w:sz w:val="28"/>
          <w:szCs w:val="28"/>
          <w:lang w:eastAsia="zh-CN"/>
        </w:rPr>
      </w:pPr>
      <w:r>
        <w:rPr>
          <w:rFonts w:ascii="仿宋" w:hAnsi="仿宋" w:eastAsia="仿宋"/>
          <w:sz w:val="28"/>
          <w:szCs w:val="28"/>
          <w:lang w:eastAsia="zh-CN"/>
        </w:rPr>
        <w:t>4，</w:t>
      </w:r>
      <w:r>
        <w:rPr>
          <w:rFonts w:ascii="仿宋" w:hAnsi="仿宋" w:eastAsia="仿宋"/>
          <w:sz w:val="28"/>
          <w:szCs w:val="28"/>
        </w:rPr>
        <w:t>格式：</w:t>
      </w:r>
      <w:r>
        <w:rPr>
          <w:rFonts w:ascii="仿宋" w:hAnsi="仿宋" w:eastAsia="仿宋"/>
          <w:b/>
          <w:bCs/>
          <w:color w:val="7F0055"/>
          <w:sz w:val="28"/>
          <w:szCs w:val="28"/>
        </w:rPr>
        <w:t>public</w:t>
      </w:r>
      <w:r>
        <w:rPr>
          <w:rFonts w:ascii="仿宋" w:hAnsi="仿宋" w:eastAsia="仿宋"/>
          <w:color w:val="000000"/>
          <w:sz w:val="28"/>
          <w:szCs w:val="28"/>
        </w:rPr>
        <w:t xml:space="preserve"> String </w:t>
      </w:r>
      <w:r>
        <w:rPr>
          <w:rFonts w:hint="eastAsia" w:ascii="仿宋" w:hAnsi="仿宋" w:eastAsia="仿宋" w:cs="仿宋"/>
          <w:sz w:val="28"/>
        </w:rPr>
        <w:t>parsingSbk</w:t>
      </w:r>
      <w:r>
        <w:rPr>
          <w:rFonts w:ascii="仿宋" w:hAnsi="仿宋" w:eastAsia="仿宋"/>
          <w:color w:val="000000"/>
          <w:sz w:val="28"/>
          <w:szCs w:val="28"/>
        </w:rPr>
        <w:t xml:space="preserve">(String </w:t>
      </w:r>
      <w:r>
        <w:rPr>
          <w:rFonts w:ascii="仿宋" w:hAnsi="仿宋" w:eastAsia="仿宋"/>
          <w:color w:val="6A3E3E"/>
          <w:sz w:val="28"/>
          <w:szCs w:val="28"/>
        </w:rPr>
        <w:t>message</w:t>
      </w:r>
      <w:r>
        <w:rPr>
          <w:rFonts w:ascii="仿宋" w:hAnsi="仿宋" w:eastAsia="仿宋"/>
          <w:color w:val="000000"/>
          <w:sz w:val="28"/>
          <w:szCs w:val="28"/>
        </w:rPr>
        <w:t>)</w:t>
      </w:r>
    </w:p>
    <w:p w14:paraId="318CB37D">
      <w:pPr>
        <w:pStyle w:val="36"/>
        <w:spacing w:line="460" w:lineRule="exact"/>
        <w:ind w:left="0" w:firstLine="1750" w:firstLineChars="625"/>
        <w:rPr>
          <w:rFonts w:ascii="仿宋" w:hAnsi="仿宋" w:eastAsia="仿宋"/>
          <w:sz w:val="28"/>
          <w:szCs w:val="28"/>
          <w:lang w:eastAsia="zh-CN"/>
        </w:rPr>
      </w:pPr>
      <w:r>
        <w:rPr>
          <w:rFonts w:ascii="仿宋" w:hAnsi="仿宋" w:eastAsia="仿宋"/>
          <w:sz w:val="28"/>
          <w:szCs w:val="28"/>
          <w:lang w:eastAsia="zh-CN"/>
        </w:rPr>
        <w:t>参数</w:t>
      </w:r>
      <w:r>
        <w:rPr>
          <w:rFonts w:ascii="仿宋" w:hAnsi="仿宋" w:eastAsia="仿宋"/>
          <w:color w:val="6A3E3E"/>
          <w:sz w:val="28"/>
          <w:szCs w:val="28"/>
          <w:lang w:eastAsia="zh-CN"/>
        </w:rPr>
        <w:t>message</w:t>
      </w:r>
      <w:r>
        <w:rPr>
          <w:rFonts w:ascii="仿宋" w:hAnsi="仿宋" w:eastAsia="仿宋"/>
          <w:sz w:val="28"/>
          <w:szCs w:val="28"/>
          <w:lang w:eastAsia="zh-CN"/>
        </w:rPr>
        <w:t>使用</w:t>
      </w:r>
      <w:r>
        <w:rPr>
          <w:rFonts w:hint="eastAsia" w:ascii="仿宋" w:hAnsi="仿宋" w:eastAsia="仿宋"/>
          <w:sz w:val="28"/>
          <w:szCs w:val="28"/>
          <w:lang w:eastAsia="zh-CN"/>
        </w:rPr>
        <w:t>AES</w:t>
      </w:r>
      <w:r>
        <w:rPr>
          <w:rFonts w:ascii="仿宋" w:hAnsi="仿宋" w:eastAsia="仿宋"/>
          <w:sz w:val="28"/>
          <w:szCs w:val="28"/>
          <w:lang w:eastAsia="zh-CN"/>
        </w:rPr>
        <w:t>进行加密</w:t>
      </w:r>
    </w:p>
    <w:p w14:paraId="77470616">
      <w:pPr>
        <w:spacing w:line="460" w:lineRule="exact"/>
        <w:ind w:firstLine="420"/>
        <w:rPr>
          <w:rFonts w:ascii="仿宋" w:hAnsi="仿宋" w:eastAsia="仿宋"/>
          <w:sz w:val="28"/>
          <w:szCs w:val="28"/>
          <w:lang w:eastAsia="zh-CN"/>
        </w:rPr>
      </w:pPr>
      <w:r>
        <w:rPr>
          <w:rFonts w:ascii="仿宋" w:hAnsi="仿宋" w:eastAsia="仿宋"/>
          <w:sz w:val="28"/>
          <w:szCs w:val="28"/>
          <w:lang w:eastAsia="zh-CN"/>
        </w:rPr>
        <w:t>5，功能：</w:t>
      </w:r>
      <w:r>
        <w:rPr>
          <w:rFonts w:hint="eastAsia" w:ascii="Times New Roman" w:hAnsi="Times New Roman" w:eastAsia="仿宋_GB2312" w:cs="Times New Roman"/>
          <w:sz w:val="28"/>
          <w:szCs w:val="28"/>
          <w:lang w:eastAsia="zh-CN"/>
        </w:rPr>
        <w:t>工伤患者去协议机构就医时，提供</w:t>
      </w:r>
      <w:r>
        <w:rPr>
          <w:rFonts w:hint="eastAsia" w:ascii="Times New Roman" w:hAnsi="Times New Roman" w:eastAsia="仿宋_GB2312" w:cs="Times New Roman"/>
          <w:sz w:val="28"/>
          <w:szCs w:val="28"/>
          <w:lang w:val="en-US" w:eastAsia="zh-CN"/>
        </w:rPr>
        <w:t>实体</w:t>
      </w:r>
      <w:r>
        <w:rPr>
          <w:rFonts w:hint="eastAsia" w:ascii="Times New Roman" w:hAnsi="Times New Roman" w:eastAsia="仿宋_GB2312" w:cs="Times New Roman"/>
          <w:sz w:val="28"/>
          <w:szCs w:val="28"/>
          <w:lang w:eastAsia="zh-CN"/>
        </w:rPr>
        <w:t>社保卡，协议机构使用</w:t>
      </w:r>
      <w:r>
        <w:rPr>
          <w:rFonts w:hint="eastAsia" w:ascii="Times New Roman" w:hAnsi="Times New Roman" w:eastAsia="仿宋_GB2312" w:cs="Times New Roman"/>
          <w:sz w:val="28"/>
          <w:szCs w:val="28"/>
          <w:lang w:val="en-US" w:eastAsia="zh-CN"/>
        </w:rPr>
        <w:t>读卡器读取实体卡</w:t>
      </w:r>
      <w:r>
        <w:rPr>
          <w:rFonts w:hint="eastAsia" w:ascii="Times New Roman" w:hAnsi="Times New Roman" w:eastAsia="仿宋_GB2312" w:cs="Times New Roman"/>
          <w:sz w:val="28"/>
          <w:szCs w:val="28"/>
          <w:lang w:eastAsia="zh-CN"/>
        </w:rPr>
        <w:t>，通过接口传入</w:t>
      </w:r>
      <w:r>
        <w:rPr>
          <w:rFonts w:hint="eastAsia" w:ascii="Times New Roman" w:hAnsi="Times New Roman" w:eastAsia="仿宋_GB2312" w:cs="Times New Roman"/>
          <w:sz w:val="28"/>
          <w:szCs w:val="28"/>
          <w:lang w:val="en-US" w:eastAsia="zh-CN"/>
        </w:rPr>
        <w:t>读卡信息</w:t>
      </w:r>
      <w:r>
        <w:rPr>
          <w:rFonts w:hint="eastAsia" w:ascii="Times New Roman" w:hAnsi="Times New Roman" w:eastAsia="仿宋_GB2312" w:cs="Times New Roman"/>
          <w:sz w:val="28"/>
          <w:szCs w:val="28"/>
          <w:lang w:eastAsia="zh-CN"/>
        </w:rPr>
        <w:t>获取社保卡对应的患者信息</w:t>
      </w:r>
      <w:r>
        <w:rPr>
          <w:rFonts w:hint="eastAsia" w:ascii="仿宋" w:hAnsi="仿宋" w:eastAsia="仿宋"/>
          <w:sz w:val="28"/>
          <w:szCs w:val="28"/>
          <w:lang w:eastAsia="zh-CN"/>
        </w:rPr>
        <w:t>。</w:t>
      </w:r>
    </w:p>
    <w:p w14:paraId="588D9E0A">
      <w:pPr>
        <w:spacing w:line="460" w:lineRule="exact"/>
        <w:ind w:firstLine="420"/>
        <w:rPr>
          <w:rFonts w:ascii="仿宋" w:hAnsi="仿宋" w:eastAsia="仿宋"/>
          <w:sz w:val="28"/>
          <w:szCs w:val="28"/>
          <w:lang w:eastAsia="zh-CN"/>
        </w:rPr>
      </w:pPr>
      <w:r>
        <w:rPr>
          <w:rFonts w:hint="eastAsia" w:ascii="仿宋" w:hAnsi="仿宋" w:eastAsia="仿宋"/>
          <w:sz w:val="28"/>
          <w:szCs w:val="28"/>
          <w:lang w:eastAsia="zh-CN"/>
        </w:rPr>
        <w:t>6，说明：接口调用成功后，返回社会保障号码、姓名等社保卡相关的身份信息。</w:t>
      </w:r>
    </w:p>
    <w:p w14:paraId="573BB173">
      <w:pPr>
        <w:rPr>
          <w:lang w:eastAsia="zh-CN"/>
        </w:rPr>
      </w:pPr>
    </w:p>
    <w:tbl>
      <w:tblPr>
        <w:tblStyle w:val="25"/>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95"/>
        <w:gridCol w:w="3861"/>
      </w:tblGrid>
      <w:tr w14:paraId="68B92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BFBFBF"/>
          </w:tcPr>
          <w:p w14:paraId="169EBC50">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REQUEST请求</w:t>
            </w:r>
          </w:p>
        </w:tc>
        <w:tc>
          <w:tcPr>
            <w:tcW w:w="3861" w:type="dxa"/>
            <w:tcBorders>
              <w:top w:val="single" w:color="000000" w:sz="4" w:space="0"/>
              <w:left w:val="single" w:color="000000" w:sz="4" w:space="0"/>
              <w:bottom w:val="single" w:color="000000" w:sz="4" w:space="0"/>
              <w:right w:val="single" w:color="000000" w:sz="4" w:space="0"/>
            </w:tcBorders>
            <w:shd w:val="clear" w:color="auto" w:fill="BFBFBF"/>
          </w:tcPr>
          <w:p w14:paraId="4226806E">
            <w:pPr>
              <w:spacing w:line="460" w:lineRule="exact"/>
              <w:rPr>
                <w:rFonts w:ascii="仿宋" w:hAnsi="仿宋" w:eastAsia="仿宋"/>
                <w:lang w:eastAsia="zh-CN"/>
              </w:rPr>
            </w:pPr>
            <w:r>
              <w:rPr>
                <w:rFonts w:hint="eastAsia" w:ascii="仿宋" w:hAnsi="仿宋" w:eastAsia="仿宋"/>
                <w:lang w:eastAsia="zh-CN"/>
              </w:rPr>
              <w:t>说明</w:t>
            </w:r>
          </w:p>
        </w:tc>
      </w:tr>
      <w:tr w14:paraId="20160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tcPr>
          <w:p w14:paraId="1CE518BD">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w:t>
            </w:r>
          </w:p>
          <w:p w14:paraId="1013DDFF">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"sessionid": "0",</w:t>
            </w:r>
          </w:p>
          <w:p w14:paraId="7DB94C7B">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"aaz500": "",</w:t>
            </w:r>
          </w:p>
          <w:p w14:paraId="44255563">
            <w:pPr>
              <w:spacing w:line="460" w:lineRule="exact"/>
              <w:rPr>
                <w:rFonts w:hint="eastAsia" w:ascii="仿宋" w:hAnsi="仿宋" w:eastAsia="仿宋" w:cs="Consolas"/>
                <w:color w:val="000000"/>
                <w:lang w:eastAsia="zh-CN" w:bidi="ar-SA"/>
              </w:rPr>
            </w:pPr>
            <w:r>
              <w:rPr>
                <w:rFonts w:hint="eastAsia" w:ascii="仿宋" w:hAnsi="仿宋" w:eastAsia="仿宋" w:cs="Consolas"/>
                <w:color w:val="000000"/>
                <w:lang w:eastAsia="zh-CN" w:bidi="ar-SA"/>
              </w:rPr>
              <w:t xml:space="preserve">  "aaz501": ""</w:t>
            </w:r>
          </w:p>
          <w:p w14:paraId="04CEE423">
            <w:pPr>
              <w:spacing w:line="460" w:lineRule="exact"/>
              <w:rPr>
                <w:rFonts w:ascii="华文仿宋" w:hAnsi="华文仿宋" w:eastAsia="华文仿宋" w:cs="华文仿宋"/>
                <w:color w:val="000000"/>
                <w:lang w:eastAsia="zh-CN" w:bidi="ar-SA"/>
              </w:rPr>
            </w:pPr>
            <w:r>
              <w:rPr>
                <w:rFonts w:hint="eastAsia" w:ascii="仿宋" w:hAnsi="仿宋" w:eastAsia="仿宋" w:cs="Consolas"/>
                <w:color w:val="000000"/>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3EAB07DA">
            <w:pPr>
              <w:spacing w:line="460" w:lineRule="exact"/>
              <w:rPr>
                <w:rFonts w:ascii="仿宋" w:hAnsi="仿宋" w:eastAsia="仿宋"/>
                <w:lang w:eastAsia="zh-CN"/>
              </w:rPr>
            </w:pPr>
          </w:p>
          <w:p w14:paraId="73628CB1">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 xml:space="preserve">sessionid </w:t>
            </w:r>
          </w:p>
          <w:p w14:paraId="6AE0EADA">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社保卡卡号(9)</w:t>
            </w:r>
          </w:p>
          <w:p w14:paraId="0026D530">
            <w:pPr>
              <w:spacing w:line="460" w:lineRule="exact"/>
              <w:rPr>
                <w:rFonts w:ascii="仿宋" w:hAnsi="仿宋" w:eastAsia="仿宋"/>
                <w:lang w:eastAsia="zh-CN"/>
              </w:rPr>
            </w:pPr>
            <w:r>
              <w:rPr>
                <w:rFonts w:hint="eastAsia" w:ascii="仿宋" w:hAnsi="仿宋" w:eastAsia="仿宋"/>
                <w:color w:val="FF0000"/>
                <w:lang w:eastAsia="zh-CN"/>
              </w:rPr>
              <w:t>*</w:t>
            </w:r>
            <w:r>
              <w:rPr>
                <w:rFonts w:hint="eastAsia" w:ascii="仿宋" w:hAnsi="仿宋" w:eastAsia="仿宋"/>
                <w:lang w:eastAsia="zh-CN"/>
              </w:rPr>
              <w:t>卡识别码(32)</w:t>
            </w:r>
          </w:p>
          <w:p w14:paraId="1B96777A">
            <w:pPr>
              <w:spacing w:line="460" w:lineRule="exact"/>
              <w:rPr>
                <w:rFonts w:ascii="仿宋" w:hAnsi="仿宋" w:eastAsia="仿宋"/>
                <w:lang w:eastAsia="zh-CN"/>
              </w:rPr>
            </w:pPr>
          </w:p>
          <w:p w14:paraId="33218713">
            <w:pPr>
              <w:spacing w:line="460" w:lineRule="exact"/>
              <w:rPr>
                <w:rFonts w:ascii="仿宋" w:hAnsi="仿宋" w:eastAsia="仿宋"/>
                <w:lang w:eastAsia="zh-CN"/>
              </w:rPr>
            </w:pPr>
          </w:p>
        </w:tc>
      </w:tr>
      <w:tr w14:paraId="2D804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5495" w:type="dxa"/>
            <w:tcBorders>
              <w:top w:val="single" w:color="000000" w:sz="4" w:space="0"/>
              <w:left w:val="single" w:color="000000" w:sz="4" w:space="0"/>
              <w:bottom w:val="single" w:color="000000" w:sz="4" w:space="0"/>
              <w:right w:val="single" w:color="000000" w:sz="4" w:space="0"/>
            </w:tcBorders>
            <w:shd w:val="clear" w:color="auto" w:fill="C0C0C0"/>
          </w:tcPr>
          <w:p w14:paraId="26B43DC9">
            <w:pPr>
              <w:spacing w:line="460" w:lineRule="exact"/>
              <w:rPr>
                <w:rFonts w:ascii="仿宋" w:hAnsi="仿宋" w:eastAsia="仿宋" w:cs="Consolas"/>
                <w:color w:val="000000"/>
                <w:lang w:eastAsia="zh-CN" w:bidi="ar-SA"/>
              </w:rPr>
            </w:pPr>
            <w:r>
              <w:rPr>
                <w:rFonts w:hint="eastAsia" w:ascii="仿宋" w:hAnsi="仿宋" w:eastAsia="仿宋" w:cs="Consolas"/>
                <w:color w:val="000000"/>
                <w:lang w:eastAsia="zh-CN" w:bidi="ar-SA"/>
              </w:rPr>
              <w:t>RESPONSE响应</w:t>
            </w:r>
          </w:p>
        </w:tc>
        <w:tc>
          <w:tcPr>
            <w:tcW w:w="3861" w:type="dxa"/>
            <w:tcBorders>
              <w:top w:val="single" w:color="000000" w:sz="4" w:space="0"/>
              <w:left w:val="single" w:color="000000" w:sz="4" w:space="0"/>
              <w:bottom w:val="single" w:color="000000" w:sz="4" w:space="0"/>
              <w:right w:val="single" w:color="000000" w:sz="4" w:space="0"/>
            </w:tcBorders>
            <w:shd w:val="clear" w:color="auto" w:fill="C0C0C0"/>
          </w:tcPr>
          <w:p w14:paraId="71BC37B0">
            <w:pPr>
              <w:spacing w:line="460" w:lineRule="exact"/>
              <w:rPr>
                <w:rFonts w:ascii="仿宋" w:hAnsi="仿宋" w:eastAsia="仿宋"/>
                <w:lang w:eastAsia="zh-CN"/>
              </w:rPr>
            </w:pPr>
            <w:r>
              <w:rPr>
                <w:rFonts w:hint="eastAsia" w:ascii="仿宋" w:hAnsi="仿宋" w:eastAsia="仿宋"/>
                <w:lang w:eastAsia="zh-CN"/>
              </w:rPr>
              <w:t>说明</w:t>
            </w:r>
          </w:p>
        </w:tc>
      </w:tr>
      <w:tr w14:paraId="631F9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495" w:type="dxa"/>
            <w:tcBorders>
              <w:top w:val="single" w:color="000000" w:sz="4" w:space="0"/>
              <w:left w:val="single" w:color="000000" w:sz="4" w:space="0"/>
              <w:bottom w:val="single" w:color="000000" w:sz="4" w:space="0"/>
              <w:right w:val="single" w:color="000000" w:sz="4" w:space="0"/>
            </w:tcBorders>
          </w:tcPr>
          <w:p w14:paraId="20334988">
            <w:pPr>
              <w:spacing w:line="460" w:lineRule="exact"/>
              <w:rPr>
                <w:rFonts w:hint="eastAsia" w:ascii="仿宋" w:hAnsi="仿宋" w:eastAsia="仿宋" w:cs="Consolas"/>
                <w:color w:val="000000"/>
                <w:sz w:val="22"/>
                <w:lang w:eastAsia="zh-CN" w:bidi="ar-SA"/>
              </w:rPr>
            </w:pPr>
            <w:r>
              <w:rPr>
                <w:rFonts w:hint="eastAsia" w:ascii="仿宋" w:hAnsi="仿宋" w:eastAsia="仿宋" w:cs="Consolas"/>
                <w:color w:val="000000"/>
                <w:sz w:val="22"/>
                <w:lang w:eastAsia="zh-CN" w:bidi="ar-SA"/>
              </w:rPr>
              <w:t>{</w:t>
            </w:r>
          </w:p>
          <w:p w14:paraId="7C46406A">
            <w:pPr>
              <w:spacing w:line="460" w:lineRule="exact"/>
              <w:rPr>
                <w:rFonts w:hint="eastAsia" w:ascii="仿宋" w:hAnsi="仿宋" w:eastAsia="仿宋"/>
                <w:lang w:eastAsia="zh-CN"/>
              </w:rPr>
            </w:pPr>
            <w:r>
              <w:rPr>
                <w:rFonts w:hint="eastAsia" w:ascii="仿宋" w:hAnsi="仿宋" w:eastAsia="仿宋" w:cs="Consolas"/>
                <w:color w:val="000000"/>
                <w:sz w:val="22"/>
                <w:lang w:eastAsia="zh-CN" w:bidi="ar-SA"/>
              </w:rPr>
              <w:t xml:space="preserve"> </w:t>
            </w:r>
            <w:r>
              <w:rPr>
                <w:rFonts w:hint="eastAsia" w:ascii="仿宋" w:hAnsi="仿宋" w:eastAsia="仿宋"/>
                <w:lang w:eastAsia="zh-CN"/>
              </w:rPr>
              <w:t xml:space="preserve"> "</w:t>
            </w:r>
            <w:r>
              <w:rPr>
                <w:rFonts w:hint="eastAsia" w:ascii="仿宋" w:hAnsi="仿宋" w:eastAsia="仿宋"/>
                <w:lang w:val="en-US" w:eastAsia="zh-CN"/>
              </w:rPr>
              <w:t>res</w:t>
            </w:r>
            <w:r>
              <w:rPr>
                <w:rFonts w:hint="eastAsia" w:ascii="仿宋" w:hAnsi="仿宋" w:eastAsia="仿宋"/>
                <w:lang w:eastAsia="zh-CN"/>
              </w:rPr>
              <w:t>Code": "0",</w:t>
            </w:r>
          </w:p>
          <w:p w14:paraId="0CFFAE7C">
            <w:pPr>
              <w:spacing w:line="460" w:lineRule="exact"/>
              <w:rPr>
                <w:rFonts w:hint="eastAsia" w:ascii="仿宋" w:hAnsi="仿宋" w:eastAsia="仿宋"/>
                <w:lang w:eastAsia="zh-CN"/>
              </w:rPr>
            </w:pPr>
            <w:r>
              <w:rPr>
                <w:rFonts w:hint="eastAsia" w:ascii="仿宋" w:hAnsi="仿宋" w:eastAsia="仿宋"/>
                <w:lang w:eastAsia="zh-CN"/>
              </w:rPr>
              <w:t xml:space="preserve">  "</w:t>
            </w:r>
            <w:r>
              <w:rPr>
                <w:rFonts w:hint="eastAsia" w:ascii="仿宋" w:hAnsi="仿宋" w:eastAsia="仿宋"/>
                <w:lang w:val="en-US" w:eastAsia="zh-CN"/>
              </w:rPr>
              <w:t>resMsg</w:t>
            </w:r>
            <w:r>
              <w:rPr>
                <w:rFonts w:hint="eastAsia" w:ascii="仿宋" w:hAnsi="仿宋" w:eastAsia="仿宋"/>
                <w:lang w:eastAsia="zh-CN"/>
              </w:rPr>
              <w:t>": "",</w:t>
            </w:r>
          </w:p>
          <w:p w14:paraId="105B911B">
            <w:pPr>
              <w:spacing w:line="460" w:lineRule="exact"/>
              <w:rPr>
                <w:rFonts w:hint="eastAsia" w:ascii="仿宋" w:hAnsi="仿宋" w:eastAsia="仿宋"/>
                <w:lang w:eastAsia="zh-CN"/>
              </w:rPr>
            </w:pPr>
            <w:r>
              <w:rPr>
                <w:rFonts w:hint="eastAsia" w:ascii="仿宋" w:hAnsi="仿宋" w:eastAsia="仿宋"/>
                <w:lang w:eastAsia="zh-CN"/>
              </w:rPr>
              <w:t xml:space="preserve">  "aac147": "",</w:t>
            </w:r>
          </w:p>
          <w:p w14:paraId="3A810670">
            <w:pPr>
              <w:spacing w:line="460" w:lineRule="exact"/>
              <w:rPr>
                <w:rFonts w:hint="eastAsia" w:ascii="仿宋" w:hAnsi="仿宋" w:eastAsia="仿宋"/>
                <w:lang w:eastAsia="zh-CN"/>
              </w:rPr>
            </w:pPr>
            <w:r>
              <w:rPr>
                <w:rFonts w:hint="eastAsia" w:ascii="仿宋" w:hAnsi="仿宋" w:eastAsia="仿宋"/>
                <w:lang w:eastAsia="zh-CN"/>
              </w:rPr>
              <w:t xml:space="preserve">  "aac003": "",</w:t>
            </w:r>
          </w:p>
          <w:p w14:paraId="08780BEE">
            <w:pPr>
              <w:spacing w:line="460" w:lineRule="exact"/>
              <w:ind w:firstLine="240" w:firstLineChars="100"/>
              <w:rPr>
                <w:rFonts w:hint="eastAsia" w:ascii="仿宋" w:hAnsi="仿宋" w:eastAsia="仿宋"/>
                <w:lang w:eastAsia="zh-CN"/>
              </w:rPr>
            </w:pPr>
            <w:r>
              <w:rPr>
                <w:rFonts w:hint="eastAsia" w:ascii="仿宋" w:hAnsi="仿宋" w:eastAsia="仿宋"/>
                <w:lang w:eastAsia="zh-CN"/>
              </w:rPr>
              <w:t>"</w:t>
            </w:r>
            <w:r>
              <w:rPr>
                <w:rFonts w:hint="eastAsia" w:ascii="仿宋" w:hAnsi="仿宋" w:eastAsia="仿宋"/>
                <w:lang w:val="en-US" w:eastAsia="zh-CN"/>
              </w:rPr>
              <w:t>baz932</w:t>
            </w:r>
            <w:r>
              <w:rPr>
                <w:rFonts w:hint="eastAsia" w:ascii="仿宋" w:hAnsi="仿宋" w:eastAsia="仿宋"/>
                <w:lang w:eastAsia="zh-CN"/>
              </w:rPr>
              <w:t>": "",</w:t>
            </w:r>
          </w:p>
          <w:p w14:paraId="04663BFB">
            <w:pPr>
              <w:spacing w:line="460" w:lineRule="exact"/>
              <w:rPr>
                <w:rFonts w:hint="eastAsia" w:ascii="仿宋" w:hAnsi="仿宋" w:eastAsia="仿宋"/>
                <w:lang w:eastAsia="zh-CN"/>
              </w:rPr>
            </w:pPr>
            <w:r>
              <w:rPr>
                <w:rFonts w:hint="eastAsia" w:ascii="仿宋" w:hAnsi="仿宋" w:eastAsia="仿宋"/>
                <w:lang w:eastAsia="zh-CN"/>
              </w:rPr>
              <w:t xml:space="preserve">  "aaz502": ""</w:t>
            </w:r>
          </w:p>
          <w:p w14:paraId="5178DC34">
            <w:pPr>
              <w:spacing w:line="460" w:lineRule="exact"/>
              <w:rPr>
                <w:rFonts w:ascii="仿宋" w:hAnsi="仿宋" w:eastAsia="仿宋" w:cs="Consolas"/>
                <w:color w:val="000000"/>
                <w:lang w:eastAsia="zh-CN" w:bidi="ar-SA"/>
              </w:rPr>
            </w:pPr>
            <w:r>
              <w:rPr>
                <w:rFonts w:hint="eastAsia" w:ascii="仿宋" w:hAnsi="仿宋" w:eastAsia="仿宋" w:cs="Consolas"/>
                <w:color w:val="000000"/>
                <w:sz w:val="22"/>
                <w:lang w:eastAsia="zh-CN" w:bidi="ar-SA"/>
              </w:rPr>
              <w:t>}</w:t>
            </w:r>
          </w:p>
        </w:tc>
        <w:tc>
          <w:tcPr>
            <w:tcW w:w="3861" w:type="dxa"/>
            <w:tcBorders>
              <w:top w:val="single" w:color="000000" w:sz="4" w:space="0"/>
              <w:left w:val="single" w:color="000000" w:sz="4" w:space="0"/>
              <w:bottom w:val="single" w:color="000000" w:sz="4" w:space="0"/>
              <w:right w:val="single" w:color="000000" w:sz="4" w:space="0"/>
            </w:tcBorders>
          </w:tcPr>
          <w:p w14:paraId="0F8734C3">
            <w:pPr>
              <w:spacing w:line="460" w:lineRule="exact"/>
              <w:rPr>
                <w:rFonts w:ascii="仿宋" w:hAnsi="仿宋" w:eastAsia="仿宋"/>
                <w:lang w:eastAsia="zh-CN"/>
              </w:rPr>
            </w:pPr>
          </w:p>
          <w:p w14:paraId="69145E24">
            <w:pPr>
              <w:spacing w:line="460" w:lineRule="exact"/>
              <w:rPr>
                <w:rFonts w:hint="eastAsia" w:ascii="仿宋" w:hAnsi="仿宋" w:eastAsia="仿宋"/>
                <w:lang w:eastAsia="zh-CN"/>
              </w:rPr>
            </w:pPr>
            <w:r>
              <w:rPr>
                <w:rFonts w:hint="eastAsia" w:ascii="仿宋" w:hAnsi="仿宋" w:eastAsia="仿宋"/>
                <w:lang w:eastAsia="zh-CN"/>
              </w:rPr>
              <w:t xml:space="preserve">0:成功 </w:t>
            </w:r>
          </w:p>
          <w:p w14:paraId="51E79E3B">
            <w:pPr>
              <w:spacing w:line="460" w:lineRule="exact"/>
              <w:rPr>
                <w:rFonts w:ascii="仿宋" w:hAnsi="仿宋" w:eastAsia="仿宋"/>
                <w:lang w:eastAsia="zh-CN"/>
              </w:rPr>
            </w:pPr>
            <w:r>
              <w:rPr>
                <w:rFonts w:hint="eastAsia" w:ascii="仿宋" w:hAnsi="仿宋" w:eastAsia="仿宋"/>
                <w:lang w:val="en-US" w:eastAsia="zh-CN"/>
              </w:rPr>
              <w:t>返回</w:t>
            </w:r>
            <w:r>
              <w:rPr>
                <w:rFonts w:hint="eastAsia" w:ascii="仿宋" w:hAnsi="仿宋" w:eastAsia="仿宋"/>
                <w:lang w:eastAsia="zh-CN"/>
              </w:rPr>
              <w:t>信息</w:t>
            </w:r>
          </w:p>
          <w:p w14:paraId="358AE1DA">
            <w:pPr>
              <w:spacing w:line="460" w:lineRule="exact"/>
              <w:rPr>
                <w:rFonts w:hint="eastAsia" w:ascii="仿宋" w:hAnsi="仿宋" w:eastAsia="仿宋"/>
                <w:lang w:eastAsia="zh-CN"/>
              </w:rPr>
            </w:pPr>
            <w:r>
              <w:rPr>
                <w:rFonts w:hint="eastAsia" w:ascii="仿宋" w:hAnsi="仿宋" w:eastAsia="仿宋"/>
                <w:lang w:eastAsia="zh-CN"/>
              </w:rPr>
              <w:t>社会保障号码(20)</w:t>
            </w:r>
          </w:p>
          <w:p w14:paraId="1F405000">
            <w:pPr>
              <w:spacing w:line="460" w:lineRule="exact"/>
              <w:rPr>
                <w:rFonts w:hint="eastAsia" w:ascii="仿宋" w:hAnsi="仿宋" w:eastAsia="仿宋"/>
                <w:lang w:eastAsia="zh-CN"/>
              </w:rPr>
            </w:pPr>
            <w:r>
              <w:rPr>
                <w:rFonts w:hint="eastAsia" w:ascii="仿宋" w:hAnsi="仿宋" w:eastAsia="仿宋"/>
                <w:lang w:eastAsia="zh-CN"/>
              </w:rPr>
              <w:t>姓名(50)</w:t>
            </w:r>
          </w:p>
          <w:p w14:paraId="072AC8D1">
            <w:pPr>
              <w:spacing w:line="460" w:lineRule="exact"/>
              <w:rPr>
                <w:rFonts w:hint="eastAsia" w:ascii="仿宋" w:hAnsi="仿宋" w:eastAsia="仿宋"/>
                <w:lang w:val="en-US" w:eastAsia="zh-CN"/>
              </w:rPr>
            </w:pPr>
            <w:r>
              <w:rPr>
                <w:rFonts w:hint="eastAsia" w:ascii="仿宋" w:hAnsi="仿宋" w:eastAsia="仿宋"/>
                <w:lang w:val="en-US" w:eastAsia="zh-CN"/>
              </w:rPr>
              <w:t>卡有效期</w:t>
            </w:r>
          </w:p>
          <w:p w14:paraId="033616F8">
            <w:pPr>
              <w:spacing w:line="460" w:lineRule="exact"/>
              <w:rPr>
                <w:rFonts w:ascii="仿宋" w:hAnsi="仿宋" w:eastAsia="仿宋"/>
                <w:lang w:eastAsia="zh-CN"/>
              </w:rPr>
            </w:pPr>
            <w:r>
              <w:rPr>
                <w:rFonts w:hint="eastAsia" w:ascii="仿宋" w:hAnsi="仿宋" w:eastAsia="仿宋"/>
                <w:lang w:eastAsia="zh-CN"/>
              </w:rPr>
              <w:t>卡应用状态</w:t>
            </w:r>
          </w:p>
        </w:tc>
      </w:tr>
    </w:tbl>
    <w:p w14:paraId="26093E7A">
      <w:pPr>
        <w:pStyle w:val="2"/>
        <w:ind w:left="3360" w:leftChars="0" w:firstLine="420" w:firstLineChars="0"/>
        <w:jc w:val="both"/>
        <w:rPr>
          <w:rFonts w:ascii="仿宋" w:hAnsi="仿宋" w:eastAsia="仿宋"/>
          <w:lang w:eastAsia="zh-CN"/>
        </w:rPr>
      </w:pPr>
      <w:r>
        <w:rPr>
          <w:rFonts w:hint="eastAsia" w:ascii="仿宋" w:hAnsi="仿宋" w:eastAsia="仿宋"/>
          <w:lang w:eastAsia="zh-CN"/>
        </w:rPr>
        <w:t xml:space="preserve">第五章 </w:t>
      </w:r>
      <w:r>
        <w:rPr>
          <w:rFonts w:hint="eastAsia" w:ascii="仿宋" w:hAnsi="仿宋" w:eastAsia="仿宋"/>
        </w:rPr>
        <w:t>附件</w:t>
      </w:r>
      <w:bookmarkEnd w:id="39"/>
    </w:p>
    <w:p w14:paraId="740EDB25">
      <w:pPr>
        <w:pStyle w:val="3"/>
        <w:rPr>
          <w:rFonts w:ascii="仿宋" w:hAnsi="仿宋" w:eastAsia="仿宋"/>
          <w:lang w:eastAsia="zh-CN"/>
        </w:rPr>
      </w:pPr>
      <w:bookmarkStart w:id="41" w:name="_Toc4202"/>
      <w:r>
        <w:rPr>
          <w:rFonts w:ascii="仿宋" w:hAnsi="仿宋" w:eastAsia="仿宋"/>
          <w:lang w:eastAsia="zh-CN"/>
        </w:rPr>
        <w:t>5</w:t>
      </w:r>
      <w:r>
        <w:rPr>
          <w:rFonts w:hint="eastAsia" w:ascii="仿宋" w:hAnsi="仿宋" w:eastAsia="仿宋"/>
          <w:lang w:eastAsia="zh-CN"/>
        </w:rPr>
        <w:t>.1 代码对照</w:t>
      </w:r>
      <w:bookmarkEnd w:id="41"/>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20"/>
        <w:gridCol w:w="2047"/>
        <w:gridCol w:w="1653"/>
        <w:gridCol w:w="3430"/>
      </w:tblGrid>
      <w:tr w14:paraId="4E1D3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tcPr>
          <w:p w14:paraId="232A1330">
            <w:pPr>
              <w:spacing w:line="460" w:lineRule="exact"/>
              <w:jc w:val="center"/>
              <w:rPr>
                <w:rFonts w:ascii="仿宋" w:hAnsi="仿宋" w:eastAsia="仿宋"/>
                <w:b/>
              </w:rPr>
            </w:pPr>
            <w:r>
              <w:rPr>
                <w:rFonts w:hint="eastAsia" w:ascii="仿宋" w:hAnsi="仿宋" w:eastAsia="仿宋"/>
                <w:b/>
              </w:rPr>
              <w:t>代码名称</w:t>
            </w:r>
          </w:p>
        </w:tc>
        <w:tc>
          <w:tcPr>
            <w:tcW w:w="2047" w:type="dxa"/>
            <w:tcBorders>
              <w:bottom w:val="single" w:color="000000" w:sz="4" w:space="0"/>
            </w:tcBorders>
          </w:tcPr>
          <w:p w14:paraId="392C2C4A">
            <w:pPr>
              <w:spacing w:line="460" w:lineRule="exact"/>
              <w:jc w:val="center"/>
              <w:rPr>
                <w:rFonts w:ascii="仿宋" w:hAnsi="仿宋" w:eastAsia="仿宋"/>
                <w:b/>
              </w:rPr>
            </w:pPr>
            <w:r>
              <w:rPr>
                <w:rFonts w:hint="eastAsia" w:ascii="仿宋" w:hAnsi="仿宋" w:eastAsia="仿宋"/>
                <w:b/>
              </w:rPr>
              <w:t>代码含义</w:t>
            </w:r>
          </w:p>
        </w:tc>
        <w:tc>
          <w:tcPr>
            <w:tcW w:w="1653" w:type="dxa"/>
            <w:tcBorders>
              <w:bottom w:val="single" w:color="000000" w:sz="4" w:space="0"/>
            </w:tcBorders>
          </w:tcPr>
          <w:p w14:paraId="523D0DE1">
            <w:pPr>
              <w:spacing w:line="460" w:lineRule="exact"/>
              <w:jc w:val="center"/>
              <w:rPr>
                <w:rFonts w:ascii="仿宋" w:hAnsi="仿宋" w:eastAsia="仿宋"/>
                <w:b/>
              </w:rPr>
            </w:pPr>
            <w:r>
              <w:rPr>
                <w:rFonts w:hint="eastAsia" w:ascii="仿宋" w:hAnsi="仿宋" w:eastAsia="仿宋"/>
                <w:b/>
              </w:rPr>
              <w:t>码值</w:t>
            </w:r>
          </w:p>
        </w:tc>
        <w:tc>
          <w:tcPr>
            <w:tcW w:w="3430" w:type="dxa"/>
            <w:tcBorders>
              <w:bottom w:val="single" w:color="000000" w:sz="4" w:space="0"/>
            </w:tcBorders>
          </w:tcPr>
          <w:p w14:paraId="1E5015D8">
            <w:pPr>
              <w:spacing w:line="460" w:lineRule="exact"/>
              <w:jc w:val="center"/>
              <w:rPr>
                <w:rFonts w:ascii="仿宋" w:hAnsi="仿宋" w:eastAsia="仿宋"/>
                <w:b/>
              </w:rPr>
            </w:pPr>
            <w:r>
              <w:rPr>
                <w:rFonts w:hint="eastAsia" w:ascii="仿宋" w:hAnsi="仿宋" w:eastAsia="仿宋"/>
                <w:b/>
              </w:rPr>
              <w:t>注释</w:t>
            </w:r>
          </w:p>
        </w:tc>
      </w:tr>
      <w:tr w14:paraId="57B4E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57CBDA81">
            <w:pPr>
              <w:spacing w:line="460" w:lineRule="exact"/>
              <w:rPr>
                <w:rFonts w:ascii="仿宋" w:hAnsi="仿宋" w:eastAsia="仿宋"/>
              </w:rPr>
            </w:pPr>
            <w:r>
              <w:rPr>
                <w:rFonts w:hint="eastAsia" w:ascii="仿宋" w:hAnsi="仿宋" w:eastAsia="仿宋"/>
              </w:rPr>
              <w:t>AAC004</w:t>
            </w:r>
          </w:p>
        </w:tc>
        <w:tc>
          <w:tcPr>
            <w:tcW w:w="2047" w:type="dxa"/>
            <w:shd w:val="clear" w:color="auto" w:fill="FDE9D9"/>
          </w:tcPr>
          <w:p w14:paraId="6B6D0515">
            <w:pPr>
              <w:spacing w:line="460" w:lineRule="exact"/>
              <w:rPr>
                <w:rFonts w:ascii="仿宋" w:hAnsi="仿宋" w:eastAsia="仿宋"/>
              </w:rPr>
            </w:pPr>
            <w:r>
              <w:rPr>
                <w:rFonts w:hint="eastAsia" w:ascii="仿宋" w:hAnsi="仿宋" w:eastAsia="仿宋"/>
              </w:rPr>
              <w:t>性别</w:t>
            </w:r>
          </w:p>
        </w:tc>
        <w:tc>
          <w:tcPr>
            <w:tcW w:w="1653" w:type="dxa"/>
            <w:shd w:val="clear" w:color="auto" w:fill="FDE9D9"/>
          </w:tcPr>
          <w:p w14:paraId="343608CA">
            <w:pPr>
              <w:spacing w:line="460" w:lineRule="exact"/>
              <w:rPr>
                <w:rFonts w:ascii="仿宋" w:hAnsi="仿宋" w:eastAsia="仿宋"/>
              </w:rPr>
            </w:pPr>
            <w:r>
              <w:rPr>
                <w:rFonts w:hint="eastAsia" w:ascii="仿宋" w:hAnsi="仿宋" w:eastAsia="仿宋"/>
              </w:rPr>
              <w:t>1</w:t>
            </w:r>
          </w:p>
        </w:tc>
        <w:tc>
          <w:tcPr>
            <w:tcW w:w="3430" w:type="dxa"/>
            <w:shd w:val="clear" w:color="auto" w:fill="FDE9D9"/>
          </w:tcPr>
          <w:p w14:paraId="5DF83970">
            <w:pPr>
              <w:spacing w:line="460" w:lineRule="exact"/>
              <w:rPr>
                <w:rFonts w:ascii="仿宋" w:hAnsi="仿宋" w:eastAsia="仿宋"/>
              </w:rPr>
            </w:pPr>
            <w:r>
              <w:rPr>
                <w:rFonts w:hint="eastAsia" w:ascii="仿宋" w:hAnsi="仿宋" w:eastAsia="仿宋"/>
              </w:rPr>
              <w:t>男</w:t>
            </w:r>
          </w:p>
        </w:tc>
      </w:tr>
      <w:tr w14:paraId="49E33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1B5802B2">
            <w:pPr>
              <w:spacing w:line="460" w:lineRule="exact"/>
              <w:rPr>
                <w:rFonts w:ascii="仿宋" w:hAnsi="仿宋" w:eastAsia="仿宋"/>
              </w:rPr>
            </w:pPr>
            <w:r>
              <w:rPr>
                <w:rFonts w:hint="eastAsia" w:ascii="仿宋" w:hAnsi="仿宋" w:eastAsia="仿宋"/>
              </w:rPr>
              <w:t>AAC004</w:t>
            </w:r>
          </w:p>
        </w:tc>
        <w:tc>
          <w:tcPr>
            <w:tcW w:w="2047" w:type="dxa"/>
            <w:shd w:val="clear" w:color="auto" w:fill="FDE9D9"/>
          </w:tcPr>
          <w:p w14:paraId="1801A2A0">
            <w:pPr>
              <w:spacing w:line="460" w:lineRule="exact"/>
              <w:rPr>
                <w:rFonts w:ascii="仿宋" w:hAnsi="仿宋" w:eastAsia="仿宋"/>
              </w:rPr>
            </w:pPr>
            <w:r>
              <w:rPr>
                <w:rFonts w:hint="eastAsia" w:ascii="仿宋" w:hAnsi="仿宋" w:eastAsia="仿宋"/>
              </w:rPr>
              <w:t>性别</w:t>
            </w:r>
          </w:p>
        </w:tc>
        <w:tc>
          <w:tcPr>
            <w:tcW w:w="1653" w:type="dxa"/>
            <w:shd w:val="clear" w:color="auto" w:fill="FDE9D9"/>
          </w:tcPr>
          <w:p w14:paraId="638BD392">
            <w:pPr>
              <w:spacing w:line="460" w:lineRule="exact"/>
              <w:rPr>
                <w:rFonts w:ascii="仿宋" w:hAnsi="仿宋" w:eastAsia="仿宋"/>
              </w:rPr>
            </w:pPr>
            <w:r>
              <w:rPr>
                <w:rFonts w:hint="eastAsia" w:ascii="仿宋" w:hAnsi="仿宋" w:eastAsia="仿宋"/>
              </w:rPr>
              <w:t>2</w:t>
            </w:r>
          </w:p>
        </w:tc>
        <w:tc>
          <w:tcPr>
            <w:tcW w:w="3430" w:type="dxa"/>
            <w:shd w:val="clear" w:color="auto" w:fill="FDE9D9"/>
          </w:tcPr>
          <w:p w14:paraId="529362B1">
            <w:pPr>
              <w:spacing w:line="460" w:lineRule="exact"/>
              <w:rPr>
                <w:rFonts w:ascii="仿宋" w:hAnsi="仿宋" w:eastAsia="仿宋"/>
              </w:rPr>
            </w:pPr>
            <w:r>
              <w:rPr>
                <w:rFonts w:hint="eastAsia" w:ascii="仿宋" w:hAnsi="仿宋" w:eastAsia="仿宋"/>
              </w:rPr>
              <w:t>女</w:t>
            </w:r>
          </w:p>
        </w:tc>
      </w:tr>
      <w:tr w14:paraId="02F92D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024C3B00">
            <w:pPr>
              <w:spacing w:line="460" w:lineRule="exact"/>
              <w:rPr>
                <w:rFonts w:ascii="仿宋" w:hAnsi="仿宋" w:eastAsia="仿宋"/>
              </w:rPr>
            </w:pPr>
            <w:r>
              <w:rPr>
                <w:rFonts w:ascii="仿宋" w:hAnsi="仿宋" w:eastAsia="仿宋"/>
              </w:rPr>
              <w:t>ALC027</w:t>
            </w:r>
          </w:p>
        </w:tc>
        <w:tc>
          <w:tcPr>
            <w:tcW w:w="2047" w:type="dxa"/>
          </w:tcPr>
          <w:p w14:paraId="4C2B97AB">
            <w:pPr>
              <w:spacing w:line="460" w:lineRule="exact"/>
              <w:rPr>
                <w:rFonts w:ascii="仿宋" w:hAnsi="仿宋" w:eastAsia="仿宋"/>
              </w:rPr>
            </w:pPr>
            <w:r>
              <w:rPr>
                <w:rFonts w:hint="eastAsia" w:ascii="仿宋" w:hAnsi="仿宋" w:eastAsia="仿宋"/>
              </w:rPr>
              <w:t>工伤类别</w:t>
            </w:r>
          </w:p>
        </w:tc>
        <w:tc>
          <w:tcPr>
            <w:tcW w:w="1653" w:type="dxa"/>
          </w:tcPr>
          <w:p w14:paraId="49C1E53A">
            <w:pPr>
              <w:spacing w:line="460" w:lineRule="exact"/>
              <w:rPr>
                <w:rFonts w:ascii="仿宋" w:hAnsi="仿宋" w:eastAsia="仿宋"/>
              </w:rPr>
            </w:pPr>
            <w:r>
              <w:rPr>
                <w:rFonts w:ascii="仿宋" w:hAnsi="仿宋" w:eastAsia="仿宋"/>
              </w:rPr>
              <w:t>01</w:t>
            </w:r>
          </w:p>
        </w:tc>
        <w:tc>
          <w:tcPr>
            <w:tcW w:w="3430" w:type="dxa"/>
          </w:tcPr>
          <w:p w14:paraId="1BD94FC0">
            <w:pPr>
              <w:spacing w:line="460" w:lineRule="exact"/>
              <w:rPr>
                <w:rFonts w:ascii="仿宋" w:hAnsi="仿宋" w:eastAsia="仿宋"/>
              </w:rPr>
            </w:pPr>
            <w:r>
              <w:rPr>
                <w:rFonts w:hint="eastAsia" w:ascii="仿宋" w:hAnsi="仿宋" w:eastAsia="仿宋"/>
              </w:rPr>
              <w:t>生产事故</w:t>
            </w:r>
          </w:p>
        </w:tc>
      </w:tr>
      <w:tr w14:paraId="1ED27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5D6D69D8">
            <w:pPr>
              <w:spacing w:line="460" w:lineRule="exact"/>
              <w:rPr>
                <w:rFonts w:ascii="仿宋" w:hAnsi="仿宋" w:eastAsia="仿宋"/>
              </w:rPr>
            </w:pPr>
            <w:r>
              <w:rPr>
                <w:rFonts w:ascii="仿宋" w:hAnsi="仿宋" w:eastAsia="仿宋"/>
              </w:rPr>
              <w:t>ALC027</w:t>
            </w:r>
          </w:p>
        </w:tc>
        <w:tc>
          <w:tcPr>
            <w:tcW w:w="2047" w:type="dxa"/>
          </w:tcPr>
          <w:p w14:paraId="0AF69255">
            <w:pPr>
              <w:spacing w:line="460" w:lineRule="exact"/>
              <w:rPr>
                <w:rFonts w:ascii="仿宋" w:hAnsi="仿宋" w:eastAsia="仿宋"/>
              </w:rPr>
            </w:pPr>
            <w:r>
              <w:rPr>
                <w:rFonts w:hint="eastAsia" w:ascii="仿宋" w:hAnsi="仿宋" w:eastAsia="仿宋"/>
              </w:rPr>
              <w:t>工伤类别</w:t>
            </w:r>
          </w:p>
        </w:tc>
        <w:tc>
          <w:tcPr>
            <w:tcW w:w="1653" w:type="dxa"/>
          </w:tcPr>
          <w:p w14:paraId="705782BA">
            <w:pPr>
              <w:spacing w:line="460" w:lineRule="exact"/>
              <w:rPr>
                <w:rFonts w:ascii="仿宋" w:hAnsi="仿宋" w:eastAsia="仿宋"/>
              </w:rPr>
            </w:pPr>
            <w:r>
              <w:rPr>
                <w:rFonts w:ascii="仿宋" w:hAnsi="仿宋" w:eastAsia="仿宋"/>
              </w:rPr>
              <w:t>02</w:t>
            </w:r>
          </w:p>
        </w:tc>
        <w:tc>
          <w:tcPr>
            <w:tcW w:w="3430" w:type="dxa"/>
          </w:tcPr>
          <w:p w14:paraId="32590478">
            <w:pPr>
              <w:spacing w:line="460" w:lineRule="exact"/>
              <w:rPr>
                <w:rFonts w:ascii="仿宋" w:hAnsi="仿宋" w:eastAsia="仿宋"/>
              </w:rPr>
            </w:pPr>
            <w:r>
              <w:rPr>
                <w:rFonts w:hint="eastAsia" w:ascii="仿宋" w:hAnsi="仿宋" w:eastAsia="仿宋"/>
              </w:rPr>
              <w:t>交通事故</w:t>
            </w:r>
          </w:p>
        </w:tc>
      </w:tr>
      <w:tr w14:paraId="6A33D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01EA1EE5">
            <w:pPr>
              <w:spacing w:line="460" w:lineRule="exact"/>
              <w:rPr>
                <w:rFonts w:ascii="仿宋" w:hAnsi="仿宋" w:eastAsia="仿宋"/>
              </w:rPr>
            </w:pPr>
            <w:r>
              <w:rPr>
                <w:rFonts w:ascii="仿宋" w:hAnsi="仿宋" w:eastAsia="仿宋"/>
              </w:rPr>
              <w:t>ALC027</w:t>
            </w:r>
          </w:p>
        </w:tc>
        <w:tc>
          <w:tcPr>
            <w:tcW w:w="2047" w:type="dxa"/>
          </w:tcPr>
          <w:p w14:paraId="10D38EC7">
            <w:pPr>
              <w:spacing w:line="460" w:lineRule="exact"/>
              <w:rPr>
                <w:rFonts w:ascii="仿宋" w:hAnsi="仿宋" w:eastAsia="仿宋"/>
              </w:rPr>
            </w:pPr>
            <w:r>
              <w:rPr>
                <w:rFonts w:hint="eastAsia" w:ascii="仿宋" w:hAnsi="仿宋" w:eastAsia="仿宋"/>
              </w:rPr>
              <w:t>工伤类别</w:t>
            </w:r>
          </w:p>
        </w:tc>
        <w:tc>
          <w:tcPr>
            <w:tcW w:w="1653" w:type="dxa"/>
          </w:tcPr>
          <w:p w14:paraId="6EC6B7C1">
            <w:pPr>
              <w:spacing w:line="460" w:lineRule="exact"/>
              <w:rPr>
                <w:rFonts w:ascii="仿宋" w:hAnsi="仿宋" w:eastAsia="仿宋"/>
              </w:rPr>
            </w:pPr>
            <w:r>
              <w:rPr>
                <w:rFonts w:ascii="仿宋" w:hAnsi="仿宋" w:eastAsia="仿宋"/>
              </w:rPr>
              <w:t>03</w:t>
            </w:r>
          </w:p>
        </w:tc>
        <w:tc>
          <w:tcPr>
            <w:tcW w:w="3430" w:type="dxa"/>
          </w:tcPr>
          <w:p w14:paraId="1BDD6CCE">
            <w:pPr>
              <w:spacing w:line="460" w:lineRule="exact"/>
              <w:rPr>
                <w:rFonts w:ascii="仿宋" w:hAnsi="仿宋" w:eastAsia="仿宋"/>
              </w:rPr>
            </w:pPr>
            <w:r>
              <w:rPr>
                <w:rFonts w:hint="eastAsia" w:ascii="仿宋" w:hAnsi="仿宋" w:eastAsia="仿宋"/>
              </w:rPr>
              <w:t>突发疾病</w:t>
            </w:r>
          </w:p>
        </w:tc>
      </w:tr>
      <w:tr w14:paraId="0BAC7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16C5A1DA">
            <w:pPr>
              <w:spacing w:line="460" w:lineRule="exact"/>
              <w:rPr>
                <w:rFonts w:ascii="仿宋" w:hAnsi="仿宋" w:eastAsia="仿宋"/>
              </w:rPr>
            </w:pPr>
            <w:r>
              <w:rPr>
                <w:rFonts w:ascii="仿宋" w:hAnsi="仿宋" w:eastAsia="仿宋"/>
              </w:rPr>
              <w:t>ALC027</w:t>
            </w:r>
          </w:p>
        </w:tc>
        <w:tc>
          <w:tcPr>
            <w:tcW w:w="2047" w:type="dxa"/>
          </w:tcPr>
          <w:p w14:paraId="44FF68AD">
            <w:pPr>
              <w:spacing w:line="460" w:lineRule="exact"/>
              <w:rPr>
                <w:rFonts w:ascii="仿宋" w:hAnsi="仿宋" w:eastAsia="仿宋"/>
              </w:rPr>
            </w:pPr>
            <w:r>
              <w:rPr>
                <w:rFonts w:hint="eastAsia" w:ascii="仿宋" w:hAnsi="仿宋" w:eastAsia="仿宋"/>
              </w:rPr>
              <w:t>工伤类别</w:t>
            </w:r>
          </w:p>
        </w:tc>
        <w:tc>
          <w:tcPr>
            <w:tcW w:w="1653" w:type="dxa"/>
          </w:tcPr>
          <w:p w14:paraId="34C959C8">
            <w:pPr>
              <w:spacing w:line="460" w:lineRule="exact"/>
              <w:rPr>
                <w:rFonts w:ascii="仿宋" w:hAnsi="仿宋" w:eastAsia="仿宋"/>
              </w:rPr>
            </w:pPr>
            <w:r>
              <w:rPr>
                <w:rFonts w:ascii="仿宋" w:hAnsi="仿宋" w:eastAsia="仿宋"/>
              </w:rPr>
              <w:t>04</w:t>
            </w:r>
          </w:p>
        </w:tc>
        <w:tc>
          <w:tcPr>
            <w:tcW w:w="3430" w:type="dxa"/>
          </w:tcPr>
          <w:p w14:paraId="3C4D619C">
            <w:pPr>
              <w:spacing w:line="460" w:lineRule="exact"/>
              <w:rPr>
                <w:rFonts w:ascii="仿宋" w:hAnsi="仿宋" w:eastAsia="仿宋"/>
              </w:rPr>
            </w:pPr>
            <w:r>
              <w:rPr>
                <w:rFonts w:hint="eastAsia" w:ascii="仿宋" w:hAnsi="仿宋" w:eastAsia="仿宋"/>
              </w:rPr>
              <w:t>履行职责伤亡</w:t>
            </w:r>
          </w:p>
        </w:tc>
      </w:tr>
      <w:tr w14:paraId="149AB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6FC6AA2A">
            <w:pPr>
              <w:spacing w:line="460" w:lineRule="exact"/>
              <w:rPr>
                <w:rFonts w:ascii="仿宋" w:hAnsi="仿宋" w:eastAsia="仿宋"/>
              </w:rPr>
            </w:pPr>
            <w:r>
              <w:rPr>
                <w:rFonts w:ascii="仿宋" w:hAnsi="仿宋" w:eastAsia="仿宋"/>
              </w:rPr>
              <w:t>ALC027</w:t>
            </w:r>
          </w:p>
        </w:tc>
        <w:tc>
          <w:tcPr>
            <w:tcW w:w="2047" w:type="dxa"/>
          </w:tcPr>
          <w:p w14:paraId="4092201D">
            <w:pPr>
              <w:spacing w:line="460" w:lineRule="exact"/>
              <w:rPr>
                <w:rFonts w:ascii="仿宋" w:hAnsi="仿宋" w:eastAsia="仿宋"/>
              </w:rPr>
            </w:pPr>
            <w:r>
              <w:rPr>
                <w:rFonts w:hint="eastAsia" w:ascii="仿宋" w:hAnsi="仿宋" w:eastAsia="仿宋"/>
              </w:rPr>
              <w:t>工伤类别</w:t>
            </w:r>
          </w:p>
        </w:tc>
        <w:tc>
          <w:tcPr>
            <w:tcW w:w="1653" w:type="dxa"/>
          </w:tcPr>
          <w:p w14:paraId="0897E5A4">
            <w:pPr>
              <w:spacing w:line="460" w:lineRule="exact"/>
              <w:rPr>
                <w:rFonts w:ascii="仿宋" w:hAnsi="仿宋" w:eastAsia="仿宋"/>
              </w:rPr>
            </w:pPr>
            <w:r>
              <w:rPr>
                <w:rFonts w:ascii="仿宋" w:hAnsi="仿宋" w:eastAsia="仿宋"/>
              </w:rPr>
              <w:t>05</w:t>
            </w:r>
          </w:p>
        </w:tc>
        <w:tc>
          <w:tcPr>
            <w:tcW w:w="3430" w:type="dxa"/>
          </w:tcPr>
          <w:p w14:paraId="1D607AF9">
            <w:pPr>
              <w:spacing w:line="460" w:lineRule="exact"/>
              <w:rPr>
                <w:rFonts w:ascii="仿宋" w:hAnsi="仿宋" w:eastAsia="仿宋"/>
              </w:rPr>
            </w:pPr>
            <w:r>
              <w:rPr>
                <w:rFonts w:hint="eastAsia" w:ascii="仿宋" w:hAnsi="仿宋" w:eastAsia="仿宋"/>
              </w:rPr>
              <w:t>见义勇为</w:t>
            </w:r>
          </w:p>
        </w:tc>
      </w:tr>
      <w:tr w14:paraId="0C683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7E68BBBC">
            <w:pPr>
              <w:spacing w:line="460" w:lineRule="exact"/>
              <w:rPr>
                <w:rFonts w:ascii="仿宋" w:hAnsi="仿宋" w:eastAsia="仿宋"/>
              </w:rPr>
            </w:pPr>
            <w:r>
              <w:rPr>
                <w:rFonts w:ascii="仿宋" w:hAnsi="仿宋" w:eastAsia="仿宋"/>
              </w:rPr>
              <w:t>ALC027</w:t>
            </w:r>
          </w:p>
        </w:tc>
        <w:tc>
          <w:tcPr>
            <w:tcW w:w="2047" w:type="dxa"/>
          </w:tcPr>
          <w:p w14:paraId="6B07E4FF">
            <w:pPr>
              <w:spacing w:line="460" w:lineRule="exact"/>
              <w:rPr>
                <w:rFonts w:ascii="仿宋" w:hAnsi="仿宋" w:eastAsia="仿宋"/>
              </w:rPr>
            </w:pPr>
            <w:r>
              <w:rPr>
                <w:rFonts w:hint="eastAsia" w:ascii="仿宋" w:hAnsi="仿宋" w:eastAsia="仿宋"/>
              </w:rPr>
              <w:t>工伤类别</w:t>
            </w:r>
          </w:p>
        </w:tc>
        <w:tc>
          <w:tcPr>
            <w:tcW w:w="1653" w:type="dxa"/>
          </w:tcPr>
          <w:p w14:paraId="7B18DBB2">
            <w:pPr>
              <w:spacing w:line="460" w:lineRule="exact"/>
              <w:rPr>
                <w:rFonts w:ascii="仿宋" w:hAnsi="仿宋" w:eastAsia="仿宋"/>
              </w:rPr>
            </w:pPr>
            <w:r>
              <w:rPr>
                <w:rFonts w:ascii="仿宋" w:hAnsi="仿宋" w:eastAsia="仿宋"/>
              </w:rPr>
              <w:t>06</w:t>
            </w:r>
          </w:p>
        </w:tc>
        <w:tc>
          <w:tcPr>
            <w:tcW w:w="3430" w:type="dxa"/>
          </w:tcPr>
          <w:p w14:paraId="61B51C08">
            <w:pPr>
              <w:spacing w:line="460" w:lineRule="exact"/>
              <w:rPr>
                <w:rFonts w:ascii="仿宋" w:hAnsi="仿宋" w:eastAsia="仿宋"/>
              </w:rPr>
            </w:pPr>
            <w:r>
              <w:rPr>
                <w:rFonts w:hint="eastAsia" w:ascii="仿宋" w:hAnsi="仿宋" w:eastAsia="仿宋"/>
              </w:rPr>
              <w:t>科研技改伤亡</w:t>
            </w:r>
          </w:p>
        </w:tc>
      </w:tr>
      <w:tr w14:paraId="686E0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786B2CAE">
            <w:pPr>
              <w:spacing w:line="460" w:lineRule="exact"/>
              <w:rPr>
                <w:rFonts w:ascii="仿宋" w:hAnsi="仿宋" w:eastAsia="仿宋"/>
              </w:rPr>
            </w:pPr>
            <w:r>
              <w:rPr>
                <w:rFonts w:ascii="仿宋" w:hAnsi="仿宋" w:eastAsia="仿宋"/>
              </w:rPr>
              <w:t>ALC027</w:t>
            </w:r>
          </w:p>
        </w:tc>
        <w:tc>
          <w:tcPr>
            <w:tcW w:w="2047" w:type="dxa"/>
          </w:tcPr>
          <w:p w14:paraId="188EB77B">
            <w:pPr>
              <w:spacing w:line="460" w:lineRule="exact"/>
              <w:rPr>
                <w:rFonts w:ascii="仿宋" w:hAnsi="仿宋" w:eastAsia="仿宋"/>
              </w:rPr>
            </w:pPr>
            <w:r>
              <w:rPr>
                <w:rFonts w:hint="eastAsia" w:ascii="仿宋" w:hAnsi="仿宋" w:eastAsia="仿宋"/>
              </w:rPr>
              <w:t>工伤类别</w:t>
            </w:r>
          </w:p>
        </w:tc>
        <w:tc>
          <w:tcPr>
            <w:tcW w:w="1653" w:type="dxa"/>
          </w:tcPr>
          <w:p w14:paraId="72A0336D">
            <w:pPr>
              <w:spacing w:line="460" w:lineRule="exact"/>
              <w:rPr>
                <w:rFonts w:ascii="仿宋" w:hAnsi="仿宋" w:eastAsia="仿宋"/>
              </w:rPr>
            </w:pPr>
            <w:r>
              <w:rPr>
                <w:rFonts w:ascii="仿宋" w:hAnsi="仿宋" w:eastAsia="仿宋"/>
              </w:rPr>
              <w:t>07</w:t>
            </w:r>
          </w:p>
        </w:tc>
        <w:tc>
          <w:tcPr>
            <w:tcW w:w="3430" w:type="dxa"/>
          </w:tcPr>
          <w:p w14:paraId="6ABA2979">
            <w:pPr>
              <w:spacing w:line="460" w:lineRule="exact"/>
              <w:rPr>
                <w:rFonts w:ascii="仿宋" w:hAnsi="仿宋" w:eastAsia="仿宋"/>
              </w:rPr>
            </w:pPr>
            <w:r>
              <w:rPr>
                <w:rFonts w:hint="eastAsia" w:ascii="仿宋" w:hAnsi="仿宋" w:eastAsia="仿宋"/>
              </w:rPr>
              <w:t>伤残军人</w:t>
            </w:r>
          </w:p>
        </w:tc>
      </w:tr>
      <w:tr w14:paraId="5A1EC5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399DA3A9">
            <w:pPr>
              <w:spacing w:line="460" w:lineRule="exact"/>
              <w:rPr>
                <w:rFonts w:ascii="仿宋" w:hAnsi="仿宋" w:eastAsia="仿宋"/>
              </w:rPr>
            </w:pPr>
            <w:r>
              <w:rPr>
                <w:rFonts w:ascii="仿宋" w:hAnsi="仿宋" w:eastAsia="仿宋"/>
              </w:rPr>
              <w:t>ALC027</w:t>
            </w:r>
          </w:p>
        </w:tc>
        <w:tc>
          <w:tcPr>
            <w:tcW w:w="2047" w:type="dxa"/>
          </w:tcPr>
          <w:p w14:paraId="299BFEC8">
            <w:pPr>
              <w:spacing w:line="460" w:lineRule="exact"/>
              <w:rPr>
                <w:rFonts w:ascii="仿宋" w:hAnsi="仿宋" w:eastAsia="仿宋"/>
              </w:rPr>
            </w:pPr>
            <w:r>
              <w:rPr>
                <w:rFonts w:hint="eastAsia" w:ascii="仿宋" w:hAnsi="仿宋" w:eastAsia="仿宋"/>
              </w:rPr>
              <w:t>工伤类别</w:t>
            </w:r>
          </w:p>
        </w:tc>
        <w:tc>
          <w:tcPr>
            <w:tcW w:w="1653" w:type="dxa"/>
          </w:tcPr>
          <w:p w14:paraId="35FAC117">
            <w:pPr>
              <w:spacing w:line="460" w:lineRule="exact"/>
              <w:rPr>
                <w:rFonts w:ascii="仿宋" w:hAnsi="仿宋" w:eastAsia="仿宋"/>
              </w:rPr>
            </w:pPr>
            <w:r>
              <w:rPr>
                <w:rFonts w:ascii="仿宋" w:hAnsi="仿宋" w:eastAsia="仿宋"/>
              </w:rPr>
              <w:t>08</w:t>
            </w:r>
          </w:p>
        </w:tc>
        <w:tc>
          <w:tcPr>
            <w:tcW w:w="3430" w:type="dxa"/>
          </w:tcPr>
          <w:p w14:paraId="543142C0">
            <w:pPr>
              <w:spacing w:line="460" w:lineRule="exact"/>
              <w:rPr>
                <w:rFonts w:ascii="仿宋" w:hAnsi="仿宋" w:eastAsia="仿宋"/>
              </w:rPr>
            </w:pPr>
            <w:r>
              <w:rPr>
                <w:rFonts w:hint="eastAsia" w:ascii="仿宋" w:hAnsi="仿宋" w:eastAsia="仿宋"/>
              </w:rPr>
              <w:t>意外事故、失踪</w:t>
            </w:r>
          </w:p>
        </w:tc>
      </w:tr>
      <w:tr w14:paraId="74432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6D52BD59">
            <w:pPr>
              <w:spacing w:line="460" w:lineRule="exact"/>
              <w:rPr>
                <w:rFonts w:ascii="仿宋" w:hAnsi="仿宋" w:eastAsia="仿宋"/>
              </w:rPr>
            </w:pPr>
            <w:r>
              <w:rPr>
                <w:rFonts w:ascii="仿宋" w:hAnsi="仿宋" w:eastAsia="仿宋"/>
              </w:rPr>
              <w:t>ALC027</w:t>
            </w:r>
          </w:p>
        </w:tc>
        <w:tc>
          <w:tcPr>
            <w:tcW w:w="2047" w:type="dxa"/>
          </w:tcPr>
          <w:p w14:paraId="3871B48B">
            <w:pPr>
              <w:spacing w:line="460" w:lineRule="exact"/>
              <w:rPr>
                <w:rFonts w:ascii="仿宋" w:hAnsi="仿宋" w:eastAsia="仿宋"/>
              </w:rPr>
            </w:pPr>
            <w:r>
              <w:rPr>
                <w:rFonts w:hint="eastAsia" w:ascii="仿宋" w:hAnsi="仿宋" w:eastAsia="仿宋"/>
              </w:rPr>
              <w:t>工伤类别</w:t>
            </w:r>
          </w:p>
        </w:tc>
        <w:tc>
          <w:tcPr>
            <w:tcW w:w="1653" w:type="dxa"/>
          </w:tcPr>
          <w:p w14:paraId="15EA7019">
            <w:pPr>
              <w:spacing w:line="460" w:lineRule="exact"/>
              <w:rPr>
                <w:rFonts w:ascii="仿宋" w:hAnsi="仿宋" w:eastAsia="仿宋"/>
              </w:rPr>
            </w:pPr>
            <w:r>
              <w:rPr>
                <w:rFonts w:ascii="仿宋" w:hAnsi="仿宋" w:eastAsia="仿宋"/>
              </w:rPr>
              <w:t>09</w:t>
            </w:r>
          </w:p>
        </w:tc>
        <w:tc>
          <w:tcPr>
            <w:tcW w:w="3430" w:type="dxa"/>
          </w:tcPr>
          <w:p w14:paraId="185FA969">
            <w:pPr>
              <w:spacing w:line="460" w:lineRule="exact"/>
              <w:rPr>
                <w:rFonts w:ascii="仿宋" w:hAnsi="仿宋" w:eastAsia="仿宋"/>
              </w:rPr>
            </w:pPr>
            <w:r>
              <w:rPr>
                <w:rFonts w:hint="eastAsia" w:ascii="仿宋" w:hAnsi="仿宋" w:eastAsia="仿宋"/>
              </w:rPr>
              <w:t>其他工伤</w:t>
            </w:r>
          </w:p>
        </w:tc>
      </w:tr>
      <w:tr w14:paraId="6FB67E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0BFDC856">
            <w:pPr>
              <w:spacing w:line="460" w:lineRule="exact"/>
              <w:rPr>
                <w:rFonts w:ascii="仿宋" w:hAnsi="仿宋" w:eastAsia="仿宋"/>
              </w:rPr>
            </w:pPr>
            <w:r>
              <w:rPr>
                <w:rFonts w:ascii="仿宋" w:hAnsi="仿宋" w:eastAsia="仿宋"/>
              </w:rPr>
              <w:t>ALC027</w:t>
            </w:r>
          </w:p>
        </w:tc>
        <w:tc>
          <w:tcPr>
            <w:tcW w:w="2047" w:type="dxa"/>
          </w:tcPr>
          <w:p w14:paraId="569EC401">
            <w:pPr>
              <w:spacing w:line="460" w:lineRule="exact"/>
              <w:rPr>
                <w:rFonts w:ascii="仿宋" w:hAnsi="仿宋" w:eastAsia="仿宋"/>
              </w:rPr>
            </w:pPr>
            <w:r>
              <w:rPr>
                <w:rFonts w:hint="eastAsia" w:ascii="仿宋" w:hAnsi="仿宋" w:eastAsia="仿宋"/>
              </w:rPr>
              <w:t>工伤类别</w:t>
            </w:r>
          </w:p>
        </w:tc>
        <w:tc>
          <w:tcPr>
            <w:tcW w:w="1653" w:type="dxa"/>
          </w:tcPr>
          <w:p w14:paraId="0DF4D80E">
            <w:pPr>
              <w:spacing w:line="460" w:lineRule="exact"/>
              <w:rPr>
                <w:rFonts w:ascii="仿宋" w:hAnsi="仿宋" w:eastAsia="仿宋"/>
              </w:rPr>
            </w:pPr>
            <w:r>
              <w:rPr>
                <w:rFonts w:ascii="仿宋" w:hAnsi="仿宋" w:eastAsia="仿宋"/>
              </w:rPr>
              <w:t>10</w:t>
            </w:r>
          </w:p>
        </w:tc>
        <w:tc>
          <w:tcPr>
            <w:tcW w:w="3430" w:type="dxa"/>
          </w:tcPr>
          <w:p w14:paraId="0B684278">
            <w:pPr>
              <w:spacing w:line="460" w:lineRule="exact"/>
              <w:rPr>
                <w:rFonts w:ascii="仿宋" w:hAnsi="仿宋" w:eastAsia="仿宋"/>
              </w:rPr>
            </w:pPr>
            <w:r>
              <w:rPr>
                <w:rFonts w:hint="eastAsia" w:ascii="仿宋" w:hAnsi="仿宋" w:eastAsia="仿宋"/>
              </w:rPr>
              <w:t>职业中毒</w:t>
            </w:r>
          </w:p>
        </w:tc>
      </w:tr>
      <w:tr w14:paraId="3224A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2E56BCCB">
            <w:pPr>
              <w:spacing w:line="460" w:lineRule="exact"/>
              <w:rPr>
                <w:rFonts w:ascii="仿宋" w:hAnsi="仿宋" w:eastAsia="仿宋"/>
              </w:rPr>
            </w:pPr>
            <w:r>
              <w:rPr>
                <w:rFonts w:ascii="仿宋" w:hAnsi="仿宋" w:eastAsia="仿宋"/>
              </w:rPr>
              <w:t>ALC027</w:t>
            </w:r>
          </w:p>
        </w:tc>
        <w:tc>
          <w:tcPr>
            <w:tcW w:w="2047" w:type="dxa"/>
          </w:tcPr>
          <w:p w14:paraId="3DFDFDD4">
            <w:pPr>
              <w:spacing w:line="460" w:lineRule="exact"/>
              <w:rPr>
                <w:rFonts w:ascii="仿宋" w:hAnsi="仿宋" w:eastAsia="仿宋"/>
              </w:rPr>
            </w:pPr>
            <w:r>
              <w:rPr>
                <w:rFonts w:hint="eastAsia" w:ascii="仿宋" w:hAnsi="仿宋" w:eastAsia="仿宋"/>
              </w:rPr>
              <w:t>工伤类别</w:t>
            </w:r>
          </w:p>
        </w:tc>
        <w:tc>
          <w:tcPr>
            <w:tcW w:w="1653" w:type="dxa"/>
          </w:tcPr>
          <w:p w14:paraId="2F5D26DD">
            <w:pPr>
              <w:spacing w:line="460" w:lineRule="exact"/>
              <w:rPr>
                <w:rFonts w:ascii="仿宋" w:hAnsi="仿宋" w:eastAsia="仿宋"/>
              </w:rPr>
            </w:pPr>
            <w:r>
              <w:rPr>
                <w:rFonts w:ascii="仿宋" w:hAnsi="仿宋" w:eastAsia="仿宋"/>
              </w:rPr>
              <w:t>11</w:t>
            </w:r>
          </w:p>
        </w:tc>
        <w:tc>
          <w:tcPr>
            <w:tcW w:w="3430" w:type="dxa"/>
          </w:tcPr>
          <w:p w14:paraId="7BEEA94B">
            <w:pPr>
              <w:spacing w:line="460" w:lineRule="exact"/>
              <w:rPr>
                <w:rFonts w:ascii="仿宋" w:hAnsi="仿宋" w:eastAsia="仿宋"/>
              </w:rPr>
            </w:pPr>
            <w:r>
              <w:rPr>
                <w:rFonts w:hint="eastAsia" w:ascii="仿宋" w:hAnsi="仿宋" w:eastAsia="仿宋"/>
              </w:rPr>
              <w:t>尘肺</w:t>
            </w:r>
          </w:p>
        </w:tc>
      </w:tr>
      <w:tr w14:paraId="05952A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78A1612F">
            <w:pPr>
              <w:spacing w:line="460" w:lineRule="exact"/>
              <w:rPr>
                <w:rFonts w:ascii="仿宋" w:hAnsi="仿宋" w:eastAsia="仿宋"/>
              </w:rPr>
            </w:pPr>
            <w:r>
              <w:rPr>
                <w:rFonts w:ascii="仿宋" w:hAnsi="仿宋" w:eastAsia="仿宋"/>
              </w:rPr>
              <w:t>ALC027</w:t>
            </w:r>
          </w:p>
        </w:tc>
        <w:tc>
          <w:tcPr>
            <w:tcW w:w="2047" w:type="dxa"/>
          </w:tcPr>
          <w:p w14:paraId="3CFFED7C">
            <w:pPr>
              <w:spacing w:line="460" w:lineRule="exact"/>
              <w:rPr>
                <w:rFonts w:ascii="仿宋" w:hAnsi="仿宋" w:eastAsia="仿宋"/>
              </w:rPr>
            </w:pPr>
            <w:r>
              <w:rPr>
                <w:rFonts w:hint="eastAsia" w:ascii="仿宋" w:hAnsi="仿宋" w:eastAsia="仿宋"/>
              </w:rPr>
              <w:t>工伤类别</w:t>
            </w:r>
          </w:p>
        </w:tc>
        <w:tc>
          <w:tcPr>
            <w:tcW w:w="1653" w:type="dxa"/>
          </w:tcPr>
          <w:p w14:paraId="05A11549">
            <w:pPr>
              <w:spacing w:line="460" w:lineRule="exact"/>
              <w:rPr>
                <w:rFonts w:ascii="仿宋" w:hAnsi="仿宋" w:eastAsia="仿宋"/>
              </w:rPr>
            </w:pPr>
            <w:r>
              <w:rPr>
                <w:rFonts w:ascii="仿宋" w:hAnsi="仿宋" w:eastAsia="仿宋"/>
              </w:rPr>
              <w:t>12</w:t>
            </w:r>
          </w:p>
        </w:tc>
        <w:tc>
          <w:tcPr>
            <w:tcW w:w="3430" w:type="dxa"/>
          </w:tcPr>
          <w:p w14:paraId="13F97635">
            <w:pPr>
              <w:spacing w:line="460" w:lineRule="exact"/>
              <w:rPr>
                <w:rFonts w:ascii="仿宋" w:hAnsi="仿宋" w:eastAsia="仿宋"/>
              </w:rPr>
            </w:pPr>
            <w:r>
              <w:rPr>
                <w:rFonts w:hint="eastAsia" w:ascii="仿宋" w:hAnsi="仿宋" w:eastAsia="仿宋"/>
              </w:rPr>
              <w:t>物理因素职业病</w:t>
            </w:r>
          </w:p>
        </w:tc>
      </w:tr>
      <w:tr w14:paraId="6685D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611B0AFB">
            <w:pPr>
              <w:spacing w:line="460" w:lineRule="exact"/>
              <w:rPr>
                <w:rFonts w:ascii="仿宋" w:hAnsi="仿宋" w:eastAsia="仿宋"/>
              </w:rPr>
            </w:pPr>
            <w:r>
              <w:rPr>
                <w:rFonts w:ascii="仿宋" w:hAnsi="仿宋" w:eastAsia="仿宋"/>
              </w:rPr>
              <w:t>ALC027</w:t>
            </w:r>
          </w:p>
        </w:tc>
        <w:tc>
          <w:tcPr>
            <w:tcW w:w="2047" w:type="dxa"/>
          </w:tcPr>
          <w:p w14:paraId="34BCAD4D">
            <w:pPr>
              <w:spacing w:line="460" w:lineRule="exact"/>
              <w:rPr>
                <w:rFonts w:ascii="仿宋" w:hAnsi="仿宋" w:eastAsia="仿宋"/>
              </w:rPr>
            </w:pPr>
            <w:r>
              <w:rPr>
                <w:rFonts w:hint="eastAsia" w:ascii="仿宋" w:hAnsi="仿宋" w:eastAsia="仿宋"/>
              </w:rPr>
              <w:t>工伤类别</w:t>
            </w:r>
          </w:p>
        </w:tc>
        <w:tc>
          <w:tcPr>
            <w:tcW w:w="1653" w:type="dxa"/>
          </w:tcPr>
          <w:p w14:paraId="237B0532">
            <w:pPr>
              <w:spacing w:line="460" w:lineRule="exact"/>
              <w:rPr>
                <w:rFonts w:ascii="仿宋" w:hAnsi="仿宋" w:eastAsia="仿宋"/>
              </w:rPr>
            </w:pPr>
            <w:r>
              <w:rPr>
                <w:rFonts w:ascii="仿宋" w:hAnsi="仿宋" w:eastAsia="仿宋"/>
              </w:rPr>
              <w:t>13</w:t>
            </w:r>
          </w:p>
        </w:tc>
        <w:tc>
          <w:tcPr>
            <w:tcW w:w="3430" w:type="dxa"/>
          </w:tcPr>
          <w:p w14:paraId="1FAC8200">
            <w:pPr>
              <w:spacing w:line="460" w:lineRule="exact"/>
              <w:rPr>
                <w:rFonts w:ascii="仿宋" w:hAnsi="仿宋" w:eastAsia="仿宋"/>
              </w:rPr>
            </w:pPr>
            <w:r>
              <w:rPr>
                <w:rFonts w:hint="eastAsia" w:ascii="仿宋" w:hAnsi="仿宋" w:eastAsia="仿宋"/>
              </w:rPr>
              <w:t>职业性传染病</w:t>
            </w:r>
          </w:p>
        </w:tc>
      </w:tr>
      <w:tr w14:paraId="06135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5DDF1C57">
            <w:pPr>
              <w:spacing w:line="460" w:lineRule="exact"/>
              <w:rPr>
                <w:rFonts w:ascii="仿宋" w:hAnsi="仿宋" w:eastAsia="仿宋"/>
              </w:rPr>
            </w:pPr>
            <w:r>
              <w:rPr>
                <w:rFonts w:ascii="仿宋" w:hAnsi="仿宋" w:eastAsia="仿宋"/>
              </w:rPr>
              <w:t>ALC027</w:t>
            </w:r>
          </w:p>
        </w:tc>
        <w:tc>
          <w:tcPr>
            <w:tcW w:w="2047" w:type="dxa"/>
          </w:tcPr>
          <w:p w14:paraId="116A9D85">
            <w:pPr>
              <w:spacing w:line="460" w:lineRule="exact"/>
              <w:rPr>
                <w:rFonts w:ascii="仿宋" w:hAnsi="仿宋" w:eastAsia="仿宋"/>
              </w:rPr>
            </w:pPr>
            <w:r>
              <w:rPr>
                <w:rFonts w:hint="eastAsia" w:ascii="仿宋" w:hAnsi="仿宋" w:eastAsia="仿宋"/>
              </w:rPr>
              <w:t>工伤类别</w:t>
            </w:r>
          </w:p>
        </w:tc>
        <w:tc>
          <w:tcPr>
            <w:tcW w:w="1653" w:type="dxa"/>
          </w:tcPr>
          <w:p w14:paraId="40CDD303">
            <w:pPr>
              <w:spacing w:line="460" w:lineRule="exact"/>
              <w:rPr>
                <w:rFonts w:ascii="仿宋" w:hAnsi="仿宋" w:eastAsia="仿宋"/>
              </w:rPr>
            </w:pPr>
            <w:r>
              <w:rPr>
                <w:rFonts w:ascii="仿宋" w:hAnsi="仿宋" w:eastAsia="仿宋"/>
              </w:rPr>
              <w:t>14</w:t>
            </w:r>
          </w:p>
        </w:tc>
        <w:tc>
          <w:tcPr>
            <w:tcW w:w="3430" w:type="dxa"/>
          </w:tcPr>
          <w:p w14:paraId="1635275B">
            <w:pPr>
              <w:spacing w:line="460" w:lineRule="exact"/>
              <w:rPr>
                <w:rFonts w:ascii="仿宋" w:hAnsi="仿宋" w:eastAsia="仿宋"/>
              </w:rPr>
            </w:pPr>
            <w:r>
              <w:rPr>
                <w:rFonts w:hint="eastAsia" w:ascii="仿宋" w:hAnsi="仿宋" w:eastAsia="仿宋"/>
              </w:rPr>
              <w:t>职业性眼病</w:t>
            </w:r>
          </w:p>
        </w:tc>
      </w:tr>
      <w:tr w14:paraId="65DA4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43ABB7DA">
            <w:pPr>
              <w:spacing w:line="460" w:lineRule="exact"/>
              <w:rPr>
                <w:rFonts w:ascii="仿宋" w:hAnsi="仿宋" w:eastAsia="仿宋"/>
              </w:rPr>
            </w:pPr>
            <w:r>
              <w:rPr>
                <w:rFonts w:ascii="仿宋" w:hAnsi="仿宋" w:eastAsia="仿宋"/>
              </w:rPr>
              <w:t>ALC027</w:t>
            </w:r>
          </w:p>
        </w:tc>
        <w:tc>
          <w:tcPr>
            <w:tcW w:w="2047" w:type="dxa"/>
          </w:tcPr>
          <w:p w14:paraId="7CBDA9D4">
            <w:pPr>
              <w:spacing w:line="460" w:lineRule="exact"/>
              <w:rPr>
                <w:rFonts w:ascii="仿宋" w:hAnsi="仿宋" w:eastAsia="仿宋"/>
              </w:rPr>
            </w:pPr>
            <w:r>
              <w:rPr>
                <w:rFonts w:hint="eastAsia" w:ascii="仿宋" w:hAnsi="仿宋" w:eastAsia="仿宋"/>
              </w:rPr>
              <w:t>工伤类别</w:t>
            </w:r>
          </w:p>
        </w:tc>
        <w:tc>
          <w:tcPr>
            <w:tcW w:w="1653" w:type="dxa"/>
          </w:tcPr>
          <w:p w14:paraId="3800E78B">
            <w:pPr>
              <w:spacing w:line="460" w:lineRule="exact"/>
              <w:rPr>
                <w:rFonts w:ascii="仿宋" w:hAnsi="仿宋" w:eastAsia="仿宋"/>
              </w:rPr>
            </w:pPr>
            <w:r>
              <w:rPr>
                <w:rFonts w:ascii="仿宋" w:hAnsi="仿宋" w:eastAsia="仿宋"/>
              </w:rPr>
              <w:t>15</w:t>
            </w:r>
          </w:p>
        </w:tc>
        <w:tc>
          <w:tcPr>
            <w:tcW w:w="3430" w:type="dxa"/>
          </w:tcPr>
          <w:p w14:paraId="77B51EE5">
            <w:pPr>
              <w:spacing w:line="460" w:lineRule="exact"/>
              <w:rPr>
                <w:rFonts w:ascii="仿宋" w:hAnsi="仿宋" w:eastAsia="仿宋"/>
              </w:rPr>
            </w:pPr>
            <w:r>
              <w:rPr>
                <w:rFonts w:hint="eastAsia" w:ascii="仿宋" w:hAnsi="仿宋" w:eastAsia="仿宋"/>
              </w:rPr>
              <w:t>职业性耳鼻喉病</w:t>
            </w:r>
          </w:p>
        </w:tc>
      </w:tr>
      <w:tr w14:paraId="2BAB4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4A56027A">
            <w:pPr>
              <w:spacing w:line="460" w:lineRule="exact"/>
              <w:rPr>
                <w:rFonts w:ascii="仿宋" w:hAnsi="仿宋" w:eastAsia="仿宋"/>
              </w:rPr>
            </w:pPr>
            <w:r>
              <w:rPr>
                <w:rFonts w:ascii="仿宋" w:hAnsi="仿宋" w:eastAsia="仿宋"/>
              </w:rPr>
              <w:t>ALC027</w:t>
            </w:r>
          </w:p>
        </w:tc>
        <w:tc>
          <w:tcPr>
            <w:tcW w:w="2047" w:type="dxa"/>
          </w:tcPr>
          <w:p w14:paraId="37D83CF9">
            <w:pPr>
              <w:spacing w:line="460" w:lineRule="exact"/>
              <w:rPr>
                <w:rFonts w:ascii="仿宋" w:hAnsi="仿宋" w:eastAsia="仿宋"/>
              </w:rPr>
            </w:pPr>
            <w:r>
              <w:rPr>
                <w:rFonts w:hint="eastAsia" w:ascii="仿宋" w:hAnsi="仿宋" w:eastAsia="仿宋"/>
              </w:rPr>
              <w:t>工伤类别</w:t>
            </w:r>
          </w:p>
        </w:tc>
        <w:tc>
          <w:tcPr>
            <w:tcW w:w="1653" w:type="dxa"/>
          </w:tcPr>
          <w:p w14:paraId="547DF1DD">
            <w:pPr>
              <w:spacing w:line="460" w:lineRule="exact"/>
              <w:rPr>
                <w:rFonts w:ascii="仿宋" w:hAnsi="仿宋" w:eastAsia="仿宋"/>
              </w:rPr>
            </w:pPr>
            <w:r>
              <w:rPr>
                <w:rFonts w:ascii="仿宋" w:hAnsi="仿宋" w:eastAsia="仿宋"/>
              </w:rPr>
              <w:t>16</w:t>
            </w:r>
          </w:p>
        </w:tc>
        <w:tc>
          <w:tcPr>
            <w:tcW w:w="3430" w:type="dxa"/>
          </w:tcPr>
          <w:p w14:paraId="7923A1D2">
            <w:pPr>
              <w:spacing w:line="460" w:lineRule="exact"/>
              <w:rPr>
                <w:rFonts w:ascii="仿宋" w:hAnsi="仿宋" w:eastAsia="仿宋"/>
              </w:rPr>
            </w:pPr>
            <w:r>
              <w:rPr>
                <w:rFonts w:hint="eastAsia" w:ascii="仿宋" w:hAnsi="仿宋" w:eastAsia="仿宋"/>
              </w:rPr>
              <w:t>职业性肿瘤</w:t>
            </w:r>
          </w:p>
        </w:tc>
      </w:tr>
      <w:tr w14:paraId="36782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03961D40">
            <w:pPr>
              <w:spacing w:line="460" w:lineRule="exact"/>
              <w:rPr>
                <w:rFonts w:ascii="仿宋" w:hAnsi="仿宋" w:eastAsia="仿宋"/>
              </w:rPr>
            </w:pPr>
            <w:r>
              <w:rPr>
                <w:rFonts w:ascii="仿宋" w:hAnsi="仿宋" w:eastAsia="仿宋"/>
              </w:rPr>
              <w:t>ALC027</w:t>
            </w:r>
          </w:p>
        </w:tc>
        <w:tc>
          <w:tcPr>
            <w:tcW w:w="2047" w:type="dxa"/>
          </w:tcPr>
          <w:p w14:paraId="3A603AE6">
            <w:pPr>
              <w:spacing w:line="460" w:lineRule="exact"/>
              <w:rPr>
                <w:rFonts w:ascii="仿宋" w:hAnsi="仿宋" w:eastAsia="仿宋"/>
              </w:rPr>
            </w:pPr>
            <w:r>
              <w:rPr>
                <w:rFonts w:hint="eastAsia" w:ascii="仿宋" w:hAnsi="仿宋" w:eastAsia="仿宋"/>
              </w:rPr>
              <w:t>工伤类别</w:t>
            </w:r>
          </w:p>
        </w:tc>
        <w:tc>
          <w:tcPr>
            <w:tcW w:w="1653" w:type="dxa"/>
          </w:tcPr>
          <w:p w14:paraId="103408E0">
            <w:pPr>
              <w:spacing w:line="460" w:lineRule="exact"/>
              <w:rPr>
                <w:rFonts w:ascii="仿宋" w:hAnsi="仿宋" w:eastAsia="仿宋"/>
              </w:rPr>
            </w:pPr>
            <w:r>
              <w:rPr>
                <w:rFonts w:ascii="仿宋" w:hAnsi="仿宋" w:eastAsia="仿宋"/>
              </w:rPr>
              <w:t>17</w:t>
            </w:r>
          </w:p>
        </w:tc>
        <w:tc>
          <w:tcPr>
            <w:tcW w:w="3430" w:type="dxa"/>
          </w:tcPr>
          <w:p w14:paraId="43896519">
            <w:pPr>
              <w:spacing w:line="460" w:lineRule="exact"/>
              <w:rPr>
                <w:rFonts w:ascii="仿宋" w:hAnsi="仿宋" w:eastAsia="仿宋"/>
              </w:rPr>
            </w:pPr>
            <w:r>
              <w:rPr>
                <w:rFonts w:hint="eastAsia" w:ascii="仿宋" w:hAnsi="仿宋" w:eastAsia="仿宋"/>
              </w:rPr>
              <w:t>职业性皮肤病</w:t>
            </w:r>
          </w:p>
        </w:tc>
      </w:tr>
      <w:tr w14:paraId="4590DF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5016941F">
            <w:pPr>
              <w:spacing w:line="460" w:lineRule="exact"/>
              <w:rPr>
                <w:rFonts w:ascii="仿宋" w:hAnsi="仿宋" w:eastAsia="仿宋"/>
              </w:rPr>
            </w:pPr>
            <w:r>
              <w:rPr>
                <w:rFonts w:ascii="仿宋" w:hAnsi="仿宋" w:eastAsia="仿宋"/>
              </w:rPr>
              <w:t>ALC027</w:t>
            </w:r>
          </w:p>
        </w:tc>
        <w:tc>
          <w:tcPr>
            <w:tcW w:w="2047" w:type="dxa"/>
          </w:tcPr>
          <w:p w14:paraId="4877A168">
            <w:pPr>
              <w:spacing w:line="460" w:lineRule="exact"/>
              <w:rPr>
                <w:rFonts w:ascii="仿宋" w:hAnsi="仿宋" w:eastAsia="仿宋"/>
              </w:rPr>
            </w:pPr>
            <w:r>
              <w:rPr>
                <w:rFonts w:hint="eastAsia" w:ascii="仿宋" w:hAnsi="仿宋" w:eastAsia="仿宋"/>
              </w:rPr>
              <w:t>工伤类别</w:t>
            </w:r>
          </w:p>
        </w:tc>
        <w:tc>
          <w:tcPr>
            <w:tcW w:w="1653" w:type="dxa"/>
          </w:tcPr>
          <w:p w14:paraId="2C3D6900">
            <w:pPr>
              <w:spacing w:line="460" w:lineRule="exact"/>
              <w:rPr>
                <w:rFonts w:ascii="仿宋" w:hAnsi="仿宋" w:eastAsia="仿宋"/>
              </w:rPr>
            </w:pPr>
            <w:r>
              <w:rPr>
                <w:rFonts w:ascii="仿宋" w:hAnsi="仿宋" w:eastAsia="仿宋"/>
              </w:rPr>
              <w:t>18</w:t>
            </w:r>
          </w:p>
        </w:tc>
        <w:tc>
          <w:tcPr>
            <w:tcW w:w="3430" w:type="dxa"/>
          </w:tcPr>
          <w:p w14:paraId="46C09FCC">
            <w:pPr>
              <w:spacing w:line="460" w:lineRule="exact"/>
              <w:rPr>
                <w:rFonts w:ascii="仿宋" w:hAnsi="仿宋" w:eastAsia="仿宋"/>
              </w:rPr>
            </w:pPr>
            <w:r>
              <w:rPr>
                <w:rFonts w:hint="eastAsia" w:ascii="仿宋" w:hAnsi="仿宋" w:eastAsia="仿宋"/>
              </w:rPr>
              <w:t>其他职业病</w:t>
            </w:r>
          </w:p>
        </w:tc>
      </w:tr>
      <w:tr w14:paraId="0D8C6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vAlign w:val="top"/>
          </w:tcPr>
          <w:p w14:paraId="1C81E646">
            <w:pPr>
              <w:spacing w:line="460" w:lineRule="exact"/>
              <w:rPr>
                <w:rFonts w:ascii="仿宋" w:hAnsi="仿宋" w:eastAsia="仿宋" w:cstheme="minorBidi"/>
                <w:kern w:val="2"/>
                <w:sz w:val="24"/>
                <w:szCs w:val="24"/>
                <w:lang w:val="en-US" w:eastAsia="en-US" w:bidi="en-US"/>
              </w:rPr>
            </w:pPr>
            <w:r>
              <w:rPr>
                <w:rFonts w:ascii="仿宋" w:hAnsi="仿宋" w:eastAsia="仿宋"/>
              </w:rPr>
              <w:t>ALC027</w:t>
            </w:r>
          </w:p>
        </w:tc>
        <w:tc>
          <w:tcPr>
            <w:tcW w:w="2047" w:type="dxa"/>
            <w:vAlign w:val="top"/>
          </w:tcPr>
          <w:p w14:paraId="2CDD983A">
            <w:pPr>
              <w:spacing w:line="460" w:lineRule="exact"/>
              <w:rPr>
                <w:rFonts w:hint="eastAsia" w:ascii="仿宋" w:hAnsi="仿宋" w:eastAsia="仿宋" w:cstheme="minorBidi"/>
                <w:kern w:val="2"/>
                <w:sz w:val="24"/>
                <w:szCs w:val="24"/>
                <w:lang w:val="en-US" w:eastAsia="en-US" w:bidi="en-US"/>
              </w:rPr>
            </w:pPr>
            <w:r>
              <w:rPr>
                <w:rFonts w:hint="eastAsia" w:ascii="仿宋" w:hAnsi="仿宋" w:eastAsia="仿宋"/>
              </w:rPr>
              <w:t>工伤类别</w:t>
            </w:r>
          </w:p>
        </w:tc>
        <w:tc>
          <w:tcPr>
            <w:tcW w:w="1653" w:type="dxa"/>
          </w:tcPr>
          <w:p w14:paraId="68D61C10">
            <w:pPr>
              <w:spacing w:line="460" w:lineRule="exact"/>
              <w:rPr>
                <w:rFonts w:hint="default" w:ascii="仿宋" w:hAnsi="仿宋" w:eastAsia="仿宋"/>
                <w:lang w:val="en-US" w:eastAsia="zh-CN"/>
              </w:rPr>
            </w:pPr>
            <w:r>
              <w:rPr>
                <w:rFonts w:hint="eastAsia" w:ascii="仿宋" w:hAnsi="仿宋" w:eastAsia="仿宋"/>
                <w:lang w:val="en-US" w:eastAsia="zh-CN"/>
              </w:rPr>
              <w:t>010</w:t>
            </w:r>
          </w:p>
        </w:tc>
        <w:tc>
          <w:tcPr>
            <w:tcW w:w="3430" w:type="dxa"/>
          </w:tcPr>
          <w:p w14:paraId="480F9455">
            <w:pPr>
              <w:spacing w:line="460" w:lineRule="exact"/>
              <w:rPr>
                <w:rFonts w:hint="eastAsia" w:ascii="仿宋" w:hAnsi="仿宋" w:eastAsia="仿宋"/>
              </w:rPr>
            </w:pPr>
            <w:r>
              <w:rPr>
                <w:rFonts w:hint="eastAsia" w:ascii="仿宋" w:hAnsi="仿宋" w:eastAsia="仿宋"/>
              </w:rPr>
              <w:t>因公外出伤害</w:t>
            </w:r>
          </w:p>
        </w:tc>
      </w:tr>
      <w:tr w14:paraId="7DAA2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tcPr>
          <w:p w14:paraId="71AD6EA1">
            <w:pPr>
              <w:spacing w:line="460" w:lineRule="exact"/>
              <w:rPr>
                <w:rFonts w:ascii="仿宋" w:hAnsi="仿宋" w:eastAsia="仿宋"/>
              </w:rPr>
            </w:pPr>
            <w:r>
              <w:rPr>
                <w:rFonts w:ascii="仿宋" w:hAnsi="仿宋" w:eastAsia="仿宋"/>
              </w:rPr>
              <w:t>ALC027</w:t>
            </w:r>
          </w:p>
        </w:tc>
        <w:tc>
          <w:tcPr>
            <w:tcW w:w="2047" w:type="dxa"/>
            <w:tcBorders>
              <w:bottom w:val="single" w:color="000000" w:sz="4" w:space="0"/>
            </w:tcBorders>
          </w:tcPr>
          <w:p w14:paraId="0EA7B314">
            <w:pPr>
              <w:spacing w:line="460" w:lineRule="exact"/>
              <w:rPr>
                <w:rFonts w:ascii="仿宋" w:hAnsi="仿宋" w:eastAsia="仿宋"/>
              </w:rPr>
            </w:pPr>
            <w:r>
              <w:rPr>
                <w:rFonts w:hint="eastAsia" w:ascii="仿宋" w:hAnsi="仿宋" w:eastAsia="仿宋"/>
              </w:rPr>
              <w:t>工伤类别</w:t>
            </w:r>
          </w:p>
        </w:tc>
        <w:tc>
          <w:tcPr>
            <w:tcW w:w="1653" w:type="dxa"/>
            <w:tcBorders>
              <w:bottom w:val="single" w:color="000000" w:sz="4" w:space="0"/>
            </w:tcBorders>
          </w:tcPr>
          <w:p w14:paraId="45157FDB">
            <w:pPr>
              <w:spacing w:line="460" w:lineRule="exact"/>
              <w:rPr>
                <w:rFonts w:ascii="仿宋" w:hAnsi="仿宋" w:eastAsia="仿宋"/>
              </w:rPr>
            </w:pPr>
            <w:r>
              <w:rPr>
                <w:rFonts w:ascii="仿宋" w:hAnsi="仿宋" w:eastAsia="仿宋"/>
              </w:rPr>
              <w:t>41</w:t>
            </w:r>
          </w:p>
        </w:tc>
        <w:tc>
          <w:tcPr>
            <w:tcW w:w="3430" w:type="dxa"/>
            <w:tcBorders>
              <w:bottom w:val="single" w:color="000000" w:sz="4" w:space="0"/>
            </w:tcBorders>
          </w:tcPr>
          <w:p w14:paraId="367ECFEC">
            <w:pPr>
              <w:spacing w:line="460" w:lineRule="exact"/>
              <w:rPr>
                <w:rFonts w:ascii="仿宋" w:hAnsi="仿宋" w:eastAsia="仿宋"/>
              </w:rPr>
            </w:pPr>
            <w:r>
              <w:rPr>
                <w:rFonts w:hint="eastAsia" w:ascii="仿宋" w:hAnsi="仿宋" w:eastAsia="仿宋"/>
              </w:rPr>
              <w:t>文革伤残</w:t>
            </w:r>
          </w:p>
        </w:tc>
      </w:tr>
      <w:tr w14:paraId="69B0E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5789ACE1">
            <w:pPr>
              <w:spacing w:line="460" w:lineRule="exact"/>
              <w:rPr>
                <w:rFonts w:ascii="仿宋" w:hAnsi="仿宋" w:eastAsia="仿宋"/>
              </w:rPr>
            </w:pPr>
            <w:r>
              <w:rPr>
                <w:rFonts w:ascii="仿宋" w:hAnsi="仿宋" w:eastAsia="仿宋"/>
              </w:rPr>
              <w:t>ALC021</w:t>
            </w:r>
          </w:p>
        </w:tc>
        <w:tc>
          <w:tcPr>
            <w:tcW w:w="2047" w:type="dxa"/>
            <w:shd w:val="clear" w:color="auto" w:fill="FDE9D9"/>
          </w:tcPr>
          <w:p w14:paraId="4B412ADD">
            <w:pPr>
              <w:spacing w:line="460" w:lineRule="exact"/>
              <w:rPr>
                <w:rFonts w:ascii="仿宋" w:hAnsi="仿宋" w:eastAsia="仿宋"/>
              </w:rPr>
            </w:pPr>
            <w:r>
              <w:rPr>
                <w:rFonts w:hint="eastAsia" w:ascii="仿宋" w:hAnsi="仿宋" w:eastAsia="仿宋"/>
              </w:rPr>
              <w:t>伤害程度</w:t>
            </w:r>
          </w:p>
        </w:tc>
        <w:tc>
          <w:tcPr>
            <w:tcW w:w="1653" w:type="dxa"/>
            <w:shd w:val="clear" w:color="auto" w:fill="FDE9D9"/>
          </w:tcPr>
          <w:p w14:paraId="0A5ED168">
            <w:pPr>
              <w:spacing w:line="460" w:lineRule="exact"/>
              <w:rPr>
                <w:rFonts w:ascii="仿宋" w:hAnsi="仿宋" w:eastAsia="仿宋"/>
              </w:rPr>
            </w:pPr>
            <w:r>
              <w:rPr>
                <w:rFonts w:ascii="仿宋" w:hAnsi="仿宋" w:eastAsia="仿宋"/>
              </w:rPr>
              <w:t>1</w:t>
            </w:r>
          </w:p>
        </w:tc>
        <w:tc>
          <w:tcPr>
            <w:tcW w:w="3430" w:type="dxa"/>
            <w:shd w:val="clear" w:color="auto" w:fill="FDE9D9"/>
          </w:tcPr>
          <w:p w14:paraId="4829BA08">
            <w:pPr>
              <w:spacing w:line="460" w:lineRule="exact"/>
              <w:rPr>
                <w:rFonts w:ascii="仿宋" w:hAnsi="仿宋" w:eastAsia="仿宋"/>
              </w:rPr>
            </w:pPr>
            <w:r>
              <w:rPr>
                <w:rFonts w:hint="eastAsia" w:ascii="仿宋" w:hAnsi="仿宋" w:eastAsia="仿宋"/>
              </w:rPr>
              <w:t>死亡</w:t>
            </w:r>
          </w:p>
        </w:tc>
      </w:tr>
      <w:tr w14:paraId="36822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05D3F6C8">
            <w:pPr>
              <w:spacing w:line="460" w:lineRule="exact"/>
              <w:rPr>
                <w:rFonts w:ascii="仿宋" w:hAnsi="仿宋" w:eastAsia="仿宋"/>
              </w:rPr>
            </w:pPr>
            <w:r>
              <w:rPr>
                <w:rFonts w:ascii="仿宋" w:hAnsi="仿宋" w:eastAsia="仿宋"/>
              </w:rPr>
              <w:t>ALC021</w:t>
            </w:r>
          </w:p>
        </w:tc>
        <w:tc>
          <w:tcPr>
            <w:tcW w:w="2047" w:type="dxa"/>
            <w:shd w:val="clear" w:color="auto" w:fill="FDE9D9"/>
          </w:tcPr>
          <w:p w14:paraId="62A61BF7">
            <w:pPr>
              <w:spacing w:line="460" w:lineRule="exact"/>
              <w:rPr>
                <w:rFonts w:ascii="仿宋" w:hAnsi="仿宋" w:eastAsia="仿宋"/>
              </w:rPr>
            </w:pPr>
            <w:r>
              <w:rPr>
                <w:rFonts w:hint="eastAsia" w:ascii="仿宋" w:hAnsi="仿宋" w:eastAsia="仿宋"/>
              </w:rPr>
              <w:t>伤害程度</w:t>
            </w:r>
          </w:p>
        </w:tc>
        <w:tc>
          <w:tcPr>
            <w:tcW w:w="1653" w:type="dxa"/>
            <w:shd w:val="clear" w:color="auto" w:fill="FDE9D9"/>
          </w:tcPr>
          <w:p w14:paraId="4E10C46C">
            <w:pPr>
              <w:spacing w:line="460" w:lineRule="exact"/>
              <w:rPr>
                <w:rFonts w:ascii="仿宋" w:hAnsi="仿宋" w:eastAsia="仿宋"/>
              </w:rPr>
            </w:pPr>
            <w:r>
              <w:rPr>
                <w:rFonts w:ascii="仿宋" w:hAnsi="仿宋" w:eastAsia="仿宋"/>
              </w:rPr>
              <w:t>3</w:t>
            </w:r>
          </w:p>
        </w:tc>
        <w:tc>
          <w:tcPr>
            <w:tcW w:w="3430" w:type="dxa"/>
            <w:shd w:val="clear" w:color="auto" w:fill="FDE9D9"/>
          </w:tcPr>
          <w:p w14:paraId="624AEBC6">
            <w:pPr>
              <w:spacing w:line="460" w:lineRule="exact"/>
              <w:rPr>
                <w:rFonts w:ascii="仿宋" w:hAnsi="仿宋" w:eastAsia="仿宋"/>
              </w:rPr>
            </w:pPr>
            <w:r>
              <w:rPr>
                <w:rFonts w:hint="eastAsia" w:ascii="仿宋" w:hAnsi="仿宋" w:eastAsia="仿宋"/>
              </w:rPr>
              <w:t>工伤</w:t>
            </w:r>
          </w:p>
        </w:tc>
      </w:tr>
      <w:tr w14:paraId="336B94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768C2FEA">
            <w:pPr>
              <w:spacing w:line="460" w:lineRule="exact"/>
              <w:rPr>
                <w:rFonts w:ascii="仿宋" w:hAnsi="仿宋" w:eastAsia="仿宋"/>
              </w:rPr>
            </w:pPr>
            <w:r>
              <w:rPr>
                <w:rFonts w:ascii="仿宋" w:hAnsi="仿宋" w:eastAsia="仿宋"/>
              </w:rPr>
              <w:t>ALC021</w:t>
            </w:r>
          </w:p>
        </w:tc>
        <w:tc>
          <w:tcPr>
            <w:tcW w:w="2047" w:type="dxa"/>
            <w:shd w:val="clear" w:color="auto" w:fill="FDE9D9"/>
          </w:tcPr>
          <w:p w14:paraId="72C60418">
            <w:pPr>
              <w:spacing w:line="460" w:lineRule="exact"/>
              <w:rPr>
                <w:rFonts w:ascii="仿宋" w:hAnsi="仿宋" w:eastAsia="仿宋"/>
              </w:rPr>
            </w:pPr>
            <w:r>
              <w:rPr>
                <w:rFonts w:hint="eastAsia" w:ascii="仿宋" w:hAnsi="仿宋" w:eastAsia="仿宋"/>
              </w:rPr>
              <w:t>伤害程度</w:t>
            </w:r>
          </w:p>
        </w:tc>
        <w:tc>
          <w:tcPr>
            <w:tcW w:w="1653" w:type="dxa"/>
            <w:shd w:val="clear" w:color="auto" w:fill="FDE9D9"/>
          </w:tcPr>
          <w:p w14:paraId="5DCBAB43">
            <w:pPr>
              <w:spacing w:line="460" w:lineRule="exact"/>
              <w:rPr>
                <w:rFonts w:ascii="仿宋" w:hAnsi="仿宋" w:eastAsia="仿宋"/>
              </w:rPr>
            </w:pPr>
            <w:r>
              <w:rPr>
                <w:rFonts w:ascii="仿宋" w:hAnsi="仿宋" w:eastAsia="仿宋"/>
              </w:rPr>
              <w:t>5</w:t>
            </w:r>
          </w:p>
        </w:tc>
        <w:tc>
          <w:tcPr>
            <w:tcW w:w="3430" w:type="dxa"/>
            <w:shd w:val="clear" w:color="auto" w:fill="FDE9D9"/>
          </w:tcPr>
          <w:p w14:paraId="46917344">
            <w:pPr>
              <w:spacing w:line="460" w:lineRule="exact"/>
              <w:rPr>
                <w:rFonts w:ascii="仿宋" w:hAnsi="仿宋" w:eastAsia="仿宋"/>
              </w:rPr>
            </w:pPr>
            <w:r>
              <w:rPr>
                <w:rFonts w:hint="eastAsia" w:ascii="仿宋" w:hAnsi="仿宋" w:eastAsia="仿宋"/>
              </w:rPr>
              <w:t>失踪</w:t>
            </w:r>
          </w:p>
        </w:tc>
      </w:tr>
      <w:tr w14:paraId="59B29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574DD96B">
            <w:pPr>
              <w:spacing w:line="460" w:lineRule="exact"/>
              <w:rPr>
                <w:rFonts w:ascii="仿宋" w:hAnsi="仿宋" w:eastAsia="仿宋"/>
              </w:rPr>
            </w:pPr>
            <w:r>
              <w:rPr>
                <w:rFonts w:hint="eastAsia" w:ascii="仿宋" w:hAnsi="仿宋" w:eastAsia="仿宋"/>
              </w:rPr>
              <w:t>AKA130</w:t>
            </w:r>
          </w:p>
        </w:tc>
        <w:tc>
          <w:tcPr>
            <w:tcW w:w="2047" w:type="dxa"/>
          </w:tcPr>
          <w:p w14:paraId="79A70DBE">
            <w:pPr>
              <w:spacing w:line="460" w:lineRule="exact"/>
              <w:rPr>
                <w:rFonts w:ascii="仿宋" w:hAnsi="仿宋" w:eastAsia="仿宋"/>
              </w:rPr>
            </w:pPr>
            <w:r>
              <w:rPr>
                <w:rFonts w:hint="eastAsia" w:ascii="仿宋" w:hAnsi="仿宋" w:eastAsia="仿宋"/>
              </w:rPr>
              <w:t>医疗类别</w:t>
            </w:r>
          </w:p>
        </w:tc>
        <w:tc>
          <w:tcPr>
            <w:tcW w:w="1653" w:type="dxa"/>
          </w:tcPr>
          <w:p w14:paraId="17D430DC">
            <w:pPr>
              <w:spacing w:line="460" w:lineRule="exact"/>
              <w:rPr>
                <w:rFonts w:ascii="仿宋" w:hAnsi="仿宋" w:eastAsia="仿宋"/>
              </w:rPr>
            </w:pPr>
            <w:r>
              <w:rPr>
                <w:rFonts w:ascii="仿宋" w:hAnsi="仿宋" w:eastAsia="仿宋"/>
              </w:rPr>
              <w:t>11</w:t>
            </w:r>
          </w:p>
        </w:tc>
        <w:tc>
          <w:tcPr>
            <w:tcW w:w="3430" w:type="dxa"/>
          </w:tcPr>
          <w:p w14:paraId="43D45EB2">
            <w:pPr>
              <w:spacing w:line="460" w:lineRule="exact"/>
              <w:rPr>
                <w:rFonts w:ascii="仿宋" w:hAnsi="仿宋" w:eastAsia="仿宋"/>
              </w:rPr>
            </w:pPr>
            <w:r>
              <w:rPr>
                <w:rFonts w:hint="eastAsia" w:ascii="仿宋" w:hAnsi="仿宋" w:eastAsia="仿宋"/>
              </w:rPr>
              <w:t>门诊</w:t>
            </w:r>
          </w:p>
        </w:tc>
      </w:tr>
      <w:tr w14:paraId="39FA2F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6771F96C">
            <w:pPr>
              <w:spacing w:line="460" w:lineRule="exact"/>
              <w:rPr>
                <w:rFonts w:ascii="仿宋" w:hAnsi="仿宋" w:eastAsia="仿宋"/>
              </w:rPr>
            </w:pPr>
            <w:r>
              <w:rPr>
                <w:rFonts w:hint="eastAsia" w:ascii="仿宋" w:hAnsi="仿宋" w:eastAsia="仿宋"/>
              </w:rPr>
              <w:t>AKA130</w:t>
            </w:r>
          </w:p>
        </w:tc>
        <w:tc>
          <w:tcPr>
            <w:tcW w:w="2047" w:type="dxa"/>
          </w:tcPr>
          <w:p w14:paraId="260F0145">
            <w:pPr>
              <w:spacing w:line="460" w:lineRule="exact"/>
              <w:rPr>
                <w:rFonts w:ascii="仿宋" w:hAnsi="仿宋" w:eastAsia="仿宋"/>
              </w:rPr>
            </w:pPr>
            <w:r>
              <w:rPr>
                <w:rFonts w:hint="eastAsia" w:ascii="仿宋" w:hAnsi="仿宋" w:eastAsia="仿宋"/>
              </w:rPr>
              <w:t>医疗类别</w:t>
            </w:r>
          </w:p>
        </w:tc>
        <w:tc>
          <w:tcPr>
            <w:tcW w:w="1653" w:type="dxa"/>
          </w:tcPr>
          <w:p w14:paraId="4782ED33">
            <w:pPr>
              <w:spacing w:line="460" w:lineRule="exact"/>
              <w:rPr>
                <w:rFonts w:ascii="仿宋" w:hAnsi="仿宋" w:eastAsia="仿宋"/>
              </w:rPr>
            </w:pPr>
            <w:r>
              <w:rPr>
                <w:rFonts w:hint="eastAsia" w:ascii="仿宋" w:hAnsi="仿宋" w:eastAsia="仿宋"/>
              </w:rPr>
              <w:t>21</w:t>
            </w:r>
          </w:p>
        </w:tc>
        <w:tc>
          <w:tcPr>
            <w:tcW w:w="3430" w:type="dxa"/>
          </w:tcPr>
          <w:p w14:paraId="7A518295">
            <w:pPr>
              <w:spacing w:line="460" w:lineRule="exact"/>
              <w:rPr>
                <w:rFonts w:ascii="仿宋" w:hAnsi="仿宋" w:eastAsia="仿宋"/>
              </w:rPr>
            </w:pPr>
            <w:r>
              <w:rPr>
                <w:rFonts w:hint="eastAsia" w:ascii="仿宋" w:hAnsi="仿宋" w:eastAsia="仿宋"/>
              </w:rPr>
              <w:t>住院</w:t>
            </w:r>
          </w:p>
        </w:tc>
      </w:tr>
      <w:tr w14:paraId="030F1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0EDC45B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6C197A6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5304EAE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30</w:t>
            </w:r>
          </w:p>
        </w:tc>
        <w:tc>
          <w:tcPr>
            <w:tcW w:w="3430" w:type="dxa"/>
            <w:shd w:val="clear" w:color="auto" w:fill="FDE9D9"/>
            <w:vAlign w:val="center"/>
          </w:tcPr>
          <w:p w14:paraId="4EC2533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鉴定费</w:t>
            </w:r>
          </w:p>
        </w:tc>
      </w:tr>
      <w:tr w14:paraId="453D9A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3FFA8D29">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2E2F0D96">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6709A7D7">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31</w:t>
            </w:r>
          </w:p>
        </w:tc>
        <w:tc>
          <w:tcPr>
            <w:tcW w:w="3430" w:type="dxa"/>
            <w:shd w:val="clear" w:color="auto" w:fill="FDE9D9"/>
            <w:vAlign w:val="center"/>
          </w:tcPr>
          <w:p w14:paraId="5323158D">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护理费</w:t>
            </w:r>
          </w:p>
        </w:tc>
      </w:tr>
      <w:tr w14:paraId="648C5F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365388E9">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35628313">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1FDBB2B9">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32</w:t>
            </w:r>
          </w:p>
        </w:tc>
        <w:tc>
          <w:tcPr>
            <w:tcW w:w="3430" w:type="dxa"/>
            <w:shd w:val="clear" w:color="auto" w:fill="FDE9D9"/>
            <w:vAlign w:val="center"/>
          </w:tcPr>
          <w:p w14:paraId="6A95B63C">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床位费</w:t>
            </w:r>
          </w:p>
        </w:tc>
      </w:tr>
      <w:tr w14:paraId="70596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220" w:type="dxa"/>
            <w:shd w:val="clear" w:color="auto" w:fill="FDE9D9"/>
            <w:vAlign w:val="center"/>
          </w:tcPr>
          <w:p w14:paraId="6D448DA7">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25F75705">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3D5EA7AD">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50</w:t>
            </w:r>
          </w:p>
        </w:tc>
        <w:tc>
          <w:tcPr>
            <w:tcW w:w="3430" w:type="dxa"/>
            <w:shd w:val="clear" w:color="auto" w:fill="FDE9D9"/>
            <w:vAlign w:val="center"/>
          </w:tcPr>
          <w:p w14:paraId="3F98A0F0">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麻醉费</w:t>
            </w:r>
          </w:p>
        </w:tc>
      </w:tr>
      <w:tr w14:paraId="70B4D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5E9815AC">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1C448C63">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79780F81">
            <w:pPr>
              <w:keepNext w:val="0"/>
              <w:keepLines w:val="0"/>
              <w:widowControl/>
              <w:suppressLineNumbers w:val="0"/>
              <w:jc w:val="left"/>
              <w:textAlignment w:val="center"/>
              <w:rPr>
                <w:rFonts w:hint="default"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51</w:t>
            </w:r>
          </w:p>
        </w:tc>
        <w:tc>
          <w:tcPr>
            <w:tcW w:w="3430" w:type="dxa"/>
            <w:shd w:val="clear" w:color="auto" w:fill="FDE9D9"/>
            <w:vAlign w:val="center"/>
          </w:tcPr>
          <w:p w14:paraId="5515CC9B">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材料费</w:t>
            </w:r>
          </w:p>
        </w:tc>
      </w:tr>
      <w:tr w14:paraId="7ED19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5D07F2E8">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5372ED05">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5D28A75B">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52</w:t>
            </w:r>
          </w:p>
        </w:tc>
        <w:tc>
          <w:tcPr>
            <w:tcW w:w="3430" w:type="dxa"/>
            <w:shd w:val="clear" w:color="auto" w:fill="FDE9D9"/>
            <w:vAlign w:val="center"/>
          </w:tcPr>
          <w:p w14:paraId="24BC753A">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输氧费</w:t>
            </w:r>
          </w:p>
        </w:tc>
      </w:tr>
      <w:tr w14:paraId="51A5E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34FEC091">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273E35BA">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09C27B17">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53</w:t>
            </w:r>
          </w:p>
        </w:tc>
        <w:tc>
          <w:tcPr>
            <w:tcW w:w="3430" w:type="dxa"/>
            <w:shd w:val="clear" w:color="auto" w:fill="FDE9D9"/>
            <w:vAlign w:val="center"/>
          </w:tcPr>
          <w:p w14:paraId="41199636">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监测费</w:t>
            </w:r>
          </w:p>
        </w:tc>
      </w:tr>
      <w:tr w14:paraId="69510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33B7445D">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781DDDB5">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01D699A1">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54</w:t>
            </w:r>
          </w:p>
        </w:tc>
        <w:tc>
          <w:tcPr>
            <w:tcW w:w="3430" w:type="dxa"/>
            <w:shd w:val="clear" w:color="auto" w:fill="FDE9D9"/>
            <w:vAlign w:val="center"/>
          </w:tcPr>
          <w:p w14:paraId="33FCB623">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康复费</w:t>
            </w:r>
          </w:p>
        </w:tc>
      </w:tr>
      <w:tr w14:paraId="02E95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2AF9A440">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5294D9BB">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3A3103A5">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55</w:t>
            </w:r>
          </w:p>
        </w:tc>
        <w:tc>
          <w:tcPr>
            <w:tcW w:w="3430" w:type="dxa"/>
            <w:shd w:val="clear" w:color="auto" w:fill="FDE9D9"/>
            <w:vAlign w:val="center"/>
          </w:tcPr>
          <w:p w14:paraId="5C78039F">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针灸、理疗费</w:t>
            </w:r>
          </w:p>
        </w:tc>
      </w:tr>
      <w:tr w14:paraId="48C6B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4D15C903">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60FE59A8">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059EDF96">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56</w:t>
            </w:r>
          </w:p>
        </w:tc>
        <w:tc>
          <w:tcPr>
            <w:tcW w:w="3430" w:type="dxa"/>
            <w:shd w:val="clear" w:color="auto" w:fill="FDE9D9"/>
            <w:vAlign w:val="center"/>
          </w:tcPr>
          <w:p w14:paraId="218FBD20">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空调费（取暖费）</w:t>
            </w:r>
          </w:p>
        </w:tc>
      </w:tr>
      <w:tr w14:paraId="7ABC9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63AD43B7">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2F4047F0">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19E05219">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57</w:t>
            </w:r>
          </w:p>
        </w:tc>
        <w:tc>
          <w:tcPr>
            <w:tcW w:w="3430" w:type="dxa"/>
            <w:shd w:val="clear" w:color="auto" w:fill="FDE9D9"/>
            <w:vAlign w:val="center"/>
          </w:tcPr>
          <w:p w14:paraId="311FE225">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彩超费</w:t>
            </w:r>
          </w:p>
        </w:tc>
      </w:tr>
      <w:tr w14:paraId="7FA624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22AFF1BF">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25415D25">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5B3503DB">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58</w:t>
            </w:r>
          </w:p>
        </w:tc>
        <w:tc>
          <w:tcPr>
            <w:tcW w:w="3430" w:type="dxa"/>
            <w:shd w:val="clear" w:color="auto" w:fill="FDE9D9"/>
            <w:vAlign w:val="center"/>
          </w:tcPr>
          <w:p w14:paraId="28BD42F2">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病理费</w:t>
            </w:r>
          </w:p>
        </w:tc>
      </w:tr>
      <w:tr w14:paraId="3742A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23C270C4">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37107F6F">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24ABF37B">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59</w:t>
            </w:r>
          </w:p>
        </w:tc>
        <w:tc>
          <w:tcPr>
            <w:tcW w:w="3430" w:type="dxa"/>
            <w:shd w:val="clear" w:color="auto" w:fill="FDE9D9"/>
            <w:vAlign w:val="center"/>
          </w:tcPr>
          <w:p w14:paraId="23DC100B">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胃镜费</w:t>
            </w:r>
          </w:p>
        </w:tc>
      </w:tr>
      <w:tr w14:paraId="06256F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64A71F0D">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609B0DA0">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56DA6789">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62</w:t>
            </w:r>
          </w:p>
        </w:tc>
        <w:tc>
          <w:tcPr>
            <w:tcW w:w="3430" w:type="dxa"/>
            <w:shd w:val="clear" w:color="auto" w:fill="FDE9D9"/>
            <w:vAlign w:val="center"/>
          </w:tcPr>
          <w:p w14:paraId="60686325">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处置费</w:t>
            </w:r>
          </w:p>
        </w:tc>
      </w:tr>
      <w:tr w14:paraId="0E516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7702A039">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57C197F5">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7C345814">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64</w:t>
            </w:r>
          </w:p>
        </w:tc>
        <w:tc>
          <w:tcPr>
            <w:tcW w:w="3430" w:type="dxa"/>
            <w:shd w:val="clear" w:color="auto" w:fill="FDE9D9"/>
            <w:vAlign w:val="center"/>
          </w:tcPr>
          <w:p w14:paraId="42C4C235">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CT费</w:t>
            </w:r>
          </w:p>
        </w:tc>
      </w:tr>
      <w:tr w14:paraId="08D78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319FDC24">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77BFB306">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715F2E49">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65</w:t>
            </w:r>
          </w:p>
        </w:tc>
        <w:tc>
          <w:tcPr>
            <w:tcW w:w="3430" w:type="dxa"/>
            <w:shd w:val="clear" w:color="auto" w:fill="FDE9D9"/>
            <w:vAlign w:val="center"/>
          </w:tcPr>
          <w:p w14:paraId="613D21D0">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B超费</w:t>
            </w:r>
          </w:p>
        </w:tc>
      </w:tr>
      <w:tr w14:paraId="5B9D1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0533B137">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35ACBC83">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2B00F918">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66</w:t>
            </w:r>
          </w:p>
        </w:tc>
        <w:tc>
          <w:tcPr>
            <w:tcW w:w="3430" w:type="dxa"/>
            <w:shd w:val="clear" w:color="auto" w:fill="FDE9D9"/>
            <w:vAlign w:val="center"/>
          </w:tcPr>
          <w:p w14:paraId="6AB2E833">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核磁费</w:t>
            </w:r>
          </w:p>
        </w:tc>
      </w:tr>
      <w:tr w14:paraId="0DC75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16A77E3F">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0DCCFAF3">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56ACED26">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68</w:t>
            </w:r>
          </w:p>
        </w:tc>
        <w:tc>
          <w:tcPr>
            <w:tcW w:w="3430" w:type="dxa"/>
            <w:shd w:val="clear" w:color="auto" w:fill="FDE9D9"/>
            <w:vAlign w:val="center"/>
          </w:tcPr>
          <w:p w14:paraId="45835046">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心电图</w:t>
            </w:r>
          </w:p>
        </w:tc>
      </w:tr>
      <w:tr w14:paraId="2809E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37651BB5">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11918522">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7C06F7D7">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72</w:t>
            </w:r>
          </w:p>
        </w:tc>
        <w:tc>
          <w:tcPr>
            <w:tcW w:w="3430" w:type="dxa"/>
            <w:shd w:val="clear" w:color="auto" w:fill="FDE9D9"/>
            <w:vAlign w:val="center"/>
          </w:tcPr>
          <w:p w14:paraId="412F2BD4">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注射费</w:t>
            </w:r>
          </w:p>
        </w:tc>
      </w:tr>
      <w:tr w14:paraId="1A6DA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14CFBADA">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2E8331ED">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470AB541">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91</w:t>
            </w:r>
          </w:p>
        </w:tc>
        <w:tc>
          <w:tcPr>
            <w:tcW w:w="3430" w:type="dxa"/>
            <w:shd w:val="clear" w:color="auto" w:fill="FDE9D9"/>
            <w:vAlign w:val="center"/>
          </w:tcPr>
          <w:p w14:paraId="2458C0BB">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其他费用</w:t>
            </w:r>
          </w:p>
        </w:tc>
      </w:tr>
      <w:tr w14:paraId="374AA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5079FE68">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0F94671B">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75ECD85A">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92</w:t>
            </w:r>
          </w:p>
        </w:tc>
        <w:tc>
          <w:tcPr>
            <w:tcW w:w="3430" w:type="dxa"/>
            <w:shd w:val="clear" w:color="auto" w:fill="FDE9D9"/>
            <w:vAlign w:val="center"/>
          </w:tcPr>
          <w:p w14:paraId="146EAC2E">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器具费</w:t>
            </w:r>
          </w:p>
        </w:tc>
      </w:tr>
      <w:tr w14:paraId="07627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2976F5FF">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044F6D8B">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56639935">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93</w:t>
            </w:r>
          </w:p>
        </w:tc>
        <w:tc>
          <w:tcPr>
            <w:tcW w:w="3430" w:type="dxa"/>
            <w:shd w:val="clear" w:color="auto" w:fill="FDE9D9"/>
            <w:vAlign w:val="center"/>
          </w:tcPr>
          <w:p w14:paraId="07C95FDE">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交通费</w:t>
            </w:r>
          </w:p>
        </w:tc>
      </w:tr>
      <w:tr w14:paraId="756B3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7F5F447B">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4B65074A">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30FE1DB8">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94</w:t>
            </w:r>
          </w:p>
        </w:tc>
        <w:tc>
          <w:tcPr>
            <w:tcW w:w="3430" w:type="dxa"/>
            <w:shd w:val="clear" w:color="auto" w:fill="FDE9D9"/>
            <w:vAlign w:val="center"/>
          </w:tcPr>
          <w:p w14:paraId="76312378">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住宿费</w:t>
            </w:r>
          </w:p>
        </w:tc>
      </w:tr>
      <w:tr w14:paraId="2E5FF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24EC0B95">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69F7F1FC">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6ACE53B6">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15</w:t>
            </w:r>
          </w:p>
        </w:tc>
        <w:tc>
          <w:tcPr>
            <w:tcW w:w="3430" w:type="dxa"/>
            <w:shd w:val="clear" w:color="auto" w:fill="FDE9D9"/>
            <w:vAlign w:val="center"/>
          </w:tcPr>
          <w:p w14:paraId="3B953BD3">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透析</w:t>
            </w:r>
          </w:p>
        </w:tc>
      </w:tr>
      <w:tr w14:paraId="56EA9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0C060354">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2D210B0D">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11841F27">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16</w:t>
            </w:r>
          </w:p>
        </w:tc>
        <w:tc>
          <w:tcPr>
            <w:tcW w:w="3430" w:type="dxa"/>
            <w:shd w:val="clear" w:color="auto" w:fill="FDE9D9"/>
            <w:vAlign w:val="center"/>
          </w:tcPr>
          <w:p w14:paraId="7130ADE0">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化疗</w:t>
            </w:r>
          </w:p>
        </w:tc>
      </w:tr>
      <w:tr w14:paraId="62AC7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292C67F4">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02137220">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73E1BE07">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100</w:t>
            </w:r>
          </w:p>
        </w:tc>
        <w:tc>
          <w:tcPr>
            <w:tcW w:w="3430" w:type="dxa"/>
            <w:shd w:val="clear" w:color="auto" w:fill="FDE9D9"/>
            <w:vAlign w:val="center"/>
          </w:tcPr>
          <w:p w14:paraId="2DE8AB17">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住院费</w:t>
            </w:r>
          </w:p>
        </w:tc>
      </w:tr>
      <w:tr w14:paraId="2A77C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54856EDF">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7042C459">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6CB6C2B4">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98</w:t>
            </w:r>
          </w:p>
        </w:tc>
        <w:tc>
          <w:tcPr>
            <w:tcW w:w="3430" w:type="dxa"/>
            <w:shd w:val="clear" w:color="auto" w:fill="FDE9D9"/>
            <w:vAlign w:val="center"/>
          </w:tcPr>
          <w:p w14:paraId="0E7BF2DF">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手动剔除费</w:t>
            </w:r>
          </w:p>
        </w:tc>
      </w:tr>
      <w:tr w14:paraId="29230D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27A6F95B">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34533C87">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6799058D">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99</w:t>
            </w:r>
          </w:p>
        </w:tc>
        <w:tc>
          <w:tcPr>
            <w:tcW w:w="3430" w:type="dxa"/>
            <w:shd w:val="clear" w:color="auto" w:fill="FDE9D9"/>
            <w:vAlign w:val="center"/>
          </w:tcPr>
          <w:p w14:paraId="4500DB07">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药占比扣除</w:t>
            </w:r>
          </w:p>
        </w:tc>
      </w:tr>
      <w:tr w14:paraId="7770E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67328A79">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43707D83">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4E619886">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90</w:t>
            </w:r>
          </w:p>
        </w:tc>
        <w:tc>
          <w:tcPr>
            <w:tcW w:w="3430" w:type="dxa"/>
            <w:shd w:val="clear" w:color="auto" w:fill="FDE9D9"/>
            <w:vAlign w:val="center"/>
          </w:tcPr>
          <w:p w14:paraId="3E5C1B56">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初次配置</w:t>
            </w:r>
          </w:p>
        </w:tc>
      </w:tr>
      <w:tr w14:paraId="1039B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32BFDFFA">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shd w:val="clear" w:color="auto" w:fill="FDE9D9"/>
            <w:vAlign w:val="center"/>
          </w:tcPr>
          <w:p w14:paraId="6AA73FF1">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shd w:val="clear" w:color="auto" w:fill="FDE9D9"/>
            <w:vAlign w:val="center"/>
          </w:tcPr>
          <w:p w14:paraId="2E7E12B0">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101</w:t>
            </w:r>
          </w:p>
        </w:tc>
        <w:tc>
          <w:tcPr>
            <w:tcW w:w="3430" w:type="dxa"/>
            <w:shd w:val="clear" w:color="auto" w:fill="FDE9D9"/>
            <w:vAlign w:val="center"/>
          </w:tcPr>
          <w:p w14:paraId="44CC8435">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更换配置</w:t>
            </w:r>
          </w:p>
        </w:tc>
      </w:tr>
      <w:tr w14:paraId="4ACE6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64AC0D55">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4EFBE836">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2D847C98">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96</w:t>
            </w:r>
          </w:p>
        </w:tc>
        <w:tc>
          <w:tcPr>
            <w:tcW w:w="3430" w:type="dxa"/>
            <w:tcBorders>
              <w:bottom w:val="single" w:color="000000" w:sz="4" w:space="0"/>
            </w:tcBorders>
            <w:shd w:val="clear" w:color="auto" w:fill="FDE9D9"/>
            <w:vAlign w:val="center"/>
          </w:tcPr>
          <w:p w14:paraId="3BD29BD2">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门诊费</w:t>
            </w:r>
          </w:p>
        </w:tc>
      </w:tr>
      <w:tr w14:paraId="6130F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2A57B3F9">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117A4C82">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15031068">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19</w:t>
            </w:r>
          </w:p>
        </w:tc>
        <w:tc>
          <w:tcPr>
            <w:tcW w:w="3430" w:type="dxa"/>
            <w:tcBorders>
              <w:bottom w:val="single" w:color="000000" w:sz="4" w:space="0"/>
            </w:tcBorders>
            <w:shd w:val="clear" w:color="auto" w:fill="FDE9D9"/>
            <w:vAlign w:val="center"/>
          </w:tcPr>
          <w:p w14:paraId="0FDB1D1C">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赔付抵扣</w:t>
            </w:r>
          </w:p>
        </w:tc>
      </w:tr>
      <w:tr w14:paraId="6A425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7947472F">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048EEAE8">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6D909EC7">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28</w:t>
            </w:r>
          </w:p>
        </w:tc>
        <w:tc>
          <w:tcPr>
            <w:tcW w:w="3430" w:type="dxa"/>
            <w:tcBorders>
              <w:bottom w:val="single" w:color="000000" w:sz="4" w:space="0"/>
            </w:tcBorders>
            <w:shd w:val="clear" w:color="auto" w:fill="FDE9D9"/>
            <w:vAlign w:val="center"/>
          </w:tcPr>
          <w:p w14:paraId="7E7BD24D">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挂号费</w:t>
            </w:r>
          </w:p>
        </w:tc>
      </w:tr>
      <w:tr w14:paraId="34451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16E7A073">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57857A81">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5A7ED1B6">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95</w:t>
            </w:r>
          </w:p>
        </w:tc>
        <w:tc>
          <w:tcPr>
            <w:tcW w:w="3430" w:type="dxa"/>
            <w:tcBorders>
              <w:bottom w:val="single" w:color="000000" w:sz="4" w:space="0"/>
            </w:tcBorders>
            <w:shd w:val="clear" w:color="auto" w:fill="FDE9D9"/>
            <w:vAlign w:val="center"/>
          </w:tcPr>
          <w:p w14:paraId="37377FA5">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陪护费</w:t>
            </w:r>
          </w:p>
        </w:tc>
      </w:tr>
      <w:tr w14:paraId="62137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3A100A7A">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766F7B41">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6B8259DE">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102</w:t>
            </w:r>
          </w:p>
        </w:tc>
        <w:tc>
          <w:tcPr>
            <w:tcW w:w="3430" w:type="dxa"/>
            <w:tcBorders>
              <w:bottom w:val="single" w:color="000000" w:sz="4" w:space="0"/>
            </w:tcBorders>
            <w:shd w:val="clear" w:color="auto" w:fill="FDE9D9"/>
            <w:vAlign w:val="center"/>
          </w:tcPr>
          <w:p w14:paraId="7BA033BA">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一般诊疗费</w:t>
            </w:r>
          </w:p>
        </w:tc>
      </w:tr>
      <w:tr w14:paraId="23B72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4C49DE20">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47F60546">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35097D99">
            <w:pPr>
              <w:keepNext w:val="0"/>
              <w:keepLines w:val="0"/>
              <w:widowControl/>
              <w:suppressLineNumbers w:val="0"/>
              <w:jc w:val="left"/>
              <w:textAlignment w:val="center"/>
              <w:rPr>
                <w:rFonts w:hint="default"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00</w:t>
            </w:r>
          </w:p>
        </w:tc>
        <w:tc>
          <w:tcPr>
            <w:tcW w:w="3430" w:type="dxa"/>
            <w:tcBorders>
              <w:bottom w:val="single" w:color="000000" w:sz="4" w:space="0"/>
            </w:tcBorders>
            <w:shd w:val="clear" w:color="auto" w:fill="FDE9D9"/>
            <w:vAlign w:val="center"/>
          </w:tcPr>
          <w:p w14:paraId="0733469F">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手术加收</w:t>
            </w:r>
          </w:p>
        </w:tc>
      </w:tr>
      <w:tr w14:paraId="1F88D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054B72C9">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6CC71DF2">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55BF84A1">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10</w:t>
            </w:r>
          </w:p>
        </w:tc>
        <w:tc>
          <w:tcPr>
            <w:tcW w:w="3430" w:type="dxa"/>
            <w:tcBorders>
              <w:bottom w:val="single" w:color="000000" w:sz="4" w:space="0"/>
            </w:tcBorders>
            <w:shd w:val="clear" w:color="auto" w:fill="FDE9D9"/>
            <w:vAlign w:val="center"/>
          </w:tcPr>
          <w:p w14:paraId="2F531412">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手术费</w:t>
            </w:r>
          </w:p>
        </w:tc>
      </w:tr>
      <w:tr w14:paraId="434ED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747EF0C3">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2B16E331">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335F661F">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11</w:t>
            </w:r>
          </w:p>
        </w:tc>
        <w:tc>
          <w:tcPr>
            <w:tcW w:w="3430" w:type="dxa"/>
            <w:tcBorders>
              <w:bottom w:val="single" w:color="000000" w:sz="4" w:space="0"/>
            </w:tcBorders>
            <w:shd w:val="clear" w:color="auto" w:fill="FDE9D9"/>
            <w:vAlign w:val="center"/>
          </w:tcPr>
          <w:p w14:paraId="1E1843AE">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药费</w:t>
            </w:r>
          </w:p>
        </w:tc>
      </w:tr>
      <w:tr w14:paraId="44679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443766E9">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797F60F5">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304DCF51">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20</w:t>
            </w:r>
          </w:p>
        </w:tc>
        <w:tc>
          <w:tcPr>
            <w:tcW w:w="3430" w:type="dxa"/>
            <w:tcBorders>
              <w:bottom w:val="single" w:color="000000" w:sz="4" w:space="0"/>
            </w:tcBorders>
            <w:shd w:val="clear" w:color="auto" w:fill="FDE9D9"/>
            <w:vAlign w:val="center"/>
          </w:tcPr>
          <w:p w14:paraId="793ED025">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伙食补贴</w:t>
            </w:r>
          </w:p>
        </w:tc>
      </w:tr>
      <w:tr w14:paraId="2DD80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411B2FDB">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5CB976A9">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5E406E3C">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21</w:t>
            </w:r>
          </w:p>
        </w:tc>
        <w:tc>
          <w:tcPr>
            <w:tcW w:w="3430" w:type="dxa"/>
            <w:tcBorders>
              <w:bottom w:val="single" w:color="000000" w:sz="4" w:space="0"/>
            </w:tcBorders>
            <w:shd w:val="clear" w:color="auto" w:fill="FDE9D9"/>
            <w:vAlign w:val="center"/>
          </w:tcPr>
          <w:p w14:paraId="0E2D9C65">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检查费</w:t>
            </w:r>
          </w:p>
        </w:tc>
      </w:tr>
      <w:tr w14:paraId="620A31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5719C8D8">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6D2608B3">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6B300F41">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22</w:t>
            </w:r>
          </w:p>
        </w:tc>
        <w:tc>
          <w:tcPr>
            <w:tcW w:w="3430" w:type="dxa"/>
            <w:tcBorders>
              <w:bottom w:val="single" w:color="000000" w:sz="4" w:space="0"/>
            </w:tcBorders>
            <w:shd w:val="clear" w:color="auto" w:fill="FDE9D9"/>
            <w:vAlign w:val="center"/>
          </w:tcPr>
          <w:p w14:paraId="5692743E">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治疗费</w:t>
            </w:r>
          </w:p>
        </w:tc>
      </w:tr>
      <w:tr w14:paraId="1E179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2CD6A267">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16068147">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2A97F174">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23</w:t>
            </w:r>
          </w:p>
        </w:tc>
        <w:tc>
          <w:tcPr>
            <w:tcW w:w="3430" w:type="dxa"/>
            <w:tcBorders>
              <w:bottom w:val="single" w:color="000000" w:sz="4" w:space="0"/>
            </w:tcBorders>
            <w:shd w:val="clear" w:color="auto" w:fill="FDE9D9"/>
            <w:vAlign w:val="center"/>
          </w:tcPr>
          <w:p w14:paraId="74F8C21D">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放射费</w:t>
            </w:r>
          </w:p>
        </w:tc>
      </w:tr>
      <w:tr w14:paraId="11DF9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6085BA9B">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531FAC6F">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2ED49725">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25</w:t>
            </w:r>
          </w:p>
        </w:tc>
        <w:tc>
          <w:tcPr>
            <w:tcW w:w="3430" w:type="dxa"/>
            <w:tcBorders>
              <w:bottom w:val="single" w:color="000000" w:sz="4" w:space="0"/>
            </w:tcBorders>
            <w:shd w:val="clear" w:color="auto" w:fill="FDE9D9"/>
            <w:vAlign w:val="center"/>
          </w:tcPr>
          <w:p w14:paraId="6A19CFF4">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化验费</w:t>
            </w:r>
          </w:p>
        </w:tc>
      </w:tr>
      <w:tr w14:paraId="19F50B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76EC90E1">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2C639505">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1FB34BCB">
            <w:pPr>
              <w:keepNext w:val="0"/>
              <w:keepLines w:val="0"/>
              <w:widowControl/>
              <w:suppressLineNumbers w:val="0"/>
              <w:jc w:val="left"/>
              <w:textAlignment w:val="center"/>
              <w:rPr>
                <w:rFonts w:hint="default"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26</w:t>
            </w:r>
          </w:p>
        </w:tc>
        <w:tc>
          <w:tcPr>
            <w:tcW w:w="3430" w:type="dxa"/>
            <w:tcBorders>
              <w:bottom w:val="single" w:color="000000" w:sz="4" w:space="0"/>
            </w:tcBorders>
            <w:shd w:val="clear" w:color="auto" w:fill="FDE9D9"/>
            <w:vAlign w:val="center"/>
          </w:tcPr>
          <w:p w14:paraId="291C9E4A">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输血费</w:t>
            </w:r>
          </w:p>
        </w:tc>
      </w:tr>
      <w:tr w14:paraId="1BB8A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6175AAD5">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100500C5">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65764BE0">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27</w:t>
            </w:r>
          </w:p>
        </w:tc>
        <w:tc>
          <w:tcPr>
            <w:tcW w:w="3430" w:type="dxa"/>
            <w:tcBorders>
              <w:bottom w:val="single" w:color="000000" w:sz="4" w:space="0"/>
            </w:tcBorders>
            <w:shd w:val="clear" w:color="auto" w:fill="FDE9D9"/>
            <w:vAlign w:val="center"/>
          </w:tcPr>
          <w:p w14:paraId="1B998732">
            <w:pPr>
              <w:keepNext w:val="0"/>
              <w:keepLines w:val="0"/>
              <w:widowControl/>
              <w:suppressLineNumbers w:val="0"/>
              <w:jc w:val="left"/>
              <w:textAlignment w:val="center"/>
              <w:rPr>
                <w:rFonts w:hint="eastAsia" w:ascii="仿宋" w:hAnsi="仿宋" w:eastAsia="仿宋"/>
                <w:lang w:val="en-US" w:eastAsia="zh-CN"/>
              </w:rPr>
            </w:pPr>
            <w:r>
              <w:rPr>
                <w:rFonts w:hint="eastAsia" w:ascii="宋体" w:hAnsi="宋体" w:eastAsia="宋体" w:cs="宋体"/>
                <w:i w:val="0"/>
                <w:iCs w:val="0"/>
                <w:color w:val="000000"/>
                <w:kern w:val="0"/>
                <w:sz w:val="22"/>
                <w:szCs w:val="22"/>
                <w:u w:val="none"/>
                <w:lang w:val="en-US" w:eastAsia="zh-CN" w:bidi="ar"/>
              </w:rPr>
              <w:t>诊察费</w:t>
            </w:r>
          </w:p>
        </w:tc>
      </w:tr>
      <w:tr w14:paraId="13340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64037CA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5981DBD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54CD283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170</w:t>
            </w:r>
          </w:p>
        </w:tc>
        <w:tc>
          <w:tcPr>
            <w:tcW w:w="3430" w:type="dxa"/>
            <w:tcBorders>
              <w:bottom w:val="single" w:color="000000" w:sz="4" w:space="0"/>
            </w:tcBorders>
            <w:shd w:val="clear" w:color="auto" w:fill="FDE9D9"/>
            <w:vAlign w:val="center"/>
          </w:tcPr>
          <w:p w14:paraId="31CEB1E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人工晶体</w:t>
            </w:r>
          </w:p>
        </w:tc>
      </w:tr>
      <w:tr w14:paraId="3E1A1F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0EC5A68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57CD95D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60B853D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180</w:t>
            </w:r>
          </w:p>
        </w:tc>
        <w:tc>
          <w:tcPr>
            <w:tcW w:w="3430" w:type="dxa"/>
            <w:tcBorders>
              <w:bottom w:val="single" w:color="000000" w:sz="4" w:space="0"/>
            </w:tcBorders>
            <w:shd w:val="clear" w:color="auto" w:fill="FDE9D9"/>
            <w:vAlign w:val="center"/>
          </w:tcPr>
          <w:p w14:paraId="4ECB41E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医事服务费</w:t>
            </w:r>
          </w:p>
        </w:tc>
      </w:tr>
      <w:tr w14:paraId="632D2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7DE3090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75ED73A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7EDCD0C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1407</w:t>
            </w:r>
          </w:p>
        </w:tc>
        <w:tc>
          <w:tcPr>
            <w:tcW w:w="3430" w:type="dxa"/>
            <w:tcBorders>
              <w:bottom w:val="single" w:color="000000" w:sz="4" w:space="0"/>
            </w:tcBorders>
            <w:shd w:val="clear" w:color="auto" w:fill="FDE9D9"/>
            <w:vAlign w:val="center"/>
          </w:tcPr>
          <w:p w14:paraId="52BEC87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救护车费</w:t>
            </w:r>
          </w:p>
        </w:tc>
      </w:tr>
      <w:tr w14:paraId="30EB6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3D7FE94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5027813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0D33E90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1408</w:t>
            </w:r>
          </w:p>
        </w:tc>
        <w:tc>
          <w:tcPr>
            <w:tcW w:w="3430" w:type="dxa"/>
            <w:tcBorders>
              <w:bottom w:val="single" w:color="000000" w:sz="4" w:space="0"/>
            </w:tcBorders>
            <w:shd w:val="clear" w:color="auto" w:fill="FDE9D9"/>
            <w:vAlign w:val="center"/>
          </w:tcPr>
          <w:p w14:paraId="451088C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MRI费</w:t>
            </w:r>
          </w:p>
        </w:tc>
      </w:tr>
      <w:tr w14:paraId="4FE40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2080A24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6894A34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372DDCA1">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14012</w:t>
            </w:r>
          </w:p>
        </w:tc>
        <w:tc>
          <w:tcPr>
            <w:tcW w:w="3430" w:type="dxa"/>
            <w:tcBorders>
              <w:bottom w:val="single" w:color="000000" w:sz="4" w:space="0"/>
            </w:tcBorders>
            <w:shd w:val="clear" w:color="auto" w:fill="FDE9D9"/>
            <w:vAlign w:val="center"/>
          </w:tcPr>
          <w:p w14:paraId="2275436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单病种除外内容</w:t>
            </w:r>
          </w:p>
        </w:tc>
      </w:tr>
      <w:tr w14:paraId="553A5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30D0E4B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5EC8330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4A4D92D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14013</w:t>
            </w:r>
          </w:p>
        </w:tc>
        <w:tc>
          <w:tcPr>
            <w:tcW w:w="3430" w:type="dxa"/>
            <w:tcBorders>
              <w:bottom w:val="single" w:color="000000" w:sz="4" w:space="0"/>
            </w:tcBorders>
            <w:shd w:val="clear" w:color="auto" w:fill="FDE9D9"/>
            <w:vAlign w:val="center"/>
          </w:tcPr>
          <w:p w14:paraId="6786BC3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单病种超标准床位费</w:t>
            </w:r>
          </w:p>
        </w:tc>
      </w:tr>
      <w:tr w14:paraId="17519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49B6196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499D731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71C6BDB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14014</w:t>
            </w:r>
          </w:p>
        </w:tc>
        <w:tc>
          <w:tcPr>
            <w:tcW w:w="3430" w:type="dxa"/>
            <w:tcBorders>
              <w:bottom w:val="single" w:color="000000" w:sz="4" w:space="0"/>
            </w:tcBorders>
            <w:shd w:val="clear" w:color="auto" w:fill="FDE9D9"/>
            <w:vAlign w:val="center"/>
          </w:tcPr>
          <w:p w14:paraId="698DCE87">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单病种定额标准费</w:t>
            </w:r>
          </w:p>
        </w:tc>
      </w:tr>
      <w:tr w14:paraId="2F36D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3E461FB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AKA063</w:t>
            </w:r>
          </w:p>
        </w:tc>
        <w:tc>
          <w:tcPr>
            <w:tcW w:w="2047" w:type="dxa"/>
            <w:tcBorders>
              <w:bottom w:val="single" w:color="000000" w:sz="4" w:space="0"/>
            </w:tcBorders>
            <w:shd w:val="clear" w:color="auto" w:fill="FDE9D9"/>
            <w:vAlign w:val="center"/>
          </w:tcPr>
          <w:p w14:paraId="37BD593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医疗费用类别</w:t>
            </w:r>
          </w:p>
        </w:tc>
        <w:tc>
          <w:tcPr>
            <w:tcW w:w="1653" w:type="dxa"/>
            <w:tcBorders>
              <w:bottom w:val="single" w:color="000000" w:sz="4" w:space="0"/>
            </w:tcBorders>
            <w:shd w:val="clear" w:color="auto" w:fill="FDE9D9"/>
            <w:vAlign w:val="center"/>
          </w:tcPr>
          <w:p w14:paraId="37B1A83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14021</w:t>
            </w:r>
          </w:p>
        </w:tc>
        <w:tc>
          <w:tcPr>
            <w:tcW w:w="3430" w:type="dxa"/>
            <w:tcBorders>
              <w:bottom w:val="single" w:color="000000" w:sz="4" w:space="0"/>
            </w:tcBorders>
            <w:shd w:val="clear" w:color="auto" w:fill="FDE9D9"/>
            <w:vAlign w:val="center"/>
          </w:tcPr>
          <w:p w14:paraId="489A3A33">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集中带量</w:t>
            </w:r>
          </w:p>
        </w:tc>
      </w:tr>
      <w:tr w14:paraId="65C93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32BB912E">
            <w:pPr>
              <w:spacing w:line="460" w:lineRule="exact"/>
              <w:rPr>
                <w:rFonts w:ascii="仿宋" w:hAnsi="仿宋" w:eastAsia="仿宋"/>
              </w:rPr>
            </w:pPr>
            <w:r>
              <w:rPr>
                <w:rFonts w:hint="eastAsia" w:ascii="仿宋" w:hAnsi="仿宋" w:eastAsia="仿宋"/>
              </w:rPr>
              <w:t>AKA065</w:t>
            </w:r>
          </w:p>
        </w:tc>
        <w:tc>
          <w:tcPr>
            <w:tcW w:w="2047" w:type="dxa"/>
          </w:tcPr>
          <w:p w14:paraId="44DDD1C6">
            <w:pPr>
              <w:spacing w:line="460" w:lineRule="exact"/>
              <w:rPr>
                <w:rFonts w:ascii="仿宋" w:hAnsi="仿宋" w:eastAsia="仿宋"/>
              </w:rPr>
            </w:pPr>
            <w:r>
              <w:rPr>
                <w:rFonts w:hint="eastAsia" w:ascii="仿宋" w:hAnsi="仿宋" w:eastAsia="仿宋"/>
              </w:rPr>
              <w:t>收费项目等级</w:t>
            </w:r>
          </w:p>
        </w:tc>
        <w:tc>
          <w:tcPr>
            <w:tcW w:w="1653" w:type="dxa"/>
          </w:tcPr>
          <w:p w14:paraId="06A58B92">
            <w:pPr>
              <w:spacing w:line="460" w:lineRule="exact"/>
              <w:rPr>
                <w:rFonts w:ascii="仿宋" w:hAnsi="仿宋" w:eastAsia="仿宋"/>
              </w:rPr>
            </w:pPr>
            <w:r>
              <w:rPr>
                <w:rFonts w:hint="eastAsia" w:ascii="仿宋" w:hAnsi="仿宋" w:eastAsia="仿宋"/>
              </w:rPr>
              <w:t>1</w:t>
            </w:r>
          </w:p>
        </w:tc>
        <w:tc>
          <w:tcPr>
            <w:tcW w:w="3430" w:type="dxa"/>
          </w:tcPr>
          <w:p w14:paraId="1D9BEAFC">
            <w:pPr>
              <w:spacing w:line="460" w:lineRule="exact"/>
              <w:rPr>
                <w:rFonts w:ascii="仿宋" w:hAnsi="仿宋" w:eastAsia="仿宋"/>
              </w:rPr>
            </w:pPr>
            <w:r>
              <w:rPr>
                <w:rFonts w:hint="eastAsia" w:ascii="仿宋" w:hAnsi="仿宋" w:eastAsia="仿宋"/>
              </w:rPr>
              <w:t>甲类</w:t>
            </w:r>
          </w:p>
        </w:tc>
      </w:tr>
      <w:tr w14:paraId="418BC1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7931DEDA">
            <w:pPr>
              <w:spacing w:line="460" w:lineRule="exact"/>
              <w:rPr>
                <w:rFonts w:ascii="仿宋" w:hAnsi="仿宋" w:eastAsia="仿宋"/>
              </w:rPr>
            </w:pPr>
            <w:r>
              <w:rPr>
                <w:rFonts w:hint="eastAsia" w:ascii="仿宋" w:hAnsi="仿宋" w:eastAsia="仿宋"/>
              </w:rPr>
              <w:t>AKA065</w:t>
            </w:r>
          </w:p>
        </w:tc>
        <w:tc>
          <w:tcPr>
            <w:tcW w:w="2047" w:type="dxa"/>
          </w:tcPr>
          <w:p w14:paraId="7D7F623F">
            <w:pPr>
              <w:spacing w:line="460" w:lineRule="exact"/>
              <w:rPr>
                <w:rFonts w:ascii="仿宋" w:hAnsi="仿宋" w:eastAsia="仿宋"/>
              </w:rPr>
            </w:pPr>
            <w:r>
              <w:rPr>
                <w:rFonts w:hint="eastAsia" w:ascii="仿宋" w:hAnsi="仿宋" w:eastAsia="仿宋"/>
              </w:rPr>
              <w:t>收费项目等级</w:t>
            </w:r>
          </w:p>
        </w:tc>
        <w:tc>
          <w:tcPr>
            <w:tcW w:w="1653" w:type="dxa"/>
          </w:tcPr>
          <w:p w14:paraId="712D3799">
            <w:pPr>
              <w:spacing w:line="460" w:lineRule="exact"/>
              <w:rPr>
                <w:rFonts w:ascii="仿宋" w:hAnsi="仿宋" w:eastAsia="仿宋"/>
              </w:rPr>
            </w:pPr>
            <w:r>
              <w:rPr>
                <w:rFonts w:hint="eastAsia" w:ascii="仿宋" w:hAnsi="仿宋" w:eastAsia="仿宋"/>
              </w:rPr>
              <w:t>2</w:t>
            </w:r>
          </w:p>
        </w:tc>
        <w:tc>
          <w:tcPr>
            <w:tcW w:w="3430" w:type="dxa"/>
          </w:tcPr>
          <w:p w14:paraId="4BFE640F">
            <w:pPr>
              <w:spacing w:line="460" w:lineRule="exact"/>
              <w:rPr>
                <w:rFonts w:ascii="仿宋" w:hAnsi="仿宋" w:eastAsia="仿宋"/>
              </w:rPr>
            </w:pPr>
            <w:r>
              <w:rPr>
                <w:rFonts w:hint="eastAsia" w:ascii="仿宋" w:hAnsi="仿宋" w:eastAsia="仿宋"/>
              </w:rPr>
              <w:t>乙类</w:t>
            </w:r>
          </w:p>
        </w:tc>
      </w:tr>
      <w:tr w14:paraId="2CA0F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tcPr>
          <w:p w14:paraId="01DC15D6">
            <w:pPr>
              <w:spacing w:line="460" w:lineRule="exact"/>
              <w:rPr>
                <w:rFonts w:ascii="仿宋" w:hAnsi="仿宋" w:eastAsia="仿宋"/>
              </w:rPr>
            </w:pPr>
            <w:r>
              <w:rPr>
                <w:rFonts w:hint="eastAsia" w:ascii="仿宋" w:hAnsi="仿宋" w:eastAsia="仿宋"/>
              </w:rPr>
              <w:t>AKA065</w:t>
            </w:r>
          </w:p>
        </w:tc>
        <w:tc>
          <w:tcPr>
            <w:tcW w:w="2047" w:type="dxa"/>
            <w:tcBorders>
              <w:bottom w:val="single" w:color="000000" w:sz="4" w:space="0"/>
            </w:tcBorders>
          </w:tcPr>
          <w:p w14:paraId="1DAFBC71">
            <w:pPr>
              <w:spacing w:line="460" w:lineRule="exact"/>
              <w:rPr>
                <w:rFonts w:ascii="仿宋" w:hAnsi="仿宋" w:eastAsia="仿宋"/>
              </w:rPr>
            </w:pPr>
            <w:r>
              <w:rPr>
                <w:rFonts w:hint="eastAsia" w:ascii="仿宋" w:hAnsi="仿宋" w:eastAsia="仿宋"/>
              </w:rPr>
              <w:t>收费项目等级</w:t>
            </w:r>
          </w:p>
        </w:tc>
        <w:tc>
          <w:tcPr>
            <w:tcW w:w="1653" w:type="dxa"/>
            <w:tcBorders>
              <w:bottom w:val="single" w:color="000000" w:sz="4" w:space="0"/>
            </w:tcBorders>
          </w:tcPr>
          <w:p w14:paraId="29CF139A">
            <w:pPr>
              <w:spacing w:line="460" w:lineRule="exact"/>
              <w:rPr>
                <w:rFonts w:ascii="仿宋" w:hAnsi="仿宋" w:eastAsia="仿宋"/>
              </w:rPr>
            </w:pPr>
            <w:r>
              <w:rPr>
                <w:rFonts w:hint="eastAsia" w:ascii="仿宋" w:hAnsi="仿宋" w:eastAsia="仿宋"/>
              </w:rPr>
              <w:t>3</w:t>
            </w:r>
          </w:p>
        </w:tc>
        <w:tc>
          <w:tcPr>
            <w:tcW w:w="3430" w:type="dxa"/>
            <w:tcBorders>
              <w:bottom w:val="single" w:color="000000" w:sz="4" w:space="0"/>
            </w:tcBorders>
          </w:tcPr>
          <w:p w14:paraId="6A42C5A8">
            <w:pPr>
              <w:spacing w:line="460" w:lineRule="exact"/>
              <w:rPr>
                <w:rFonts w:ascii="仿宋" w:hAnsi="仿宋" w:eastAsia="仿宋"/>
                <w:lang w:eastAsia="zh-CN"/>
              </w:rPr>
            </w:pPr>
            <w:r>
              <w:rPr>
                <w:rFonts w:hint="eastAsia" w:ascii="仿宋" w:hAnsi="仿宋" w:eastAsia="仿宋"/>
              </w:rPr>
              <w:t>自费</w:t>
            </w:r>
          </w:p>
        </w:tc>
      </w:tr>
      <w:tr w14:paraId="59F86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28570CD8">
            <w:pPr>
              <w:spacing w:line="460" w:lineRule="exact"/>
              <w:rPr>
                <w:rFonts w:ascii="仿宋" w:hAnsi="仿宋" w:eastAsia="仿宋"/>
                <w:color w:val="FF0000"/>
                <w:lang w:eastAsia="zh-CN"/>
              </w:rPr>
            </w:pPr>
            <w:r>
              <w:rPr>
                <w:rFonts w:hint="eastAsia" w:ascii="仿宋" w:hAnsi="仿宋" w:eastAsia="仿宋"/>
                <w:color w:val="FF0000"/>
                <w:lang w:eastAsia="zh-CN"/>
              </w:rPr>
              <w:t>ALC404</w:t>
            </w:r>
          </w:p>
        </w:tc>
        <w:tc>
          <w:tcPr>
            <w:tcW w:w="2047" w:type="dxa"/>
            <w:shd w:val="clear" w:color="auto" w:fill="FDE9D9"/>
          </w:tcPr>
          <w:p w14:paraId="5D9BAF00">
            <w:pPr>
              <w:spacing w:line="460" w:lineRule="exact"/>
              <w:rPr>
                <w:rFonts w:ascii="仿宋" w:hAnsi="仿宋" w:eastAsia="仿宋"/>
                <w:color w:val="FF0000"/>
                <w:lang w:eastAsia="zh-CN"/>
              </w:rPr>
            </w:pPr>
            <w:r>
              <w:rPr>
                <w:rFonts w:hint="eastAsia" w:ascii="仿宋" w:hAnsi="仿宋" w:eastAsia="仿宋"/>
                <w:color w:val="FF0000"/>
                <w:lang w:eastAsia="zh-CN"/>
              </w:rPr>
              <w:t>种类</w:t>
            </w:r>
          </w:p>
        </w:tc>
        <w:tc>
          <w:tcPr>
            <w:tcW w:w="1653" w:type="dxa"/>
            <w:shd w:val="clear" w:color="auto" w:fill="FDE9D9"/>
          </w:tcPr>
          <w:p w14:paraId="04502319">
            <w:pPr>
              <w:spacing w:line="460" w:lineRule="exact"/>
              <w:rPr>
                <w:rFonts w:ascii="仿宋" w:hAnsi="仿宋" w:eastAsia="仿宋"/>
                <w:color w:val="FF0000"/>
                <w:lang w:eastAsia="zh-CN"/>
              </w:rPr>
            </w:pPr>
            <w:r>
              <w:rPr>
                <w:rFonts w:hint="eastAsia" w:ascii="仿宋" w:hAnsi="仿宋" w:eastAsia="仿宋"/>
                <w:color w:val="FF0000"/>
                <w:lang w:eastAsia="zh-CN"/>
              </w:rPr>
              <w:t>0</w:t>
            </w:r>
          </w:p>
        </w:tc>
        <w:tc>
          <w:tcPr>
            <w:tcW w:w="3430" w:type="dxa"/>
            <w:shd w:val="clear" w:color="auto" w:fill="FDE9D9"/>
          </w:tcPr>
          <w:p w14:paraId="06EDDF83">
            <w:pPr>
              <w:spacing w:line="460" w:lineRule="exact"/>
              <w:rPr>
                <w:rFonts w:ascii="仿宋" w:hAnsi="仿宋" w:eastAsia="仿宋"/>
                <w:color w:val="FF0000"/>
                <w:lang w:eastAsia="zh-CN"/>
              </w:rPr>
            </w:pPr>
            <w:r>
              <w:rPr>
                <w:rFonts w:hint="eastAsia" w:ascii="仿宋" w:hAnsi="仿宋" w:eastAsia="仿宋"/>
                <w:color w:val="FF0000"/>
                <w:lang w:eastAsia="zh-CN"/>
              </w:rPr>
              <w:t>药品</w:t>
            </w:r>
          </w:p>
        </w:tc>
      </w:tr>
      <w:tr w14:paraId="53D4C7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3D690A51">
            <w:pPr>
              <w:spacing w:line="460" w:lineRule="exact"/>
              <w:rPr>
                <w:rFonts w:ascii="仿宋" w:hAnsi="仿宋" w:eastAsia="仿宋"/>
                <w:color w:val="FF0000"/>
                <w:lang w:eastAsia="zh-CN"/>
              </w:rPr>
            </w:pPr>
            <w:r>
              <w:rPr>
                <w:rFonts w:hint="eastAsia" w:ascii="仿宋" w:hAnsi="仿宋" w:eastAsia="仿宋"/>
                <w:color w:val="FF0000"/>
                <w:lang w:eastAsia="zh-CN"/>
              </w:rPr>
              <w:t>ALC404</w:t>
            </w:r>
          </w:p>
        </w:tc>
        <w:tc>
          <w:tcPr>
            <w:tcW w:w="2047" w:type="dxa"/>
            <w:shd w:val="clear" w:color="auto" w:fill="FDE9D9"/>
          </w:tcPr>
          <w:p w14:paraId="2A076C42">
            <w:pPr>
              <w:spacing w:line="460" w:lineRule="exact"/>
              <w:rPr>
                <w:rFonts w:ascii="仿宋" w:hAnsi="仿宋" w:eastAsia="仿宋"/>
                <w:color w:val="FF0000"/>
              </w:rPr>
            </w:pPr>
            <w:r>
              <w:rPr>
                <w:rFonts w:hint="eastAsia" w:ascii="仿宋" w:hAnsi="仿宋" w:eastAsia="仿宋"/>
                <w:color w:val="FF0000"/>
                <w:lang w:eastAsia="zh-CN"/>
              </w:rPr>
              <w:t>种类</w:t>
            </w:r>
          </w:p>
        </w:tc>
        <w:tc>
          <w:tcPr>
            <w:tcW w:w="1653" w:type="dxa"/>
            <w:shd w:val="clear" w:color="auto" w:fill="FDE9D9"/>
          </w:tcPr>
          <w:p w14:paraId="3DFCE9C7">
            <w:pPr>
              <w:spacing w:line="460" w:lineRule="exact"/>
              <w:rPr>
                <w:rFonts w:ascii="仿宋" w:hAnsi="仿宋" w:eastAsia="仿宋"/>
                <w:color w:val="FF0000"/>
                <w:lang w:eastAsia="zh-CN"/>
              </w:rPr>
            </w:pPr>
            <w:r>
              <w:rPr>
                <w:rFonts w:hint="eastAsia" w:ascii="仿宋" w:hAnsi="仿宋" w:eastAsia="仿宋"/>
                <w:color w:val="FF0000"/>
                <w:lang w:eastAsia="zh-CN"/>
              </w:rPr>
              <w:t>1</w:t>
            </w:r>
          </w:p>
        </w:tc>
        <w:tc>
          <w:tcPr>
            <w:tcW w:w="3430" w:type="dxa"/>
            <w:shd w:val="clear" w:color="auto" w:fill="FDE9D9"/>
          </w:tcPr>
          <w:p w14:paraId="731ACC17">
            <w:pPr>
              <w:spacing w:line="460" w:lineRule="exact"/>
              <w:rPr>
                <w:rFonts w:ascii="仿宋" w:hAnsi="仿宋" w:eastAsia="仿宋"/>
                <w:color w:val="FF0000"/>
                <w:lang w:eastAsia="zh-CN"/>
              </w:rPr>
            </w:pPr>
            <w:r>
              <w:rPr>
                <w:rFonts w:hint="eastAsia" w:ascii="仿宋" w:hAnsi="仿宋" w:eastAsia="仿宋"/>
                <w:color w:val="FF0000"/>
                <w:lang w:eastAsia="zh-CN"/>
              </w:rPr>
              <w:t>诊疗</w:t>
            </w:r>
          </w:p>
        </w:tc>
      </w:tr>
      <w:tr w14:paraId="4393F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top"/>
          </w:tcPr>
          <w:p w14:paraId="2B4F32C8">
            <w:pPr>
              <w:spacing w:line="460" w:lineRule="exact"/>
              <w:rPr>
                <w:rFonts w:hint="eastAsia" w:ascii="仿宋" w:hAnsi="仿宋" w:eastAsia="仿宋"/>
                <w:color w:val="FF0000"/>
                <w:lang w:eastAsia="zh-CN"/>
              </w:rPr>
            </w:pPr>
            <w:r>
              <w:rPr>
                <w:rFonts w:hint="eastAsia" w:ascii="仿宋" w:hAnsi="仿宋" w:eastAsia="仿宋"/>
                <w:color w:val="FF0000"/>
                <w:lang w:eastAsia="zh-CN"/>
              </w:rPr>
              <w:t>ALC404</w:t>
            </w:r>
          </w:p>
        </w:tc>
        <w:tc>
          <w:tcPr>
            <w:tcW w:w="2047" w:type="dxa"/>
            <w:shd w:val="clear" w:color="auto" w:fill="FDE9D9"/>
            <w:vAlign w:val="top"/>
          </w:tcPr>
          <w:p w14:paraId="446BD2E7">
            <w:pPr>
              <w:spacing w:line="460" w:lineRule="exact"/>
              <w:rPr>
                <w:rFonts w:hint="eastAsia" w:ascii="仿宋" w:hAnsi="仿宋" w:eastAsia="仿宋"/>
                <w:color w:val="FF0000"/>
                <w:lang w:eastAsia="zh-CN"/>
              </w:rPr>
            </w:pPr>
            <w:r>
              <w:rPr>
                <w:rFonts w:hint="eastAsia" w:ascii="仿宋" w:hAnsi="仿宋" w:eastAsia="仿宋"/>
                <w:color w:val="FF0000"/>
                <w:lang w:eastAsia="zh-CN"/>
              </w:rPr>
              <w:t>种类</w:t>
            </w:r>
          </w:p>
        </w:tc>
        <w:tc>
          <w:tcPr>
            <w:tcW w:w="1653" w:type="dxa"/>
            <w:shd w:val="clear" w:color="auto" w:fill="FDE9D9"/>
            <w:vAlign w:val="top"/>
          </w:tcPr>
          <w:p w14:paraId="2DC66DBE">
            <w:pPr>
              <w:spacing w:line="460" w:lineRule="exact"/>
              <w:rPr>
                <w:rFonts w:hint="eastAsia" w:ascii="仿宋" w:hAnsi="仿宋" w:eastAsia="仿宋"/>
                <w:color w:val="FF0000"/>
                <w:lang w:eastAsia="zh-CN"/>
              </w:rPr>
            </w:pPr>
            <w:r>
              <w:rPr>
                <w:rFonts w:hint="eastAsia" w:ascii="仿宋" w:hAnsi="仿宋" w:eastAsia="仿宋"/>
                <w:color w:val="FF0000"/>
                <w:lang w:val="en-US" w:eastAsia="zh-CN"/>
              </w:rPr>
              <w:t>9</w:t>
            </w:r>
          </w:p>
        </w:tc>
        <w:tc>
          <w:tcPr>
            <w:tcW w:w="3430" w:type="dxa"/>
            <w:shd w:val="clear" w:color="auto" w:fill="FDE9D9"/>
            <w:vAlign w:val="top"/>
          </w:tcPr>
          <w:p w14:paraId="0AD8BFE9">
            <w:pPr>
              <w:spacing w:line="460" w:lineRule="exact"/>
              <w:rPr>
                <w:rFonts w:hint="default" w:ascii="仿宋" w:hAnsi="仿宋" w:eastAsia="仿宋"/>
                <w:color w:val="FF0000"/>
                <w:lang w:val="en-US" w:eastAsia="zh-CN"/>
              </w:rPr>
            </w:pPr>
            <w:r>
              <w:rPr>
                <w:rFonts w:hint="eastAsia" w:ascii="仿宋" w:hAnsi="仿宋" w:eastAsia="仿宋"/>
                <w:color w:val="FF0000"/>
                <w:lang w:val="en-US" w:eastAsia="zh-CN"/>
              </w:rPr>
              <w:t>耗材</w:t>
            </w:r>
          </w:p>
        </w:tc>
      </w:tr>
      <w:tr w14:paraId="5B209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3485990A">
            <w:pPr>
              <w:spacing w:line="460" w:lineRule="exact"/>
              <w:rPr>
                <w:rFonts w:ascii="仿宋" w:hAnsi="仿宋" w:eastAsia="仿宋"/>
                <w:lang w:eastAsia="zh-CN"/>
              </w:rPr>
            </w:pPr>
            <w:r>
              <w:rPr>
                <w:rFonts w:ascii="仿宋" w:hAnsi="仿宋" w:eastAsia="仿宋"/>
                <w:lang w:eastAsia="zh-CN"/>
              </w:rPr>
              <w:t>ALC060</w:t>
            </w:r>
          </w:p>
        </w:tc>
        <w:tc>
          <w:tcPr>
            <w:tcW w:w="2047" w:type="dxa"/>
            <w:shd w:val="clear" w:color="auto" w:fill="FDE9D9"/>
          </w:tcPr>
          <w:p w14:paraId="3A193348">
            <w:pPr>
              <w:spacing w:line="460" w:lineRule="exact"/>
              <w:rPr>
                <w:rFonts w:ascii="仿宋" w:hAnsi="仿宋" w:eastAsia="仿宋"/>
              </w:rPr>
            </w:pPr>
            <w:r>
              <w:rPr>
                <w:rFonts w:hint="eastAsia" w:ascii="仿宋" w:hAnsi="仿宋" w:eastAsia="仿宋"/>
                <w:lang w:eastAsia="zh-CN"/>
              </w:rPr>
              <w:t>护理级别</w:t>
            </w:r>
          </w:p>
        </w:tc>
        <w:tc>
          <w:tcPr>
            <w:tcW w:w="1653" w:type="dxa"/>
            <w:shd w:val="clear" w:color="auto" w:fill="FDE9D9"/>
          </w:tcPr>
          <w:p w14:paraId="4DCC0C42">
            <w:pPr>
              <w:spacing w:line="460" w:lineRule="exact"/>
              <w:rPr>
                <w:rFonts w:ascii="仿宋" w:hAnsi="仿宋" w:eastAsia="仿宋"/>
                <w:lang w:eastAsia="zh-CN"/>
              </w:rPr>
            </w:pPr>
            <w:r>
              <w:rPr>
                <w:rFonts w:hint="eastAsia" w:ascii="仿宋" w:hAnsi="仿宋" w:eastAsia="仿宋"/>
                <w:lang w:eastAsia="zh-CN"/>
              </w:rPr>
              <w:t>0</w:t>
            </w:r>
          </w:p>
        </w:tc>
        <w:tc>
          <w:tcPr>
            <w:tcW w:w="3430" w:type="dxa"/>
            <w:shd w:val="clear" w:color="auto" w:fill="FDE9D9"/>
          </w:tcPr>
          <w:p w14:paraId="0D7A1D5F">
            <w:pPr>
              <w:spacing w:line="460" w:lineRule="exact"/>
              <w:rPr>
                <w:rFonts w:ascii="仿宋" w:hAnsi="仿宋" w:eastAsia="仿宋"/>
                <w:lang w:eastAsia="zh-CN"/>
              </w:rPr>
            </w:pPr>
            <w:r>
              <w:rPr>
                <w:rFonts w:hint="eastAsia" w:ascii="仿宋" w:hAnsi="仿宋" w:eastAsia="仿宋"/>
                <w:lang w:eastAsia="zh-CN"/>
              </w:rPr>
              <w:t>无护理依赖</w:t>
            </w:r>
          </w:p>
        </w:tc>
      </w:tr>
      <w:tr w14:paraId="2C2F2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224D6027">
            <w:pPr>
              <w:spacing w:line="460" w:lineRule="exact"/>
              <w:rPr>
                <w:rFonts w:ascii="仿宋" w:hAnsi="仿宋" w:eastAsia="仿宋"/>
                <w:lang w:eastAsia="zh-CN"/>
              </w:rPr>
            </w:pPr>
            <w:r>
              <w:rPr>
                <w:rFonts w:ascii="仿宋" w:hAnsi="仿宋" w:eastAsia="仿宋"/>
                <w:lang w:eastAsia="zh-CN"/>
              </w:rPr>
              <w:t>ALC060</w:t>
            </w:r>
          </w:p>
        </w:tc>
        <w:tc>
          <w:tcPr>
            <w:tcW w:w="2047" w:type="dxa"/>
            <w:shd w:val="clear" w:color="auto" w:fill="FDE9D9"/>
          </w:tcPr>
          <w:p w14:paraId="69624338">
            <w:pPr>
              <w:spacing w:line="460" w:lineRule="exact"/>
              <w:rPr>
                <w:rFonts w:ascii="仿宋" w:hAnsi="仿宋" w:eastAsia="仿宋"/>
              </w:rPr>
            </w:pPr>
            <w:r>
              <w:rPr>
                <w:rFonts w:hint="eastAsia" w:ascii="仿宋" w:hAnsi="仿宋" w:eastAsia="仿宋"/>
                <w:lang w:eastAsia="zh-CN"/>
              </w:rPr>
              <w:t>护理级别</w:t>
            </w:r>
          </w:p>
        </w:tc>
        <w:tc>
          <w:tcPr>
            <w:tcW w:w="1653" w:type="dxa"/>
            <w:shd w:val="clear" w:color="auto" w:fill="FDE9D9"/>
          </w:tcPr>
          <w:p w14:paraId="3DA731BC">
            <w:pPr>
              <w:spacing w:line="460" w:lineRule="exact"/>
              <w:rPr>
                <w:rFonts w:ascii="仿宋" w:hAnsi="仿宋" w:eastAsia="仿宋"/>
                <w:lang w:eastAsia="zh-CN"/>
              </w:rPr>
            </w:pPr>
            <w:r>
              <w:rPr>
                <w:rFonts w:hint="eastAsia" w:ascii="仿宋" w:hAnsi="仿宋" w:eastAsia="仿宋"/>
                <w:lang w:eastAsia="zh-CN"/>
              </w:rPr>
              <w:t>1</w:t>
            </w:r>
          </w:p>
        </w:tc>
        <w:tc>
          <w:tcPr>
            <w:tcW w:w="3430" w:type="dxa"/>
            <w:shd w:val="clear" w:color="auto" w:fill="FDE9D9"/>
          </w:tcPr>
          <w:p w14:paraId="4F6D60CF">
            <w:pPr>
              <w:spacing w:line="460" w:lineRule="exact"/>
              <w:rPr>
                <w:rFonts w:ascii="仿宋" w:hAnsi="仿宋" w:eastAsia="仿宋"/>
                <w:lang w:eastAsia="zh-CN"/>
              </w:rPr>
            </w:pPr>
            <w:r>
              <w:rPr>
                <w:rFonts w:hint="eastAsia" w:ascii="仿宋" w:hAnsi="仿宋" w:eastAsia="仿宋"/>
                <w:lang w:eastAsia="zh-CN"/>
              </w:rPr>
              <w:t>部分护理依赖</w:t>
            </w:r>
          </w:p>
        </w:tc>
      </w:tr>
      <w:tr w14:paraId="744B9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73833CB0">
            <w:pPr>
              <w:spacing w:line="460" w:lineRule="exact"/>
              <w:rPr>
                <w:rFonts w:ascii="仿宋" w:hAnsi="仿宋" w:eastAsia="仿宋"/>
              </w:rPr>
            </w:pPr>
            <w:r>
              <w:rPr>
                <w:rFonts w:ascii="仿宋" w:hAnsi="仿宋" w:eastAsia="仿宋"/>
                <w:lang w:eastAsia="zh-CN"/>
              </w:rPr>
              <w:t>ALC060</w:t>
            </w:r>
          </w:p>
        </w:tc>
        <w:tc>
          <w:tcPr>
            <w:tcW w:w="2047" w:type="dxa"/>
            <w:shd w:val="clear" w:color="auto" w:fill="FDE9D9"/>
          </w:tcPr>
          <w:p w14:paraId="70BD520A">
            <w:pPr>
              <w:spacing w:line="460" w:lineRule="exact"/>
              <w:rPr>
                <w:rFonts w:ascii="仿宋" w:hAnsi="仿宋" w:eastAsia="仿宋"/>
              </w:rPr>
            </w:pPr>
            <w:r>
              <w:rPr>
                <w:rFonts w:hint="eastAsia" w:ascii="仿宋" w:hAnsi="仿宋" w:eastAsia="仿宋"/>
                <w:lang w:eastAsia="zh-CN"/>
              </w:rPr>
              <w:t>护理级别</w:t>
            </w:r>
          </w:p>
        </w:tc>
        <w:tc>
          <w:tcPr>
            <w:tcW w:w="1653" w:type="dxa"/>
            <w:shd w:val="clear" w:color="auto" w:fill="FDE9D9"/>
          </w:tcPr>
          <w:p w14:paraId="0678D22B">
            <w:pPr>
              <w:spacing w:line="460" w:lineRule="exact"/>
              <w:rPr>
                <w:rFonts w:ascii="仿宋" w:hAnsi="仿宋" w:eastAsia="仿宋"/>
              </w:rPr>
            </w:pPr>
            <w:r>
              <w:rPr>
                <w:rFonts w:hint="eastAsia" w:ascii="仿宋" w:hAnsi="仿宋" w:eastAsia="仿宋"/>
                <w:lang w:eastAsia="zh-CN"/>
              </w:rPr>
              <w:t>2</w:t>
            </w:r>
          </w:p>
        </w:tc>
        <w:tc>
          <w:tcPr>
            <w:tcW w:w="3430" w:type="dxa"/>
            <w:shd w:val="clear" w:color="auto" w:fill="FDE9D9"/>
          </w:tcPr>
          <w:p w14:paraId="0C898B6D">
            <w:pPr>
              <w:spacing w:line="460" w:lineRule="exact"/>
              <w:rPr>
                <w:rFonts w:ascii="仿宋" w:hAnsi="仿宋" w:eastAsia="仿宋"/>
              </w:rPr>
            </w:pPr>
            <w:r>
              <w:rPr>
                <w:rFonts w:hint="eastAsia" w:ascii="仿宋" w:hAnsi="仿宋" w:eastAsia="仿宋"/>
                <w:lang w:eastAsia="zh-CN"/>
              </w:rPr>
              <w:t>大部分护理依赖</w:t>
            </w:r>
          </w:p>
        </w:tc>
      </w:tr>
      <w:tr w14:paraId="6DA28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tcPr>
          <w:p w14:paraId="346D38B2">
            <w:pPr>
              <w:spacing w:line="460" w:lineRule="exact"/>
              <w:rPr>
                <w:rFonts w:ascii="仿宋" w:hAnsi="仿宋" w:eastAsia="仿宋"/>
              </w:rPr>
            </w:pPr>
            <w:r>
              <w:rPr>
                <w:rFonts w:ascii="仿宋" w:hAnsi="仿宋" w:eastAsia="仿宋"/>
                <w:lang w:eastAsia="zh-CN"/>
              </w:rPr>
              <w:t>ALC060</w:t>
            </w:r>
          </w:p>
        </w:tc>
        <w:tc>
          <w:tcPr>
            <w:tcW w:w="2047" w:type="dxa"/>
            <w:tcBorders>
              <w:bottom w:val="single" w:color="000000" w:sz="4" w:space="0"/>
            </w:tcBorders>
            <w:shd w:val="clear" w:color="auto" w:fill="FDE9D9"/>
          </w:tcPr>
          <w:p w14:paraId="4C211C6D">
            <w:pPr>
              <w:spacing w:line="460" w:lineRule="exact"/>
              <w:rPr>
                <w:rFonts w:ascii="仿宋" w:hAnsi="仿宋" w:eastAsia="仿宋"/>
                <w:lang w:eastAsia="zh-CN"/>
              </w:rPr>
            </w:pPr>
            <w:r>
              <w:rPr>
                <w:rFonts w:hint="eastAsia" w:ascii="仿宋" w:hAnsi="仿宋" w:eastAsia="仿宋"/>
                <w:lang w:eastAsia="zh-CN"/>
              </w:rPr>
              <w:t>护理级别</w:t>
            </w:r>
          </w:p>
        </w:tc>
        <w:tc>
          <w:tcPr>
            <w:tcW w:w="1653" w:type="dxa"/>
            <w:tcBorders>
              <w:bottom w:val="single" w:color="000000" w:sz="4" w:space="0"/>
            </w:tcBorders>
            <w:shd w:val="clear" w:color="auto" w:fill="FDE9D9"/>
          </w:tcPr>
          <w:p w14:paraId="633550C4">
            <w:pPr>
              <w:spacing w:line="460" w:lineRule="exact"/>
              <w:rPr>
                <w:rFonts w:ascii="仿宋" w:hAnsi="仿宋" w:eastAsia="仿宋"/>
              </w:rPr>
            </w:pPr>
            <w:r>
              <w:rPr>
                <w:rFonts w:hint="eastAsia" w:ascii="仿宋" w:hAnsi="仿宋" w:eastAsia="仿宋"/>
                <w:lang w:eastAsia="zh-CN"/>
              </w:rPr>
              <w:t>3</w:t>
            </w:r>
          </w:p>
        </w:tc>
        <w:tc>
          <w:tcPr>
            <w:tcW w:w="3430" w:type="dxa"/>
            <w:tcBorders>
              <w:bottom w:val="single" w:color="000000" w:sz="4" w:space="0"/>
            </w:tcBorders>
            <w:shd w:val="clear" w:color="auto" w:fill="FDE9D9"/>
          </w:tcPr>
          <w:p w14:paraId="36EFC981">
            <w:pPr>
              <w:spacing w:line="460" w:lineRule="exact"/>
              <w:rPr>
                <w:rFonts w:ascii="仿宋" w:hAnsi="仿宋" w:eastAsia="仿宋"/>
              </w:rPr>
            </w:pPr>
            <w:r>
              <w:rPr>
                <w:rFonts w:hint="eastAsia" w:ascii="仿宋" w:hAnsi="仿宋" w:eastAsia="仿宋"/>
                <w:lang w:eastAsia="zh-CN"/>
              </w:rPr>
              <w:t>完全护理依赖</w:t>
            </w:r>
          </w:p>
        </w:tc>
      </w:tr>
      <w:tr w14:paraId="1AA86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5932AE34">
            <w:pPr>
              <w:spacing w:line="460" w:lineRule="exact"/>
              <w:rPr>
                <w:rFonts w:ascii="仿宋" w:hAnsi="仿宋" w:eastAsia="仿宋"/>
              </w:rPr>
            </w:pPr>
            <w:r>
              <w:rPr>
                <w:rFonts w:hint="eastAsia" w:ascii="仿宋" w:hAnsi="仿宋" w:eastAsia="仿宋"/>
                <w:lang w:eastAsia="zh-CN"/>
              </w:rPr>
              <w:t>AKC195</w:t>
            </w:r>
          </w:p>
        </w:tc>
        <w:tc>
          <w:tcPr>
            <w:tcW w:w="2047" w:type="dxa"/>
          </w:tcPr>
          <w:p w14:paraId="459ED16C">
            <w:pPr>
              <w:spacing w:line="460" w:lineRule="exact"/>
              <w:rPr>
                <w:rFonts w:ascii="仿宋" w:hAnsi="仿宋" w:eastAsia="仿宋"/>
                <w:lang w:eastAsia="zh-CN"/>
              </w:rPr>
            </w:pPr>
            <w:r>
              <w:rPr>
                <w:rFonts w:hint="eastAsia" w:ascii="仿宋" w:hAnsi="仿宋" w:eastAsia="仿宋"/>
                <w:lang w:eastAsia="zh-CN"/>
              </w:rPr>
              <w:t>出院原因</w:t>
            </w:r>
          </w:p>
        </w:tc>
        <w:tc>
          <w:tcPr>
            <w:tcW w:w="1653" w:type="dxa"/>
          </w:tcPr>
          <w:p w14:paraId="64E7A2FA">
            <w:pPr>
              <w:spacing w:line="460" w:lineRule="exact"/>
              <w:rPr>
                <w:rFonts w:ascii="仿宋" w:hAnsi="仿宋" w:eastAsia="仿宋"/>
              </w:rPr>
            </w:pPr>
            <w:r>
              <w:rPr>
                <w:rFonts w:hint="eastAsia" w:ascii="仿宋" w:hAnsi="仿宋" w:eastAsia="仿宋"/>
                <w:lang w:eastAsia="zh-CN"/>
              </w:rPr>
              <w:t>1</w:t>
            </w:r>
          </w:p>
        </w:tc>
        <w:tc>
          <w:tcPr>
            <w:tcW w:w="3430" w:type="dxa"/>
          </w:tcPr>
          <w:p w14:paraId="73678934">
            <w:pPr>
              <w:spacing w:line="460" w:lineRule="exact"/>
              <w:rPr>
                <w:rFonts w:ascii="仿宋" w:hAnsi="仿宋" w:eastAsia="仿宋"/>
              </w:rPr>
            </w:pPr>
            <w:r>
              <w:rPr>
                <w:rFonts w:hint="eastAsia" w:ascii="仿宋" w:hAnsi="仿宋" w:eastAsia="仿宋"/>
                <w:lang w:eastAsia="zh-CN"/>
              </w:rPr>
              <w:t>康复</w:t>
            </w:r>
          </w:p>
        </w:tc>
      </w:tr>
      <w:tr w14:paraId="21615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29FECE54">
            <w:pPr>
              <w:spacing w:line="460" w:lineRule="exact"/>
              <w:rPr>
                <w:rFonts w:ascii="仿宋" w:hAnsi="仿宋" w:eastAsia="仿宋"/>
                <w:lang w:eastAsia="zh-CN"/>
              </w:rPr>
            </w:pPr>
            <w:r>
              <w:rPr>
                <w:rFonts w:hint="eastAsia" w:ascii="仿宋" w:hAnsi="仿宋" w:eastAsia="仿宋"/>
                <w:lang w:eastAsia="zh-CN"/>
              </w:rPr>
              <w:t>AKC195</w:t>
            </w:r>
          </w:p>
        </w:tc>
        <w:tc>
          <w:tcPr>
            <w:tcW w:w="2047" w:type="dxa"/>
          </w:tcPr>
          <w:p w14:paraId="2C05FDFB">
            <w:pPr>
              <w:spacing w:line="460" w:lineRule="exact"/>
              <w:rPr>
                <w:rFonts w:ascii="仿宋" w:hAnsi="仿宋" w:eastAsia="仿宋"/>
                <w:lang w:eastAsia="zh-CN"/>
              </w:rPr>
            </w:pPr>
            <w:r>
              <w:rPr>
                <w:rFonts w:hint="eastAsia" w:ascii="仿宋" w:hAnsi="仿宋" w:eastAsia="仿宋"/>
                <w:lang w:eastAsia="zh-CN"/>
              </w:rPr>
              <w:t>出院原因</w:t>
            </w:r>
          </w:p>
        </w:tc>
        <w:tc>
          <w:tcPr>
            <w:tcW w:w="1653" w:type="dxa"/>
          </w:tcPr>
          <w:p w14:paraId="5D01296C">
            <w:pPr>
              <w:spacing w:line="460" w:lineRule="exact"/>
              <w:rPr>
                <w:rFonts w:ascii="仿宋" w:hAnsi="仿宋" w:eastAsia="仿宋"/>
                <w:lang w:eastAsia="zh-CN"/>
              </w:rPr>
            </w:pPr>
            <w:r>
              <w:rPr>
                <w:rFonts w:hint="eastAsia" w:ascii="仿宋" w:hAnsi="仿宋" w:eastAsia="仿宋"/>
                <w:lang w:eastAsia="zh-CN"/>
              </w:rPr>
              <w:t>2</w:t>
            </w:r>
          </w:p>
        </w:tc>
        <w:tc>
          <w:tcPr>
            <w:tcW w:w="3430" w:type="dxa"/>
          </w:tcPr>
          <w:p w14:paraId="1B33A03B">
            <w:pPr>
              <w:spacing w:line="460" w:lineRule="exact"/>
              <w:rPr>
                <w:rFonts w:ascii="仿宋" w:hAnsi="仿宋" w:eastAsia="仿宋"/>
                <w:lang w:eastAsia="zh-CN"/>
              </w:rPr>
            </w:pPr>
            <w:r>
              <w:rPr>
                <w:rFonts w:hint="eastAsia" w:ascii="仿宋" w:hAnsi="仿宋" w:eastAsia="仿宋"/>
                <w:lang w:eastAsia="zh-CN"/>
              </w:rPr>
              <w:t>转院</w:t>
            </w:r>
          </w:p>
        </w:tc>
      </w:tr>
      <w:tr w14:paraId="2DAC1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541A379A">
            <w:pPr>
              <w:spacing w:line="460" w:lineRule="exact"/>
              <w:rPr>
                <w:rFonts w:ascii="仿宋" w:hAnsi="仿宋" w:eastAsia="仿宋"/>
                <w:lang w:eastAsia="zh-CN"/>
              </w:rPr>
            </w:pPr>
            <w:r>
              <w:rPr>
                <w:rFonts w:hint="eastAsia" w:ascii="仿宋" w:hAnsi="仿宋" w:eastAsia="仿宋"/>
                <w:lang w:eastAsia="zh-CN"/>
              </w:rPr>
              <w:t>AKC195</w:t>
            </w:r>
          </w:p>
        </w:tc>
        <w:tc>
          <w:tcPr>
            <w:tcW w:w="2047" w:type="dxa"/>
          </w:tcPr>
          <w:p w14:paraId="4537F15F">
            <w:pPr>
              <w:spacing w:line="460" w:lineRule="exact"/>
              <w:rPr>
                <w:rFonts w:ascii="仿宋" w:hAnsi="仿宋" w:eastAsia="仿宋"/>
                <w:lang w:eastAsia="zh-CN"/>
              </w:rPr>
            </w:pPr>
            <w:r>
              <w:rPr>
                <w:rFonts w:hint="eastAsia" w:ascii="仿宋" w:hAnsi="仿宋" w:eastAsia="仿宋"/>
                <w:lang w:eastAsia="zh-CN"/>
              </w:rPr>
              <w:t>出院原因</w:t>
            </w:r>
          </w:p>
        </w:tc>
        <w:tc>
          <w:tcPr>
            <w:tcW w:w="1653" w:type="dxa"/>
          </w:tcPr>
          <w:p w14:paraId="51F5B7E2">
            <w:pPr>
              <w:spacing w:line="460" w:lineRule="exact"/>
              <w:rPr>
                <w:rFonts w:ascii="仿宋" w:hAnsi="仿宋" w:eastAsia="仿宋"/>
                <w:lang w:eastAsia="zh-CN"/>
              </w:rPr>
            </w:pPr>
            <w:r>
              <w:rPr>
                <w:rFonts w:hint="eastAsia" w:ascii="仿宋" w:hAnsi="仿宋" w:eastAsia="仿宋"/>
                <w:lang w:eastAsia="zh-CN"/>
              </w:rPr>
              <w:t>3</w:t>
            </w:r>
          </w:p>
        </w:tc>
        <w:tc>
          <w:tcPr>
            <w:tcW w:w="3430" w:type="dxa"/>
          </w:tcPr>
          <w:p w14:paraId="562ED895">
            <w:pPr>
              <w:spacing w:line="460" w:lineRule="exact"/>
              <w:rPr>
                <w:rFonts w:ascii="仿宋" w:hAnsi="仿宋" w:eastAsia="仿宋"/>
                <w:lang w:eastAsia="zh-CN"/>
              </w:rPr>
            </w:pPr>
            <w:r>
              <w:rPr>
                <w:rFonts w:hint="eastAsia" w:ascii="仿宋" w:hAnsi="仿宋" w:eastAsia="仿宋"/>
                <w:lang w:eastAsia="zh-CN"/>
              </w:rPr>
              <w:t>死亡</w:t>
            </w:r>
          </w:p>
        </w:tc>
      </w:tr>
      <w:tr w14:paraId="31D96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3A7D9015">
            <w:pPr>
              <w:spacing w:line="460" w:lineRule="exact"/>
              <w:rPr>
                <w:rFonts w:ascii="仿宋" w:hAnsi="仿宋" w:eastAsia="仿宋"/>
                <w:lang w:eastAsia="zh-CN"/>
              </w:rPr>
            </w:pPr>
            <w:r>
              <w:rPr>
                <w:rFonts w:hint="eastAsia" w:ascii="仿宋" w:hAnsi="仿宋" w:eastAsia="仿宋"/>
                <w:lang w:eastAsia="zh-CN"/>
              </w:rPr>
              <w:t>AKC195</w:t>
            </w:r>
          </w:p>
        </w:tc>
        <w:tc>
          <w:tcPr>
            <w:tcW w:w="2047" w:type="dxa"/>
          </w:tcPr>
          <w:p w14:paraId="0DF5901E">
            <w:pPr>
              <w:spacing w:line="460" w:lineRule="exact"/>
              <w:rPr>
                <w:rFonts w:ascii="仿宋" w:hAnsi="仿宋" w:eastAsia="仿宋"/>
                <w:lang w:eastAsia="zh-CN"/>
              </w:rPr>
            </w:pPr>
            <w:r>
              <w:rPr>
                <w:rFonts w:hint="eastAsia" w:ascii="仿宋" w:hAnsi="仿宋" w:eastAsia="仿宋"/>
                <w:lang w:eastAsia="zh-CN"/>
              </w:rPr>
              <w:t>出院原因</w:t>
            </w:r>
          </w:p>
        </w:tc>
        <w:tc>
          <w:tcPr>
            <w:tcW w:w="1653" w:type="dxa"/>
          </w:tcPr>
          <w:p w14:paraId="3604B1EA">
            <w:pPr>
              <w:spacing w:line="460" w:lineRule="exact"/>
              <w:rPr>
                <w:rFonts w:ascii="仿宋" w:hAnsi="仿宋" w:eastAsia="仿宋"/>
                <w:lang w:eastAsia="zh-CN"/>
              </w:rPr>
            </w:pPr>
            <w:r>
              <w:rPr>
                <w:rFonts w:hint="eastAsia" w:ascii="仿宋" w:hAnsi="仿宋" w:eastAsia="仿宋"/>
                <w:lang w:eastAsia="zh-CN"/>
              </w:rPr>
              <w:t>4</w:t>
            </w:r>
          </w:p>
        </w:tc>
        <w:tc>
          <w:tcPr>
            <w:tcW w:w="3430" w:type="dxa"/>
          </w:tcPr>
          <w:p w14:paraId="7EEAE676">
            <w:pPr>
              <w:spacing w:line="460" w:lineRule="exact"/>
              <w:rPr>
                <w:rFonts w:ascii="仿宋" w:hAnsi="仿宋" w:eastAsia="仿宋"/>
                <w:lang w:eastAsia="zh-CN"/>
              </w:rPr>
            </w:pPr>
            <w:r>
              <w:rPr>
                <w:rFonts w:hint="eastAsia" w:ascii="仿宋" w:hAnsi="仿宋" w:eastAsia="仿宋"/>
                <w:lang w:eastAsia="zh-CN"/>
              </w:rPr>
              <w:t>市内转院结算</w:t>
            </w:r>
          </w:p>
        </w:tc>
      </w:tr>
      <w:tr w14:paraId="4E682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tcPr>
          <w:p w14:paraId="09FF0434">
            <w:pPr>
              <w:spacing w:line="460" w:lineRule="exact"/>
              <w:rPr>
                <w:rFonts w:ascii="仿宋" w:hAnsi="仿宋" w:eastAsia="仿宋"/>
                <w:lang w:eastAsia="zh-CN"/>
              </w:rPr>
            </w:pPr>
            <w:bookmarkStart w:id="42" w:name="OLE_LINK5"/>
            <w:r>
              <w:rPr>
                <w:rFonts w:hint="eastAsia" w:ascii="仿宋" w:hAnsi="仿宋" w:eastAsia="仿宋"/>
                <w:lang w:eastAsia="zh-CN"/>
              </w:rPr>
              <w:t>AKC195</w:t>
            </w:r>
            <w:bookmarkEnd w:id="42"/>
          </w:p>
        </w:tc>
        <w:tc>
          <w:tcPr>
            <w:tcW w:w="2047" w:type="dxa"/>
            <w:tcBorders>
              <w:bottom w:val="single" w:color="000000" w:sz="4" w:space="0"/>
            </w:tcBorders>
          </w:tcPr>
          <w:p w14:paraId="363FDC67">
            <w:pPr>
              <w:spacing w:line="460" w:lineRule="exact"/>
              <w:rPr>
                <w:rFonts w:ascii="仿宋" w:hAnsi="仿宋" w:eastAsia="仿宋"/>
                <w:lang w:eastAsia="zh-CN"/>
              </w:rPr>
            </w:pPr>
            <w:r>
              <w:rPr>
                <w:rFonts w:hint="eastAsia" w:ascii="仿宋" w:hAnsi="仿宋" w:eastAsia="仿宋"/>
                <w:lang w:eastAsia="zh-CN"/>
              </w:rPr>
              <w:t>出院原因</w:t>
            </w:r>
          </w:p>
        </w:tc>
        <w:tc>
          <w:tcPr>
            <w:tcW w:w="1653" w:type="dxa"/>
            <w:tcBorders>
              <w:bottom w:val="single" w:color="000000" w:sz="4" w:space="0"/>
            </w:tcBorders>
          </w:tcPr>
          <w:p w14:paraId="295BBD97">
            <w:pPr>
              <w:spacing w:line="460" w:lineRule="exact"/>
              <w:rPr>
                <w:rFonts w:ascii="仿宋" w:hAnsi="仿宋" w:eastAsia="仿宋"/>
                <w:lang w:eastAsia="zh-CN"/>
              </w:rPr>
            </w:pPr>
            <w:r>
              <w:rPr>
                <w:rFonts w:hint="eastAsia" w:ascii="仿宋" w:hAnsi="仿宋" w:eastAsia="仿宋"/>
                <w:lang w:eastAsia="zh-CN"/>
              </w:rPr>
              <w:t>9</w:t>
            </w:r>
          </w:p>
        </w:tc>
        <w:tc>
          <w:tcPr>
            <w:tcW w:w="3430" w:type="dxa"/>
            <w:tcBorders>
              <w:bottom w:val="single" w:color="000000" w:sz="4" w:space="0"/>
            </w:tcBorders>
          </w:tcPr>
          <w:p w14:paraId="61F5475B">
            <w:pPr>
              <w:spacing w:line="460" w:lineRule="exact"/>
              <w:rPr>
                <w:rFonts w:ascii="仿宋" w:hAnsi="仿宋" w:eastAsia="仿宋"/>
                <w:lang w:eastAsia="zh-CN"/>
              </w:rPr>
            </w:pPr>
            <w:r>
              <w:rPr>
                <w:rFonts w:hint="eastAsia" w:ascii="仿宋" w:hAnsi="仿宋" w:eastAsia="仿宋"/>
                <w:lang w:eastAsia="zh-CN"/>
              </w:rPr>
              <w:t>其它</w:t>
            </w:r>
          </w:p>
        </w:tc>
      </w:tr>
      <w:tr w14:paraId="4C042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2BC203C7">
            <w:pPr>
              <w:spacing w:line="460" w:lineRule="exact"/>
              <w:rPr>
                <w:rFonts w:ascii="仿宋" w:hAnsi="仿宋" w:eastAsia="仿宋"/>
                <w:lang w:eastAsia="zh-CN"/>
              </w:rPr>
            </w:pPr>
            <w:r>
              <w:rPr>
                <w:rFonts w:hint="eastAsia" w:ascii="仿宋" w:hAnsi="仿宋" w:eastAsia="仿宋"/>
                <w:lang w:eastAsia="zh-CN"/>
              </w:rPr>
              <w:t>AAE116</w:t>
            </w:r>
          </w:p>
        </w:tc>
        <w:tc>
          <w:tcPr>
            <w:tcW w:w="2047" w:type="dxa"/>
            <w:shd w:val="clear" w:color="auto" w:fill="FDE9D9"/>
          </w:tcPr>
          <w:p w14:paraId="1EA5D1F2">
            <w:pPr>
              <w:spacing w:line="460" w:lineRule="exact"/>
              <w:rPr>
                <w:rFonts w:ascii="仿宋" w:hAnsi="仿宋" w:eastAsia="仿宋"/>
                <w:lang w:eastAsia="zh-CN"/>
              </w:rPr>
            </w:pPr>
            <w:r>
              <w:rPr>
                <w:rFonts w:hint="eastAsia" w:ascii="仿宋" w:hAnsi="仿宋" w:eastAsia="仿宋"/>
                <w:lang w:eastAsia="zh-CN"/>
              </w:rPr>
              <w:t>发放状态</w:t>
            </w:r>
          </w:p>
        </w:tc>
        <w:tc>
          <w:tcPr>
            <w:tcW w:w="1653" w:type="dxa"/>
            <w:shd w:val="clear" w:color="auto" w:fill="FDE9D9"/>
          </w:tcPr>
          <w:p w14:paraId="0B99AA8A">
            <w:pPr>
              <w:spacing w:line="460" w:lineRule="exact"/>
              <w:rPr>
                <w:rFonts w:ascii="仿宋" w:hAnsi="仿宋" w:eastAsia="仿宋"/>
                <w:lang w:eastAsia="zh-CN"/>
              </w:rPr>
            </w:pPr>
            <w:r>
              <w:rPr>
                <w:rFonts w:hint="eastAsia" w:ascii="仿宋" w:hAnsi="仿宋" w:eastAsia="仿宋"/>
                <w:lang w:eastAsia="zh-CN"/>
              </w:rPr>
              <w:t>0</w:t>
            </w:r>
          </w:p>
        </w:tc>
        <w:tc>
          <w:tcPr>
            <w:tcW w:w="3430" w:type="dxa"/>
            <w:shd w:val="clear" w:color="auto" w:fill="FDE9D9"/>
          </w:tcPr>
          <w:p w14:paraId="41B9CDC1">
            <w:pPr>
              <w:spacing w:line="460" w:lineRule="exact"/>
              <w:rPr>
                <w:rFonts w:ascii="仿宋" w:hAnsi="仿宋" w:eastAsia="仿宋"/>
                <w:lang w:eastAsia="zh-CN"/>
              </w:rPr>
            </w:pPr>
            <w:r>
              <w:rPr>
                <w:rFonts w:hint="eastAsia" w:ascii="仿宋" w:hAnsi="仿宋" w:eastAsia="仿宋"/>
                <w:lang w:eastAsia="zh-CN"/>
              </w:rPr>
              <w:t>暂停发放</w:t>
            </w:r>
          </w:p>
        </w:tc>
      </w:tr>
      <w:tr w14:paraId="12FB6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18E4FB49">
            <w:pPr>
              <w:spacing w:line="460" w:lineRule="exact"/>
              <w:rPr>
                <w:rFonts w:ascii="仿宋" w:hAnsi="仿宋" w:eastAsia="仿宋"/>
                <w:lang w:eastAsia="zh-CN"/>
              </w:rPr>
            </w:pPr>
            <w:r>
              <w:rPr>
                <w:rFonts w:hint="eastAsia" w:ascii="仿宋" w:hAnsi="仿宋" w:eastAsia="仿宋"/>
                <w:lang w:eastAsia="zh-CN"/>
              </w:rPr>
              <w:t>AAE116</w:t>
            </w:r>
          </w:p>
        </w:tc>
        <w:tc>
          <w:tcPr>
            <w:tcW w:w="2047" w:type="dxa"/>
            <w:shd w:val="clear" w:color="auto" w:fill="FDE9D9"/>
          </w:tcPr>
          <w:p w14:paraId="396026DC">
            <w:pPr>
              <w:spacing w:line="460" w:lineRule="exact"/>
              <w:rPr>
                <w:rFonts w:ascii="仿宋" w:hAnsi="仿宋" w:eastAsia="仿宋"/>
              </w:rPr>
            </w:pPr>
            <w:r>
              <w:rPr>
                <w:rFonts w:hint="eastAsia" w:ascii="仿宋" w:hAnsi="仿宋" w:eastAsia="仿宋"/>
                <w:lang w:eastAsia="zh-CN"/>
              </w:rPr>
              <w:t>发放状态</w:t>
            </w:r>
          </w:p>
        </w:tc>
        <w:tc>
          <w:tcPr>
            <w:tcW w:w="1653" w:type="dxa"/>
            <w:shd w:val="clear" w:color="auto" w:fill="FDE9D9"/>
          </w:tcPr>
          <w:p w14:paraId="2F0F9C23">
            <w:pPr>
              <w:spacing w:line="460" w:lineRule="exact"/>
              <w:rPr>
                <w:rFonts w:ascii="仿宋" w:hAnsi="仿宋" w:eastAsia="仿宋"/>
                <w:lang w:eastAsia="zh-CN"/>
              </w:rPr>
            </w:pPr>
            <w:r>
              <w:rPr>
                <w:rFonts w:hint="eastAsia" w:ascii="仿宋" w:hAnsi="仿宋" w:eastAsia="仿宋"/>
                <w:lang w:eastAsia="zh-CN"/>
              </w:rPr>
              <w:t>1</w:t>
            </w:r>
          </w:p>
        </w:tc>
        <w:tc>
          <w:tcPr>
            <w:tcW w:w="3430" w:type="dxa"/>
            <w:shd w:val="clear" w:color="auto" w:fill="FDE9D9"/>
          </w:tcPr>
          <w:p w14:paraId="3A334998">
            <w:pPr>
              <w:spacing w:line="460" w:lineRule="exact"/>
              <w:rPr>
                <w:rFonts w:ascii="仿宋" w:hAnsi="仿宋" w:eastAsia="仿宋"/>
                <w:lang w:eastAsia="zh-CN"/>
              </w:rPr>
            </w:pPr>
            <w:r>
              <w:rPr>
                <w:rFonts w:hint="eastAsia" w:ascii="仿宋" w:hAnsi="仿宋" w:eastAsia="仿宋"/>
                <w:lang w:eastAsia="zh-CN"/>
              </w:rPr>
              <w:t>正常发放</w:t>
            </w:r>
          </w:p>
        </w:tc>
      </w:tr>
      <w:tr w14:paraId="65978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2C8CD62F">
            <w:pPr>
              <w:spacing w:line="460" w:lineRule="exact"/>
              <w:rPr>
                <w:rFonts w:ascii="仿宋" w:hAnsi="仿宋" w:eastAsia="仿宋"/>
                <w:lang w:eastAsia="zh-CN"/>
              </w:rPr>
            </w:pPr>
            <w:r>
              <w:rPr>
                <w:rFonts w:hint="eastAsia" w:ascii="仿宋" w:hAnsi="仿宋" w:eastAsia="仿宋"/>
                <w:lang w:eastAsia="zh-CN"/>
              </w:rPr>
              <w:t>AAE116</w:t>
            </w:r>
          </w:p>
        </w:tc>
        <w:tc>
          <w:tcPr>
            <w:tcW w:w="2047" w:type="dxa"/>
            <w:shd w:val="clear" w:color="auto" w:fill="FDE9D9"/>
          </w:tcPr>
          <w:p w14:paraId="43EF57CA">
            <w:pPr>
              <w:spacing w:line="460" w:lineRule="exact"/>
              <w:rPr>
                <w:rFonts w:ascii="仿宋" w:hAnsi="仿宋" w:eastAsia="仿宋"/>
              </w:rPr>
            </w:pPr>
            <w:r>
              <w:rPr>
                <w:rFonts w:hint="eastAsia" w:ascii="仿宋" w:hAnsi="仿宋" w:eastAsia="仿宋"/>
                <w:lang w:eastAsia="zh-CN"/>
              </w:rPr>
              <w:t>发放状态</w:t>
            </w:r>
          </w:p>
        </w:tc>
        <w:tc>
          <w:tcPr>
            <w:tcW w:w="1653" w:type="dxa"/>
            <w:shd w:val="clear" w:color="auto" w:fill="FDE9D9"/>
          </w:tcPr>
          <w:p w14:paraId="6F2E4CC6">
            <w:pPr>
              <w:spacing w:line="460" w:lineRule="exact"/>
              <w:rPr>
                <w:rFonts w:ascii="仿宋" w:hAnsi="仿宋" w:eastAsia="仿宋"/>
                <w:lang w:eastAsia="zh-CN"/>
              </w:rPr>
            </w:pPr>
            <w:r>
              <w:rPr>
                <w:rFonts w:hint="eastAsia" w:ascii="仿宋" w:hAnsi="仿宋" w:eastAsia="仿宋"/>
                <w:lang w:eastAsia="zh-CN"/>
              </w:rPr>
              <w:t>3</w:t>
            </w:r>
          </w:p>
        </w:tc>
        <w:tc>
          <w:tcPr>
            <w:tcW w:w="3430" w:type="dxa"/>
            <w:shd w:val="clear" w:color="auto" w:fill="FDE9D9"/>
          </w:tcPr>
          <w:p w14:paraId="5EFC77B1">
            <w:pPr>
              <w:spacing w:line="460" w:lineRule="exact"/>
              <w:rPr>
                <w:rFonts w:ascii="仿宋" w:hAnsi="仿宋" w:eastAsia="仿宋"/>
                <w:lang w:eastAsia="zh-CN"/>
              </w:rPr>
            </w:pPr>
            <w:r>
              <w:rPr>
                <w:rFonts w:hint="eastAsia" w:ascii="仿宋" w:hAnsi="仿宋" w:eastAsia="仿宋"/>
                <w:lang w:eastAsia="zh-CN"/>
              </w:rPr>
              <w:t>待遇终止</w:t>
            </w:r>
          </w:p>
        </w:tc>
      </w:tr>
      <w:tr w14:paraId="2E530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tcPr>
          <w:p w14:paraId="1B332CCB">
            <w:pPr>
              <w:spacing w:line="460" w:lineRule="exact"/>
              <w:rPr>
                <w:rFonts w:ascii="仿宋" w:hAnsi="仿宋" w:eastAsia="仿宋"/>
                <w:lang w:eastAsia="zh-CN"/>
              </w:rPr>
            </w:pPr>
            <w:r>
              <w:rPr>
                <w:rFonts w:hint="eastAsia" w:ascii="仿宋" w:hAnsi="仿宋" w:eastAsia="仿宋"/>
                <w:lang w:eastAsia="zh-CN"/>
              </w:rPr>
              <w:t>AAE116</w:t>
            </w:r>
          </w:p>
        </w:tc>
        <w:tc>
          <w:tcPr>
            <w:tcW w:w="2047" w:type="dxa"/>
            <w:tcBorders>
              <w:bottom w:val="single" w:color="000000" w:sz="4" w:space="0"/>
            </w:tcBorders>
            <w:shd w:val="clear" w:color="auto" w:fill="FDE9D9"/>
          </w:tcPr>
          <w:p w14:paraId="7DDD0B8C">
            <w:pPr>
              <w:spacing w:line="460" w:lineRule="exact"/>
              <w:rPr>
                <w:rFonts w:ascii="仿宋" w:hAnsi="仿宋" w:eastAsia="仿宋"/>
              </w:rPr>
            </w:pPr>
            <w:r>
              <w:rPr>
                <w:rFonts w:hint="eastAsia" w:ascii="仿宋" w:hAnsi="仿宋" w:eastAsia="仿宋"/>
                <w:lang w:eastAsia="zh-CN"/>
              </w:rPr>
              <w:t>发放状态</w:t>
            </w:r>
          </w:p>
        </w:tc>
        <w:tc>
          <w:tcPr>
            <w:tcW w:w="1653" w:type="dxa"/>
            <w:tcBorders>
              <w:bottom w:val="single" w:color="000000" w:sz="4" w:space="0"/>
            </w:tcBorders>
            <w:shd w:val="clear" w:color="auto" w:fill="FDE9D9"/>
          </w:tcPr>
          <w:p w14:paraId="4C178A89">
            <w:pPr>
              <w:spacing w:line="460" w:lineRule="exact"/>
              <w:rPr>
                <w:rFonts w:ascii="仿宋" w:hAnsi="仿宋" w:eastAsia="仿宋"/>
                <w:lang w:eastAsia="zh-CN"/>
              </w:rPr>
            </w:pPr>
            <w:r>
              <w:rPr>
                <w:rFonts w:hint="eastAsia" w:ascii="仿宋" w:hAnsi="仿宋" w:eastAsia="仿宋"/>
                <w:lang w:eastAsia="zh-CN"/>
              </w:rPr>
              <w:t>5</w:t>
            </w:r>
          </w:p>
        </w:tc>
        <w:tc>
          <w:tcPr>
            <w:tcW w:w="3430" w:type="dxa"/>
            <w:tcBorders>
              <w:bottom w:val="single" w:color="000000" w:sz="4" w:space="0"/>
            </w:tcBorders>
            <w:shd w:val="clear" w:color="auto" w:fill="FDE9D9"/>
          </w:tcPr>
          <w:p w14:paraId="44DF9C42">
            <w:pPr>
              <w:spacing w:line="460" w:lineRule="exact"/>
              <w:rPr>
                <w:rFonts w:ascii="仿宋" w:hAnsi="仿宋" w:eastAsia="仿宋"/>
                <w:lang w:eastAsia="zh-CN"/>
              </w:rPr>
            </w:pPr>
            <w:r>
              <w:rPr>
                <w:rFonts w:hint="eastAsia" w:ascii="仿宋" w:hAnsi="仿宋" w:eastAsia="仿宋"/>
                <w:lang w:eastAsia="zh-CN"/>
              </w:rPr>
              <w:t>新增待复核</w:t>
            </w:r>
          </w:p>
        </w:tc>
      </w:tr>
      <w:tr w14:paraId="1A8F5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665A44BF">
            <w:pPr>
              <w:spacing w:line="460" w:lineRule="exact"/>
              <w:rPr>
                <w:rFonts w:ascii="仿宋" w:hAnsi="仿宋" w:eastAsia="仿宋"/>
                <w:lang w:eastAsia="zh-CN"/>
              </w:rPr>
            </w:pPr>
            <w:r>
              <w:rPr>
                <w:rFonts w:hint="eastAsia" w:ascii="仿宋" w:hAnsi="仿宋" w:eastAsia="仿宋"/>
                <w:lang w:eastAsia="zh-CN"/>
              </w:rPr>
              <w:t>ZKA020</w:t>
            </w:r>
          </w:p>
        </w:tc>
        <w:tc>
          <w:tcPr>
            <w:tcW w:w="2047" w:type="dxa"/>
          </w:tcPr>
          <w:p w14:paraId="342310CF">
            <w:pPr>
              <w:spacing w:line="460" w:lineRule="exact"/>
              <w:rPr>
                <w:rFonts w:ascii="仿宋" w:hAnsi="仿宋" w:eastAsia="仿宋"/>
              </w:rPr>
            </w:pPr>
            <w:r>
              <w:rPr>
                <w:rFonts w:hint="eastAsia" w:ascii="仿宋" w:hAnsi="仿宋" w:eastAsia="仿宋"/>
                <w:lang w:eastAsia="zh-CN"/>
              </w:rPr>
              <w:t>剔除标志</w:t>
            </w:r>
          </w:p>
        </w:tc>
        <w:tc>
          <w:tcPr>
            <w:tcW w:w="1653" w:type="dxa"/>
          </w:tcPr>
          <w:p w14:paraId="3E7367B6">
            <w:pPr>
              <w:spacing w:line="460" w:lineRule="exact"/>
              <w:rPr>
                <w:rFonts w:ascii="仿宋" w:hAnsi="仿宋" w:eastAsia="仿宋"/>
                <w:lang w:eastAsia="zh-CN"/>
              </w:rPr>
            </w:pPr>
            <w:r>
              <w:rPr>
                <w:rFonts w:hint="eastAsia" w:ascii="仿宋" w:hAnsi="仿宋" w:eastAsia="仿宋"/>
                <w:lang w:eastAsia="zh-CN"/>
              </w:rPr>
              <w:t>0</w:t>
            </w:r>
          </w:p>
        </w:tc>
        <w:tc>
          <w:tcPr>
            <w:tcW w:w="3430" w:type="dxa"/>
          </w:tcPr>
          <w:p w14:paraId="6A0B1D73">
            <w:pPr>
              <w:spacing w:line="460" w:lineRule="exact"/>
              <w:rPr>
                <w:rFonts w:ascii="仿宋" w:hAnsi="仿宋" w:eastAsia="仿宋"/>
                <w:lang w:eastAsia="zh-CN"/>
              </w:rPr>
            </w:pPr>
            <w:r>
              <w:rPr>
                <w:rFonts w:hint="eastAsia" w:ascii="仿宋" w:hAnsi="仿宋" w:eastAsia="仿宋"/>
                <w:lang w:eastAsia="zh-CN"/>
              </w:rPr>
              <w:t>正确</w:t>
            </w:r>
          </w:p>
        </w:tc>
      </w:tr>
      <w:tr w14:paraId="66B74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3448BCA0">
            <w:pPr>
              <w:spacing w:line="460" w:lineRule="exact"/>
              <w:rPr>
                <w:rFonts w:ascii="仿宋" w:hAnsi="仿宋" w:eastAsia="仿宋"/>
                <w:lang w:eastAsia="zh-CN"/>
              </w:rPr>
            </w:pPr>
            <w:r>
              <w:rPr>
                <w:rFonts w:hint="eastAsia" w:ascii="仿宋" w:hAnsi="仿宋" w:eastAsia="仿宋"/>
                <w:lang w:eastAsia="zh-CN"/>
              </w:rPr>
              <w:t>ZKA020</w:t>
            </w:r>
          </w:p>
        </w:tc>
        <w:tc>
          <w:tcPr>
            <w:tcW w:w="2047" w:type="dxa"/>
          </w:tcPr>
          <w:p w14:paraId="010A6EC1">
            <w:pPr>
              <w:spacing w:line="460" w:lineRule="exact"/>
              <w:rPr>
                <w:rFonts w:ascii="仿宋" w:hAnsi="仿宋" w:eastAsia="仿宋"/>
                <w:lang w:eastAsia="zh-CN"/>
              </w:rPr>
            </w:pPr>
            <w:r>
              <w:rPr>
                <w:rFonts w:hint="eastAsia" w:ascii="仿宋" w:hAnsi="仿宋" w:eastAsia="仿宋"/>
                <w:lang w:eastAsia="zh-CN"/>
              </w:rPr>
              <w:t>剔除标志</w:t>
            </w:r>
          </w:p>
        </w:tc>
        <w:tc>
          <w:tcPr>
            <w:tcW w:w="1653" w:type="dxa"/>
          </w:tcPr>
          <w:p w14:paraId="66B879E5">
            <w:pPr>
              <w:spacing w:line="460" w:lineRule="exact"/>
              <w:rPr>
                <w:rFonts w:ascii="仿宋" w:hAnsi="仿宋" w:eastAsia="仿宋"/>
                <w:lang w:eastAsia="zh-CN"/>
              </w:rPr>
            </w:pPr>
            <w:r>
              <w:rPr>
                <w:rFonts w:hint="eastAsia" w:ascii="仿宋" w:hAnsi="仿宋" w:eastAsia="仿宋"/>
                <w:lang w:eastAsia="zh-CN"/>
              </w:rPr>
              <w:t>1</w:t>
            </w:r>
          </w:p>
        </w:tc>
        <w:tc>
          <w:tcPr>
            <w:tcW w:w="3430" w:type="dxa"/>
          </w:tcPr>
          <w:p w14:paraId="6CF99AEA">
            <w:pPr>
              <w:spacing w:line="460" w:lineRule="exact"/>
              <w:rPr>
                <w:rFonts w:ascii="仿宋" w:hAnsi="仿宋" w:eastAsia="仿宋"/>
                <w:lang w:eastAsia="zh-CN"/>
              </w:rPr>
            </w:pPr>
            <w:r>
              <w:rPr>
                <w:rFonts w:hint="eastAsia" w:ascii="仿宋" w:hAnsi="仿宋" w:eastAsia="仿宋"/>
                <w:lang w:eastAsia="zh-CN"/>
              </w:rPr>
              <w:t>剔除</w:t>
            </w:r>
          </w:p>
        </w:tc>
      </w:tr>
      <w:tr w14:paraId="7E6D8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tcPr>
          <w:p w14:paraId="01588EFC">
            <w:pPr>
              <w:spacing w:line="460" w:lineRule="exact"/>
              <w:rPr>
                <w:rFonts w:ascii="仿宋" w:hAnsi="仿宋" w:eastAsia="仿宋"/>
                <w:lang w:eastAsia="zh-CN"/>
              </w:rPr>
            </w:pPr>
            <w:r>
              <w:rPr>
                <w:rFonts w:hint="eastAsia" w:ascii="仿宋" w:hAnsi="仿宋" w:eastAsia="仿宋"/>
                <w:lang w:eastAsia="zh-CN"/>
              </w:rPr>
              <w:t>ZKA020</w:t>
            </w:r>
          </w:p>
        </w:tc>
        <w:tc>
          <w:tcPr>
            <w:tcW w:w="2047" w:type="dxa"/>
            <w:tcBorders>
              <w:bottom w:val="single" w:color="000000" w:sz="4" w:space="0"/>
            </w:tcBorders>
          </w:tcPr>
          <w:p w14:paraId="1F90A992">
            <w:pPr>
              <w:spacing w:line="460" w:lineRule="exact"/>
              <w:rPr>
                <w:rFonts w:ascii="仿宋" w:hAnsi="仿宋" w:eastAsia="仿宋"/>
                <w:lang w:eastAsia="zh-CN"/>
              </w:rPr>
            </w:pPr>
            <w:r>
              <w:rPr>
                <w:rFonts w:hint="eastAsia" w:ascii="仿宋" w:hAnsi="仿宋" w:eastAsia="仿宋"/>
                <w:lang w:eastAsia="zh-CN"/>
              </w:rPr>
              <w:t>剔除标志</w:t>
            </w:r>
          </w:p>
        </w:tc>
        <w:tc>
          <w:tcPr>
            <w:tcW w:w="1653" w:type="dxa"/>
            <w:tcBorders>
              <w:bottom w:val="single" w:color="000000" w:sz="4" w:space="0"/>
            </w:tcBorders>
          </w:tcPr>
          <w:p w14:paraId="79AF13B7">
            <w:pPr>
              <w:spacing w:line="460" w:lineRule="exact"/>
              <w:rPr>
                <w:rFonts w:ascii="仿宋" w:hAnsi="仿宋" w:eastAsia="仿宋"/>
                <w:lang w:eastAsia="zh-CN"/>
              </w:rPr>
            </w:pPr>
            <w:r>
              <w:rPr>
                <w:rFonts w:hint="eastAsia" w:ascii="仿宋" w:hAnsi="仿宋" w:eastAsia="仿宋"/>
                <w:lang w:eastAsia="zh-CN"/>
              </w:rPr>
              <w:t>2</w:t>
            </w:r>
          </w:p>
        </w:tc>
        <w:tc>
          <w:tcPr>
            <w:tcW w:w="3430" w:type="dxa"/>
            <w:tcBorders>
              <w:bottom w:val="single" w:color="000000" w:sz="4" w:space="0"/>
            </w:tcBorders>
          </w:tcPr>
          <w:p w14:paraId="20A6FF3C">
            <w:pPr>
              <w:spacing w:line="460" w:lineRule="exact"/>
              <w:rPr>
                <w:rFonts w:ascii="仿宋" w:hAnsi="仿宋" w:eastAsia="仿宋"/>
                <w:lang w:eastAsia="zh-CN"/>
              </w:rPr>
            </w:pPr>
            <w:r>
              <w:rPr>
                <w:rFonts w:hint="eastAsia" w:ascii="仿宋" w:hAnsi="仿宋" w:eastAsia="仿宋"/>
                <w:lang w:eastAsia="zh-CN"/>
              </w:rPr>
              <w:t>待定</w:t>
            </w:r>
          </w:p>
        </w:tc>
      </w:tr>
      <w:tr w14:paraId="7A9BF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69A4CF7B">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AKA073</w:t>
            </w:r>
          </w:p>
        </w:tc>
        <w:tc>
          <w:tcPr>
            <w:tcW w:w="2047" w:type="dxa"/>
            <w:shd w:val="clear" w:color="auto" w:fill="FDE9D9"/>
            <w:vAlign w:val="center"/>
          </w:tcPr>
          <w:p w14:paraId="333B98F7">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剔除原因</w:t>
            </w:r>
          </w:p>
        </w:tc>
        <w:tc>
          <w:tcPr>
            <w:tcW w:w="1653" w:type="dxa"/>
            <w:shd w:val="clear" w:color="auto" w:fill="FDE9D9"/>
            <w:vAlign w:val="center"/>
          </w:tcPr>
          <w:p w14:paraId="2EEEA0D6">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1</w:t>
            </w:r>
          </w:p>
        </w:tc>
        <w:tc>
          <w:tcPr>
            <w:tcW w:w="3430" w:type="dxa"/>
            <w:shd w:val="clear" w:color="auto" w:fill="FDE9D9"/>
            <w:vAlign w:val="center"/>
          </w:tcPr>
          <w:p w14:paraId="27D16CBF">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目录外用药</w:t>
            </w:r>
          </w:p>
        </w:tc>
      </w:tr>
      <w:tr w14:paraId="00A3C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17FF6597">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AKA073</w:t>
            </w:r>
          </w:p>
        </w:tc>
        <w:tc>
          <w:tcPr>
            <w:tcW w:w="2047" w:type="dxa"/>
            <w:shd w:val="clear" w:color="auto" w:fill="FDE9D9"/>
            <w:vAlign w:val="center"/>
          </w:tcPr>
          <w:p w14:paraId="54A8506F">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剔除原因</w:t>
            </w:r>
          </w:p>
        </w:tc>
        <w:tc>
          <w:tcPr>
            <w:tcW w:w="1653" w:type="dxa"/>
            <w:shd w:val="clear" w:color="auto" w:fill="FDE9D9"/>
            <w:vAlign w:val="center"/>
          </w:tcPr>
          <w:p w14:paraId="5FDB485F">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2</w:t>
            </w:r>
          </w:p>
        </w:tc>
        <w:tc>
          <w:tcPr>
            <w:tcW w:w="3430" w:type="dxa"/>
            <w:shd w:val="clear" w:color="auto" w:fill="FDE9D9"/>
            <w:vAlign w:val="center"/>
          </w:tcPr>
          <w:p w14:paraId="1A64CB03">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非工伤用药</w:t>
            </w:r>
          </w:p>
        </w:tc>
      </w:tr>
      <w:tr w14:paraId="055AD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37C51C6C">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AKA073</w:t>
            </w:r>
          </w:p>
        </w:tc>
        <w:tc>
          <w:tcPr>
            <w:tcW w:w="2047" w:type="dxa"/>
            <w:shd w:val="clear" w:color="auto" w:fill="FDE9D9"/>
            <w:vAlign w:val="center"/>
          </w:tcPr>
          <w:p w14:paraId="1D8A19CF">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剔除原因</w:t>
            </w:r>
          </w:p>
        </w:tc>
        <w:tc>
          <w:tcPr>
            <w:tcW w:w="1653" w:type="dxa"/>
            <w:shd w:val="clear" w:color="auto" w:fill="FDE9D9"/>
            <w:vAlign w:val="center"/>
          </w:tcPr>
          <w:p w14:paraId="42D5D089">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8</w:t>
            </w:r>
          </w:p>
        </w:tc>
        <w:tc>
          <w:tcPr>
            <w:tcW w:w="3430" w:type="dxa"/>
            <w:shd w:val="clear" w:color="auto" w:fill="FDE9D9"/>
            <w:vAlign w:val="center"/>
          </w:tcPr>
          <w:p w14:paraId="31B39E76">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材料不全</w:t>
            </w:r>
          </w:p>
        </w:tc>
      </w:tr>
      <w:tr w14:paraId="7707C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1DD0CC78">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AKA073</w:t>
            </w:r>
          </w:p>
        </w:tc>
        <w:tc>
          <w:tcPr>
            <w:tcW w:w="2047" w:type="dxa"/>
            <w:shd w:val="clear" w:color="auto" w:fill="FDE9D9"/>
            <w:vAlign w:val="center"/>
          </w:tcPr>
          <w:p w14:paraId="50AA96E9">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剔除原因</w:t>
            </w:r>
          </w:p>
        </w:tc>
        <w:tc>
          <w:tcPr>
            <w:tcW w:w="1653" w:type="dxa"/>
            <w:shd w:val="clear" w:color="auto" w:fill="FDE9D9"/>
            <w:vAlign w:val="center"/>
          </w:tcPr>
          <w:p w14:paraId="58E09EED">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4</w:t>
            </w:r>
          </w:p>
        </w:tc>
        <w:tc>
          <w:tcPr>
            <w:tcW w:w="3430" w:type="dxa"/>
            <w:shd w:val="clear" w:color="auto" w:fill="FDE9D9"/>
            <w:vAlign w:val="center"/>
          </w:tcPr>
          <w:p w14:paraId="715FB530">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超剂量用药</w:t>
            </w:r>
          </w:p>
        </w:tc>
      </w:tr>
      <w:tr w14:paraId="11311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11317DBA">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AKA073</w:t>
            </w:r>
          </w:p>
        </w:tc>
        <w:tc>
          <w:tcPr>
            <w:tcW w:w="2047" w:type="dxa"/>
            <w:shd w:val="clear" w:color="auto" w:fill="FDE9D9"/>
            <w:vAlign w:val="center"/>
          </w:tcPr>
          <w:p w14:paraId="54E09533">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剔除原因</w:t>
            </w:r>
          </w:p>
        </w:tc>
        <w:tc>
          <w:tcPr>
            <w:tcW w:w="1653" w:type="dxa"/>
            <w:shd w:val="clear" w:color="auto" w:fill="FDE9D9"/>
            <w:vAlign w:val="center"/>
          </w:tcPr>
          <w:p w14:paraId="65D497DC">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5</w:t>
            </w:r>
          </w:p>
        </w:tc>
        <w:tc>
          <w:tcPr>
            <w:tcW w:w="3430" w:type="dxa"/>
            <w:shd w:val="clear" w:color="auto" w:fill="FDE9D9"/>
            <w:vAlign w:val="center"/>
          </w:tcPr>
          <w:p w14:paraId="2E41A13F">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超价格服务标准</w:t>
            </w:r>
          </w:p>
        </w:tc>
      </w:tr>
      <w:tr w14:paraId="437E1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2AAFCE74">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AKA073</w:t>
            </w:r>
          </w:p>
        </w:tc>
        <w:tc>
          <w:tcPr>
            <w:tcW w:w="2047" w:type="dxa"/>
            <w:shd w:val="clear" w:color="auto" w:fill="FDE9D9"/>
            <w:vAlign w:val="center"/>
          </w:tcPr>
          <w:p w14:paraId="56B16432">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剔除原因</w:t>
            </w:r>
          </w:p>
        </w:tc>
        <w:tc>
          <w:tcPr>
            <w:tcW w:w="1653" w:type="dxa"/>
            <w:shd w:val="clear" w:color="auto" w:fill="FDE9D9"/>
            <w:vAlign w:val="center"/>
          </w:tcPr>
          <w:p w14:paraId="68C2C3A4">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3</w:t>
            </w:r>
          </w:p>
        </w:tc>
        <w:tc>
          <w:tcPr>
            <w:tcW w:w="3430" w:type="dxa"/>
            <w:shd w:val="clear" w:color="auto" w:fill="FDE9D9"/>
            <w:vAlign w:val="center"/>
          </w:tcPr>
          <w:p w14:paraId="48BCE3AF">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其他</w:t>
            </w:r>
          </w:p>
        </w:tc>
      </w:tr>
      <w:tr w14:paraId="0AE2C5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5B4F006C">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AKA073</w:t>
            </w:r>
          </w:p>
        </w:tc>
        <w:tc>
          <w:tcPr>
            <w:tcW w:w="2047" w:type="dxa"/>
            <w:shd w:val="clear" w:color="auto" w:fill="FDE9D9"/>
            <w:vAlign w:val="center"/>
          </w:tcPr>
          <w:p w14:paraId="252B123E">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剔除原因</w:t>
            </w:r>
          </w:p>
        </w:tc>
        <w:tc>
          <w:tcPr>
            <w:tcW w:w="1653" w:type="dxa"/>
            <w:shd w:val="clear" w:color="auto" w:fill="FDE9D9"/>
            <w:vAlign w:val="center"/>
          </w:tcPr>
          <w:p w14:paraId="3450A760">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9</w:t>
            </w:r>
          </w:p>
        </w:tc>
        <w:tc>
          <w:tcPr>
            <w:tcW w:w="3430" w:type="dxa"/>
            <w:shd w:val="clear" w:color="auto" w:fill="FDE9D9"/>
            <w:vAlign w:val="center"/>
          </w:tcPr>
          <w:p w14:paraId="7D566379">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不可报销</w:t>
            </w:r>
          </w:p>
        </w:tc>
      </w:tr>
      <w:tr w14:paraId="56E48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61988469">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AKA073</w:t>
            </w:r>
          </w:p>
        </w:tc>
        <w:tc>
          <w:tcPr>
            <w:tcW w:w="2047" w:type="dxa"/>
            <w:shd w:val="clear" w:color="auto" w:fill="FDE9D9"/>
            <w:vAlign w:val="center"/>
          </w:tcPr>
          <w:p w14:paraId="33BD3E2F">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剔除原因</w:t>
            </w:r>
          </w:p>
        </w:tc>
        <w:tc>
          <w:tcPr>
            <w:tcW w:w="1653" w:type="dxa"/>
            <w:shd w:val="clear" w:color="auto" w:fill="FDE9D9"/>
            <w:vAlign w:val="center"/>
          </w:tcPr>
          <w:p w14:paraId="3EA9CDB8">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6</w:t>
            </w:r>
          </w:p>
        </w:tc>
        <w:tc>
          <w:tcPr>
            <w:tcW w:w="3430" w:type="dxa"/>
            <w:shd w:val="clear" w:color="auto" w:fill="FDE9D9"/>
            <w:vAlign w:val="center"/>
          </w:tcPr>
          <w:p w14:paraId="6764AB91">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非适应部位</w:t>
            </w:r>
          </w:p>
        </w:tc>
      </w:tr>
      <w:tr w14:paraId="09748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5D8B0086">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AKA073</w:t>
            </w:r>
          </w:p>
        </w:tc>
        <w:tc>
          <w:tcPr>
            <w:tcW w:w="2047" w:type="dxa"/>
            <w:shd w:val="clear" w:color="auto" w:fill="FDE9D9"/>
            <w:vAlign w:val="center"/>
          </w:tcPr>
          <w:p w14:paraId="502AB81A">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剔除原因</w:t>
            </w:r>
          </w:p>
        </w:tc>
        <w:tc>
          <w:tcPr>
            <w:tcW w:w="1653" w:type="dxa"/>
            <w:shd w:val="clear" w:color="auto" w:fill="FDE9D9"/>
            <w:vAlign w:val="center"/>
          </w:tcPr>
          <w:p w14:paraId="66791F9E">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7</w:t>
            </w:r>
          </w:p>
        </w:tc>
        <w:tc>
          <w:tcPr>
            <w:tcW w:w="3430" w:type="dxa"/>
            <w:shd w:val="clear" w:color="auto" w:fill="FDE9D9"/>
            <w:vAlign w:val="center"/>
          </w:tcPr>
          <w:p w14:paraId="5CCE2694">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非适应症</w:t>
            </w:r>
          </w:p>
        </w:tc>
      </w:tr>
      <w:tr w14:paraId="7C4CB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0B87AB0A">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AKA073</w:t>
            </w:r>
          </w:p>
        </w:tc>
        <w:tc>
          <w:tcPr>
            <w:tcW w:w="2047" w:type="dxa"/>
            <w:shd w:val="clear" w:color="auto" w:fill="FDE9D9"/>
            <w:vAlign w:val="center"/>
          </w:tcPr>
          <w:p w14:paraId="259ED0F9">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剔除原因</w:t>
            </w:r>
          </w:p>
        </w:tc>
        <w:tc>
          <w:tcPr>
            <w:tcW w:w="1653" w:type="dxa"/>
            <w:shd w:val="clear" w:color="auto" w:fill="FDE9D9"/>
            <w:vAlign w:val="center"/>
          </w:tcPr>
          <w:p w14:paraId="580DED28">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10</w:t>
            </w:r>
          </w:p>
        </w:tc>
        <w:tc>
          <w:tcPr>
            <w:tcW w:w="3430" w:type="dxa"/>
            <w:shd w:val="clear" w:color="auto" w:fill="FDE9D9"/>
            <w:vAlign w:val="center"/>
          </w:tcPr>
          <w:p w14:paraId="35AA4890">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性别不匹配</w:t>
            </w:r>
          </w:p>
        </w:tc>
      </w:tr>
      <w:tr w14:paraId="3BFC13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vAlign w:val="center"/>
          </w:tcPr>
          <w:p w14:paraId="6B18BB1A">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AKA073</w:t>
            </w:r>
          </w:p>
        </w:tc>
        <w:tc>
          <w:tcPr>
            <w:tcW w:w="2047" w:type="dxa"/>
            <w:shd w:val="clear" w:color="auto" w:fill="FDE9D9"/>
            <w:vAlign w:val="center"/>
          </w:tcPr>
          <w:p w14:paraId="0D828556">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剔除原因</w:t>
            </w:r>
          </w:p>
        </w:tc>
        <w:tc>
          <w:tcPr>
            <w:tcW w:w="1653" w:type="dxa"/>
            <w:shd w:val="clear" w:color="auto" w:fill="FDE9D9"/>
            <w:vAlign w:val="center"/>
          </w:tcPr>
          <w:p w14:paraId="00EBDBF6">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11</w:t>
            </w:r>
          </w:p>
        </w:tc>
        <w:tc>
          <w:tcPr>
            <w:tcW w:w="3430" w:type="dxa"/>
            <w:shd w:val="clear" w:color="auto" w:fill="FDE9D9"/>
            <w:vAlign w:val="center"/>
          </w:tcPr>
          <w:p w14:paraId="691A95E3">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不合理用药</w:t>
            </w:r>
          </w:p>
        </w:tc>
      </w:tr>
      <w:tr w14:paraId="14F3C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3222E7EB">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AKA073</w:t>
            </w:r>
          </w:p>
        </w:tc>
        <w:tc>
          <w:tcPr>
            <w:tcW w:w="2047" w:type="dxa"/>
            <w:tcBorders>
              <w:bottom w:val="single" w:color="000000" w:sz="4" w:space="0"/>
            </w:tcBorders>
            <w:shd w:val="clear" w:color="auto" w:fill="FDE9D9"/>
            <w:vAlign w:val="center"/>
          </w:tcPr>
          <w:p w14:paraId="4F4D86A1">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剔除原因</w:t>
            </w:r>
          </w:p>
        </w:tc>
        <w:tc>
          <w:tcPr>
            <w:tcW w:w="1653" w:type="dxa"/>
            <w:tcBorders>
              <w:bottom w:val="single" w:color="000000" w:sz="4" w:space="0"/>
            </w:tcBorders>
            <w:shd w:val="clear" w:color="auto" w:fill="FDE9D9"/>
            <w:vAlign w:val="center"/>
          </w:tcPr>
          <w:p w14:paraId="7974C411">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12</w:t>
            </w:r>
          </w:p>
        </w:tc>
        <w:tc>
          <w:tcPr>
            <w:tcW w:w="3430" w:type="dxa"/>
            <w:tcBorders>
              <w:bottom w:val="single" w:color="000000" w:sz="4" w:space="0"/>
            </w:tcBorders>
            <w:shd w:val="clear" w:color="auto" w:fill="FDE9D9"/>
            <w:vAlign w:val="center"/>
          </w:tcPr>
          <w:p w14:paraId="59EB0E71">
            <w:pPr>
              <w:keepNext w:val="0"/>
              <w:keepLines w:val="0"/>
              <w:widowControl/>
              <w:suppressLineNumbers w:val="0"/>
              <w:jc w:val="left"/>
              <w:textAlignment w:val="center"/>
              <w:rPr>
                <w:rFonts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不合理治疗</w:t>
            </w:r>
          </w:p>
        </w:tc>
      </w:tr>
      <w:tr w14:paraId="71EB8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vAlign w:val="center"/>
          </w:tcPr>
          <w:p w14:paraId="1F7845F5">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AKA073</w:t>
            </w:r>
          </w:p>
        </w:tc>
        <w:tc>
          <w:tcPr>
            <w:tcW w:w="2047" w:type="dxa"/>
            <w:tcBorders>
              <w:bottom w:val="single" w:color="000000" w:sz="4" w:space="0"/>
            </w:tcBorders>
            <w:shd w:val="clear" w:color="auto" w:fill="FDE9D9"/>
            <w:vAlign w:val="center"/>
          </w:tcPr>
          <w:p w14:paraId="6C2F170D">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剔除原因</w:t>
            </w:r>
          </w:p>
        </w:tc>
        <w:tc>
          <w:tcPr>
            <w:tcW w:w="1653" w:type="dxa"/>
            <w:tcBorders>
              <w:bottom w:val="single" w:color="000000" w:sz="4" w:space="0"/>
            </w:tcBorders>
            <w:shd w:val="clear" w:color="auto" w:fill="FDE9D9"/>
            <w:vAlign w:val="center"/>
          </w:tcPr>
          <w:p w14:paraId="2748AD39">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13</w:t>
            </w:r>
          </w:p>
        </w:tc>
        <w:tc>
          <w:tcPr>
            <w:tcW w:w="3430" w:type="dxa"/>
            <w:tcBorders>
              <w:bottom w:val="single" w:color="000000" w:sz="4" w:space="0"/>
            </w:tcBorders>
            <w:shd w:val="clear" w:color="auto" w:fill="FDE9D9"/>
            <w:vAlign w:val="center"/>
          </w:tcPr>
          <w:p w14:paraId="0657001F">
            <w:pPr>
              <w:keepNext w:val="0"/>
              <w:keepLines w:val="0"/>
              <w:widowControl/>
              <w:suppressLineNumbers w:val="0"/>
              <w:jc w:val="left"/>
              <w:textAlignment w:val="center"/>
              <w:rPr>
                <w:rFonts w:hint="eastAsia" w:ascii="仿宋" w:hAnsi="仿宋" w:eastAsia="仿宋"/>
                <w:lang w:eastAsia="zh-CN"/>
              </w:rPr>
            </w:pPr>
            <w:r>
              <w:rPr>
                <w:rFonts w:hint="eastAsia" w:ascii="宋体" w:hAnsi="宋体" w:eastAsia="宋体" w:cs="宋体"/>
                <w:i w:val="0"/>
                <w:iCs w:val="0"/>
                <w:color w:val="000000"/>
                <w:kern w:val="0"/>
                <w:sz w:val="22"/>
                <w:szCs w:val="22"/>
                <w:u w:val="none"/>
                <w:lang w:val="en-US" w:eastAsia="zh-CN" w:bidi="ar"/>
              </w:rPr>
              <w:t>目录已过期</w:t>
            </w:r>
          </w:p>
        </w:tc>
      </w:tr>
      <w:tr w14:paraId="63199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40451C18">
            <w:pPr>
              <w:spacing w:line="460" w:lineRule="exact"/>
              <w:rPr>
                <w:rFonts w:ascii="仿宋" w:hAnsi="仿宋" w:eastAsia="仿宋"/>
                <w:lang w:eastAsia="zh-CN"/>
              </w:rPr>
            </w:pPr>
            <w:r>
              <w:rPr>
                <w:rFonts w:ascii="仿宋" w:hAnsi="仿宋" w:eastAsia="仿宋"/>
                <w:lang w:eastAsia="zh-CN"/>
              </w:rPr>
              <w:t>TCLB</w:t>
            </w:r>
          </w:p>
        </w:tc>
        <w:tc>
          <w:tcPr>
            <w:tcW w:w="2047" w:type="dxa"/>
          </w:tcPr>
          <w:p w14:paraId="4510C5F3">
            <w:pPr>
              <w:spacing w:line="460" w:lineRule="exact"/>
              <w:rPr>
                <w:rFonts w:ascii="仿宋" w:hAnsi="仿宋" w:eastAsia="仿宋"/>
                <w:lang w:eastAsia="zh-CN"/>
              </w:rPr>
            </w:pPr>
            <w:r>
              <w:rPr>
                <w:rFonts w:hint="eastAsia" w:ascii="仿宋" w:hAnsi="仿宋" w:eastAsia="仿宋"/>
                <w:lang w:eastAsia="zh-CN"/>
              </w:rPr>
              <w:t>剔除类别</w:t>
            </w:r>
          </w:p>
        </w:tc>
        <w:tc>
          <w:tcPr>
            <w:tcW w:w="1653" w:type="dxa"/>
          </w:tcPr>
          <w:p w14:paraId="5D6B0556">
            <w:pPr>
              <w:spacing w:line="460" w:lineRule="exact"/>
              <w:rPr>
                <w:rFonts w:ascii="仿宋" w:hAnsi="仿宋" w:eastAsia="仿宋"/>
                <w:lang w:eastAsia="zh-CN"/>
              </w:rPr>
            </w:pPr>
            <w:r>
              <w:rPr>
                <w:rFonts w:hint="eastAsia" w:ascii="仿宋" w:hAnsi="仿宋" w:eastAsia="仿宋"/>
                <w:lang w:eastAsia="zh-CN"/>
              </w:rPr>
              <w:t>1</w:t>
            </w:r>
          </w:p>
        </w:tc>
        <w:tc>
          <w:tcPr>
            <w:tcW w:w="3430" w:type="dxa"/>
          </w:tcPr>
          <w:p w14:paraId="1494BD13">
            <w:pPr>
              <w:spacing w:line="460" w:lineRule="exact"/>
              <w:rPr>
                <w:rFonts w:ascii="仿宋" w:hAnsi="仿宋" w:eastAsia="仿宋"/>
                <w:lang w:eastAsia="zh-CN"/>
              </w:rPr>
            </w:pPr>
            <w:r>
              <w:rPr>
                <w:rFonts w:hint="eastAsia" w:ascii="仿宋" w:hAnsi="仿宋" w:eastAsia="仿宋"/>
                <w:lang w:eastAsia="zh-CN"/>
              </w:rPr>
              <w:t>按金额</w:t>
            </w:r>
          </w:p>
        </w:tc>
      </w:tr>
      <w:tr w14:paraId="4A6D9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2CDEA39A">
            <w:pPr>
              <w:spacing w:line="460" w:lineRule="exact"/>
              <w:rPr>
                <w:rFonts w:ascii="仿宋" w:hAnsi="仿宋" w:eastAsia="仿宋"/>
                <w:lang w:eastAsia="zh-CN"/>
              </w:rPr>
            </w:pPr>
            <w:r>
              <w:rPr>
                <w:rFonts w:ascii="仿宋" w:hAnsi="仿宋" w:eastAsia="仿宋"/>
                <w:lang w:eastAsia="zh-CN"/>
              </w:rPr>
              <w:t>TCLB</w:t>
            </w:r>
          </w:p>
        </w:tc>
        <w:tc>
          <w:tcPr>
            <w:tcW w:w="2047" w:type="dxa"/>
          </w:tcPr>
          <w:p w14:paraId="49BB3A22">
            <w:pPr>
              <w:spacing w:line="460" w:lineRule="exact"/>
              <w:rPr>
                <w:rFonts w:ascii="仿宋" w:hAnsi="仿宋" w:eastAsia="仿宋"/>
                <w:lang w:eastAsia="zh-CN"/>
              </w:rPr>
            </w:pPr>
            <w:r>
              <w:rPr>
                <w:rFonts w:hint="eastAsia" w:ascii="仿宋" w:hAnsi="仿宋" w:eastAsia="仿宋"/>
                <w:lang w:eastAsia="zh-CN"/>
              </w:rPr>
              <w:t>剔除类别</w:t>
            </w:r>
          </w:p>
        </w:tc>
        <w:tc>
          <w:tcPr>
            <w:tcW w:w="1653" w:type="dxa"/>
          </w:tcPr>
          <w:p w14:paraId="5786ACF7">
            <w:pPr>
              <w:spacing w:line="460" w:lineRule="exact"/>
              <w:rPr>
                <w:rFonts w:ascii="仿宋" w:hAnsi="仿宋" w:eastAsia="仿宋"/>
                <w:lang w:eastAsia="zh-CN"/>
              </w:rPr>
            </w:pPr>
            <w:r>
              <w:rPr>
                <w:rFonts w:hint="eastAsia" w:ascii="仿宋" w:hAnsi="仿宋" w:eastAsia="仿宋"/>
                <w:lang w:eastAsia="zh-CN"/>
              </w:rPr>
              <w:t>2</w:t>
            </w:r>
          </w:p>
        </w:tc>
        <w:tc>
          <w:tcPr>
            <w:tcW w:w="3430" w:type="dxa"/>
          </w:tcPr>
          <w:p w14:paraId="0BDDC52F">
            <w:pPr>
              <w:spacing w:line="460" w:lineRule="exact"/>
              <w:rPr>
                <w:rFonts w:ascii="仿宋" w:hAnsi="仿宋" w:eastAsia="仿宋"/>
                <w:lang w:eastAsia="zh-CN"/>
              </w:rPr>
            </w:pPr>
            <w:r>
              <w:rPr>
                <w:rFonts w:hint="eastAsia" w:ascii="仿宋" w:hAnsi="仿宋" w:eastAsia="仿宋"/>
                <w:lang w:eastAsia="zh-CN"/>
              </w:rPr>
              <w:t>按数量</w:t>
            </w:r>
          </w:p>
        </w:tc>
      </w:tr>
      <w:tr w14:paraId="56096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tcPr>
          <w:p w14:paraId="0F1AA049">
            <w:pPr>
              <w:spacing w:line="460" w:lineRule="exact"/>
              <w:rPr>
                <w:rFonts w:ascii="仿宋" w:hAnsi="仿宋" w:eastAsia="仿宋"/>
                <w:lang w:eastAsia="zh-CN"/>
              </w:rPr>
            </w:pPr>
            <w:r>
              <w:rPr>
                <w:rFonts w:ascii="仿宋" w:hAnsi="仿宋" w:eastAsia="仿宋"/>
                <w:lang w:eastAsia="zh-CN"/>
              </w:rPr>
              <w:t>TCLB</w:t>
            </w:r>
          </w:p>
        </w:tc>
        <w:tc>
          <w:tcPr>
            <w:tcW w:w="2047" w:type="dxa"/>
            <w:tcBorders>
              <w:bottom w:val="single" w:color="000000" w:sz="4" w:space="0"/>
            </w:tcBorders>
          </w:tcPr>
          <w:p w14:paraId="1311A0B1">
            <w:pPr>
              <w:spacing w:line="460" w:lineRule="exact"/>
              <w:rPr>
                <w:rFonts w:ascii="仿宋" w:hAnsi="仿宋" w:eastAsia="仿宋"/>
                <w:lang w:eastAsia="zh-CN"/>
              </w:rPr>
            </w:pPr>
            <w:r>
              <w:rPr>
                <w:rFonts w:hint="eastAsia" w:ascii="仿宋" w:hAnsi="仿宋" w:eastAsia="仿宋"/>
                <w:lang w:eastAsia="zh-CN"/>
              </w:rPr>
              <w:t>剔除类别</w:t>
            </w:r>
          </w:p>
        </w:tc>
        <w:tc>
          <w:tcPr>
            <w:tcW w:w="1653" w:type="dxa"/>
            <w:tcBorders>
              <w:bottom w:val="single" w:color="000000" w:sz="4" w:space="0"/>
            </w:tcBorders>
          </w:tcPr>
          <w:p w14:paraId="4B930B9E">
            <w:pPr>
              <w:spacing w:line="460" w:lineRule="exact"/>
              <w:rPr>
                <w:rFonts w:ascii="仿宋" w:hAnsi="仿宋" w:eastAsia="仿宋"/>
                <w:lang w:eastAsia="zh-CN"/>
              </w:rPr>
            </w:pPr>
            <w:r>
              <w:rPr>
                <w:rFonts w:hint="eastAsia" w:ascii="仿宋" w:hAnsi="仿宋" w:eastAsia="仿宋"/>
                <w:lang w:eastAsia="zh-CN"/>
              </w:rPr>
              <w:t>3</w:t>
            </w:r>
          </w:p>
        </w:tc>
        <w:tc>
          <w:tcPr>
            <w:tcW w:w="3430" w:type="dxa"/>
            <w:tcBorders>
              <w:bottom w:val="single" w:color="000000" w:sz="4" w:space="0"/>
            </w:tcBorders>
          </w:tcPr>
          <w:p w14:paraId="006EA43E">
            <w:pPr>
              <w:spacing w:line="460" w:lineRule="exact"/>
              <w:rPr>
                <w:rFonts w:ascii="仿宋" w:hAnsi="仿宋" w:eastAsia="仿宋"/>
                <w:lang w:eastAsia="zh-CN"/>
              </w:rPr>
            </w:pPr>
            <w:r>
              <w:rPr>
                <w:rFonts w:hint="eastAsia" w:ascii="仿宋" w:hAnsi="仿宋" w:eastAsia="仿宋"/>
                <w:lang w:eastAsia="zh-CN"/>
              </w:rPr>
              <w:t>按比例</w:t>
            </w:r>
          </w:p>
        </w:tc>
      </w:tr>
      <w:tr w14:paraId="5ECE5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0420E2ED">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shd w:val="clear" w:color="auto" w:fill="FDE9D9"/>
          </w:tcPr>
          <w:p w14:paraId="70EEBAB6">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shd w:val="clear" w:color="auto" w:fill="FDE9D9"/>
          </w:tcPr>
          <w:p w14:paraId="09E56880">
            <w:pPr>
              <w:spacing w:line="460" w:lineRule="exact"/>
              <w:rPr>
                <w:rFonts w:ascii="仿宋" w:hAnsi="仿宋" w:eastAsia="仿宋"/>
                <w:lang w:eastAsia="zh-CN"/>
              </w:rPr>
            </w:pPr>
            <w:r>
              <w:rPr>
                <w:rFonts w:hint="eastAsia" w:ascii="仿宋" w:hAnsi="仿宋" w:eastAsia="仿宋"/>
                <w:lang w:eastAsia="zh-CN"/>
              </w:rPr>
              <w:t>00</w:t>
            </w:r>
          </w:p>
        </w:tc>
        <w:tc>
          <w:tcPr>
            <w:tcW w:w="3430" w:type="dxa"/>
            <w:shd w:val="clear" w:color="auto" w:fill="FDE9D9"/>
          </w:tcPr>
          <w:p w14:paraId="360CA5F4">
            <w:pPr>
              <w:spacing w:line="460" w:lineRule="exact"/>
              <w:rPr>
                <w:rFonts w:ascii="仿宋" w:hAnsi="仿宋" w:eastAsia="仿宋"/>
                <w:lang w:eastAsia="zh-CN"/>
              </w:rPr>
            </w:pPr>
            <w:r>
              <w:rPr>
                <w:rFonts w:hint="eastAsia" w:ascii="仿宋" w:hAnsi="仿宋" w:eastAsia="仿宋"/>
                <w:lang w:eastAsia="zh-CN"/>
              </w:rPr>
              <w:t>未达到等级</w:t>
            </w:r>
          </w:p>
        </w:tc>
      </w:tr>
      <w:tr w14:paraId="2A3C5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778C7BD6">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shd w:val="clear" w:color="auto" w:fill="FDE9D9"/>
          </w:tcPr>
          <w:p w14:paraId="3584B7E3">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shd w:val="clear" w:color="auto" w:fill="FDE9D9"/>
          </w:tcPr>
          <w:p w14:paraId="396AFC4E">
            <w:pPr>
              <w:spacing w:line="460" w:lineRule="exact"/>
              <w:rPr>
                <w:rFonts w:ascii="仿宋" w:hAnsi="仿宋" w:eastAsia="仿宋"/>
                <w:lang w:eastAsia="zh-CN"/>
              </w:rPr>
            </w:pPr>
            <w:r>
              <w:rPr>
                <w:rFonts w:hint="eastAsia" w:ascii="仿宋" w:hAnsi="仿宋" w:eastAsia="仿宋"/>
                <w:lang w:eastAsia="zh-CN"/>
              </w:rPr>
              <w:t>01</w:t>
            </w:r>
          </w:p>
        </w:tc>
        <w:tc>
          <w:tcPr>
            <w:tcW w:w="3430" w:type="dxa"/>
            <w:shd w:val="clear" w:color="auto" w:fill="FDE9D9"/>
          </w:tcPr>
          <w:p w14:paraId="7E15CAD0">
            <w:pPr>
              <w:spacing w:line="460" w:lineRule="exact"/>
              <w:rPr>
                <w:rFonts w:ascii="仿宋" w:hAnsi="仿宋" w:eastAsia="仿宋"/>
                <w:lang w:eastAsia="zh-CN"/>
              </w:rPr>
            </w:pPr>
            <w:r>
              <w:rPr>
                <w:rFonts w:hint="eastAsia" w:ascii="仿宋" w:hAnsi="仿宋" w:eastAsia="仿宋"/>
                <w:lang w:eastAsia="zh-CN"/>
              </w:rPr>
              <w:t>伤残一级</w:t>
            </w:r>
          </w:p>
        </w:tc>
      </w:tr>
      <w:tr w14:paraId="6305D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64D42E01">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shd w:val="clear" w:color="auto" w:fill="FDE9D9"/>
          </w:tcPr>
          <w:p w14:paraId="27B074B6">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shd w:val="clear" w:color="auto" w:fill="FDE9D9"/>
          </w:tcPr>
          <w:p w14:paraId="02F1AF37">
            <w:pPr>
              <w:spacing w:line="460" w:lineRule="exact"/>
              <w:rPr>
                <w:rFonts w:ascii="仿宋" w:hAnsi="仿宋" w:eastAsia="仿宋"/>
                <w:lang w:eastAsia="zh-CN"/>
              </w:rPr>
            </w:pPr>
            <w:r>
              <w:rPr>
                <w:rFonts w:hint="eastAsia" w:ascii="仿宋" w:hAnsi="仿宋" w:eastAsia="仿宋"/>
                <w:lang w:eastAsia="zh-CN"/>
              </w:rPr>
              <w:t>02</w:t>
            </w:r>
          </w:p>
        </w:tc>
        <w:tc>
          <w:tcPr>
            <w:tcW w:w="3430" w:type="dxa"/>
            <w:shd w:val="clear" w:color="auto" w:fill="FDE9D9"/>
          </w:tcPr>
          <w:p w14:paraId="1769CA52">
            <w:pPr>
              <w:spacing w:line="460" w:lineRule="exact"/>
              <w:rPr>
                <w:rFonts w:ascii="仿宋" w:hAnsi="仿宋" w:eastAsia="仿宋"/>
                <w:lang w:eastAsia="zh-CN"/>
              </w:rPr>
            </w:pPr>
            <w:r>
              <w:rPr>
                <w:rFonts w:hint="eastAsia" w:ascii="仿宋" w:hAnsi="仿宋" w:eastAsia="仿宋"/>
                <w:lang w:eastAsia="zh-CN"/>
              </w:rPr>
              <w:t>伤残二级</w:t>
            </w:r>
          </w:p>
        </w:tc>
      </w:tr>
      <w:tr w14:paraId="7312A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6E4C6D14">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shd w:val="clear" w:color="auto" w:fill="FDE9D9"/>
          </w:tcPr>
          <w:p w14:paraId="1EB16794">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shd w:val="clear" w:color="auto" w:fill="FDE9D9"/>
          </w:tcPr>
          <w:p w14:paraId="2A8EF31B">
            <w:pPr>
              <w:spacing w:line="460" w:lineRule="exact"/>
              <w:rPr>
                <w:rFonts w:ascii="仿宋" w:hAnsi="仿宋" w:eastAsia="仿宋"/>
                <w:lang w:eastAsia="zh-CN"/>
              </w:rPr>
            </w:pPr>
            <w:r>
              <w:rPr>
                <w:rFonts w:hint="eastAsia" w:ascii="仿宋" w:hAnsi="仿宋" w:eastAsia="仿宋"/>
                <w:lang w:eastAsia="zh-CN"/>
              </w:rPr>
              <w:t>03</w:t>
            </w:r>
          </w:p>
        </w:tc>
        <w:tc>
          <w:tcPr>
            <w:tcW w:w="3430" w:type="dxa"/>
            <w:shd w:val="clear" w:color="auto" w:fill="FDE9D9"/>
          </w:tcPr>
          <w:p w14:paraId="398A71F4">
            <w:pPr>
              <w:spacing w:line="460" w:lineRule="exact"/>
              <w:rPr>
                <w:rFonts w:ascii="仿宋" w:hAnsi="仿宋" w:eastAsia="仿宋"/>
                <w:lang w:eastAsia="zh-CN"/>
              </w:rPr>
            </w:pPr>
            <w:r>
              <w:rPr>
                <w:rFonts w:hint="eastAsia" w:ascii="仿宋" w:hAnsi="仿宋" w:eastAsia="仿宋"/>
                <w:lang w:eastAsia="zh-CN"/>
              </w:rPr>
              <w:t>伤残三级</w:t>
            </w:r>
          </w:p>
        </w:tc>
      </w:tr>
      <w:tr w14:paraId="59786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58EB86CE">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shd w:val="clear" w:color="auto" w:fill="FDE9D9"/>
          </w:tcPr>
          <w:p w14:paraId="73785CC1">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shd w:val="clear" w:color="auto" w:fill="FDE9D9"/>
          </w:tcPr>
          <w:p w14:paraId="78CDB7D9">
            <w:pPr>
              <w:spacing w:line="460" w:lineRule="exact"/>
              <w:rPr>
                <w:rFonts w:ascii="仿宋" w:hAnsi="仿宋" w:eastAsia="仿宋"/>
                <w:lang w:eastAsia="zh-CN"/>
              </w:rPr>
            </w:pPr>
            <w:r>
              <w:rPr>
                <w:rFonts w:hint="eastAsia" w:ascii="仿宋" w:hAnsi="仿宋" w:eastAsia="仿宋"/>
                <w:lang w:eastAsia="zh-CN"/>
              </w:rPr>
              <w:t>04</w:t>
            </w:r>
          </w:p>
        </w:tc>
        <w:tc>
          <w:tcPr>
            <w:tcW w:w="3430" w:type="dxa"/>
            <w:shd w:val="clear" w:color="auto" w:fill="FDE9D9"/>
          </w:tcPr>
          <w:p w14:paraId="636864D2">
            <w:pPr>
              <w:spacing w:line="460" w:lineRule="exact"/>
              <w:rPr>
                <w:rFonts w:ascii="仿宋" w:hAnsi="仿宋" w:eastAsia="仿宋"/>
                <w:lang w:eastAsia="zh-CN"/>
              </w:rPr>
            </w:pPr>
            <w:r>
              <w:rPr>
                <w:rFonts w:hint="eastAsia" w:ascii="仿宋" w:hAnsi="仿宋" w:eastAsia="仿宋"/>
                <w:lang w:eastAsia="zh-CN"/>
              </w:rPr>
              <w:t>伤残四级</w:t>
            </w:r>
          </w:p>
        </w:tc>
      </w:tr>
      <w:tr w14:paraId="52AD8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3AEEF561">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shd w:val="clear" w:color="auto" w:fill="FDE9D9"/>
          </w:tcPr>
          <w:p w14:paraId="7116D20D">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shd w:val="clear" w:color="auto" w:fill="FDE9D9"/>
          </w:tcPr>
          <w:p w14:paraId="6A377D70">
            <w:pPr>
              <w:spacing w:line="460" w:lineRule="exact"/>
              <w:rPr>
                <w:rFonts w:ascii="仿宋" w:hAnsi="仿宋" w:eastAsia="仿宋"/>
                <w:lang w:eastAsia="zh-CN"/>
              </w:rPr>
            </w:pPr>
            <w:r>
              <w:rPr>
                <w:rFonts w:hint="eastAsia" w:ascii="仿宋" w:hAnsi="仿宋" w:eastAsia="仿宋"/>
                <w:lang w:eastAsia="zh-CN"/>
              </w:rPr>
              <w:t>05</w:t>
            </w:r>
          </w:p>
        </w:tc>
        <w:tc>
          <w:tcPr>
            <w:tcW w:w="3430" w:type="dxa"/>
            <w:shd w:val="clear" w:color="auto" w:fill="FDE9D9"/>
          </w:tcPr>
          <w:p w14:paraId="2CAB1B6E">
            <w:pPr>
              <w:spacing w:line="460" w:lineRule="exact"/>
              <w:rPr>
                <w:rFonts w:ascii="仿宋" w:hAnsi="仿宋" w:eastAsia="仿宋"/>
                <w:lang w:eastAsia="zh-CN"/>
              </w:rPr>
            </w:pPr>
            <w:r>
              <w:rPr>
                <w:rFonts w:hint="eastAsia" w:ascii="仿宋" w:hAnsi="仿宋" w:eastAsia="仿宋"/>
                <w:lang w:eastAsia="zh-CN"/>
              </w:rPr>
              <w:t>伤残五级</w:t>
            </w:r>
          </w:p>
        </w:tc>
      </w:tr>
      <w:tr w14:paraId="055D6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3ECAAB2B">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shd w:val="clear" w:color="auto" w:fill="FDE9D9"/>
          </w:tcPr>
          <w:p w14:paraId="5F21776E">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shd w:val="clear" w:color="auto" w:fill="FDE9D9"/>
          </w:tcPr>
          <w:p w14:paraId="723CE198">
            <w:pPr>
              <w:spacing w:line="460" w:lineRule="exact"/>
              <w:rPr>
                <w:rFonts w:ascii="仿宋" w:hAnsi="仿宋" w:eastAsia="仿宋"/>
                <w:lang w:eastAsia="zh-CN"/>
              </w:rPr>
            </w:pPr>
            <w:r>
              <w:rPr>
                <w:rFonts w:hint="eastAsia" w:ascii="仿宋" w:hAnsi="仿宋" w:eastAsia="仿宋"/>
                <w:lang w:eastAsia="zh-CN"/>
              </w:rPr>
              <w:t>06</w:t>
            </w:r>
          </w:p>
        </w:tc>
        <w:tc>
          <w:tcPr>
            <w:tcW w:w="3430" w:type="dxa"/>
            <w:shd w:val="clear" w:color="auto" w:fill="FDE9D9"/>
          </w:tcPr>
          <w:p w14:paraId="3453A997">
            <w:pPr>
              <w:spacing w:line="460" w:lineRule="exact"/>
              <w:rPr>
                <w:rFonts w:ascii="仿宋" w:hAnsi="仿宋" w:eastAsia="仿宋"/>
                <w:lang w:eastAsia="zh-CN"/>
              </w:rPr>
            </w:pPr>
            <w:r>
              <w:rPr>
                <w:rFonts w:hint="eastAsia" w:ascii="仿宋" w:hAnsi="仿宋" w:eastAsia="仿宋"/>
                <w:lang w:eastAsia="zh-CN"/>
              </w:rPr>
              <w:t>伤残六级</w:t>
            </w:r>
          </w:p>
        </w:tc>
      </w:tr>
      <w:tr w14:paraId="4D948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1E1FC1DF">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shd w:val="clear" w:color="auto" w:fill="FDE9D9"/>
          </w:tcPr>
          <w:p w14:paraId="29C8B6C6">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shd w:val="clear" w:color="auto" w:fill="FDE9D9"/>
          </w:tcPr>
          <w:p w14:paraId="60B6E2C1">
            <w:pPr>
              <w:spacing w:line="460" w:lineRule="exact"/>
              <w:rPr>
                <w:rFonts w:ascii="仿宋" w:hAnsi="仿宋" w:eastAsia="仿宋"/>
                <w:lang w:eastAsia="zh-CN"/>
              </w:rPr>
            </w:pPr>
            <w:r>
              <w:rPr>
                <w:rFonts w:hint="eastAsia" w:ascii="仿宋" w:hAnsi="仿宋" w:eastAsia="仿宋"/>
                <w:lang w:eastAsia="zh-CN"/>
              </w:rPr>
              <w:t>07</w:t>
            </w:r>
          </w:p>
        </w:tc>
        <w:tc>
          <w:tcPr>
            <w:tcW w:w="3430" w:type="dxa"/>
            <w:shd w:val="clear" w:color="auto" w:fill="FDE9D9"/>
          </w:tcPr>
          <w:p w14:paraId="2D3FFB76">
            <w:pPr>
              <w:spacing w:line="460" w:lineRule="exact"/>
              <w:rPr>
                <w:rFonts w:ascii="仿宋" w:hAnsi="仿宋" w:eastAsia="仿宋"/>
                <w:lang w:eastAsia="zh-CN"/>
              </w:rPr>
            </w:pPr>
            <w:r>
              <w:rPr>
                <w:rFonts w:hint="eastAsia" w:ascii="仿宋" w:hAnsi="仿宋" w:eastAsia="仿宋"/>
                <w:lang w:eastAsia="zh-CN"/>
              </w:rPr>
              <w:t>伤残七级</w:t>
            </w:r>
          </w:p>
        </w:tc>
      </w:tr>
      <w:tr w14:paraId="21AE4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39C8596C">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shd w:val="clear" w:color="auto" w:fill="FDE9D9"/>
          </w:tcPr>
          <w:p w14:paraId="1535E0D9">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shd w:val="clear" w:color="auto" w:fill="FDE9D9"/>
          </w:tcPr>
          <w:p w14:paraId="7D1654B7">
            <w:pPr>
              <w:spacing w:line="460" w:lineRule="exact"/>
              <w:rPr>
                <w:rFonts w:ascii="仿宋" w:hAnsi="仿宋" w:eastAsia="仿宋"/>
                <w:lang w:eastAsia="zh-CN"/>
              </w:rPr>
            </w:pPr>
            <w:r>
              <w:rPr>
                <w:rFonts w:hint="eastAsia" w:ascii="仿宋" w:hAnsi="仿宋" w:eastAsia="仿宋"/>
                <w:lang w:eastAsia="zh-CN"/>
              </w:rPr>
              <w:t>08</w:t>
            </w:r>
          </w:p>
        </w:tc>
        <w:tc>
          <w:tcPr>
            <w:tcW w:w="3430" w:type="dxa"/>
            <w:shd w:val="clear" w:color="auto" w:fill="FDE9D9"/>
          </w:tcPr>
          <w:p w14:paraId="135920AA">
            <w:pPr>
              <w:spacing w:line="460" w:lineRule="exact"/>
              <w:rPr>
                <w:rFonts w:ascii="仿宋" w:hAnsi="仿宋" w:eastAsia="仿宋"/>
                <w:lang w:eastAsia="zh-CN"/>
              </w:rPr>
            </w:pPr>
            <w:r>
              <w:rPr>
                <w:rFonts w:hint="eastAsia" w:ascii="仿宋" w:hAnsi="仿宋" w:eastAsia="仿宋"/>
                <w:lang w:eastAsia="zh-CN"/>
              </w:rPr>
              <w:t>伤残八级</w:t>
            </w:r>
          </w:p>
        </w:tc>
      </w:tr>
      <w:tr w14:paraId="6091C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4053EDEC">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shd w:val="clear" w:color="auto" w:fill="FDE9D9"/>
          </w:tcPr>
          <w:p w14:paraId="02AA2B8D">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shd w:val="clear" w:color="auto" w:fill="FDE9D9"/>
          </w:tcPr>
          <w:p w14:paraId="0EF2C629">
            <w:pPr>
              <w:spacing w:line="460" w:lineRule="exact"/>
              <w:rPr>
                <w:rFonts w:ascii="仿宋" w:hAnsi="仿宋" w:eastAsia="仿宋"/>
                <w:lang w:eastAsia="zh-CN"/>
              </w:rPr>
            </w:pPr>
            <w:r>
              <w:rPr>
                <w:rFonts w:hint="eastAsia" w:ascii="仿宋" w:hAnsi="仿宋" w:eastAsia="仿宋"/>
                <w:lang w:eastAsia="zh-CN"/>
              </w:rPr>
              <w:t>09</w:t>
            </w:r>
          </w:p>
        </w:tc>
        <w:tc>
          <w:tcPr>
            <w:tcW w:w="3430" w:type="dxa"/>
            <w:shd w:val="clear" w:color="auto" w:fill="FDE9D9"/>
          </w:tcPr>
          <w:p w14:paraId="7F91683A">
            <w:pPr>
              <w:spacing w:line="460" w:lineRule="exact"/>
              <w:rPr>
                <w:rFonts w:ascii="仿宋" w:hAnsi="仿宋" w:eastAsia="仿宋"/>
                <w:lang w:eastAsia="zh-CN"/>
              </w:rPr>
            </w:pPr>
            <w:r>
              <w:rPr>
                <w:rFonts w:hint="eastAsia" w:ascii="仿宋" w:hAnsi="仿宋" w:eastAsia="仿宋"/>
                <w:lang w:eastAsia="zh-CN"/>
              </w:rPr>
              <w:t>伤残九级</w:t>
            </w:r>
          </w:p>
        </w:tc>
      </w:tr>
      <w:tr w14:paraId="6653C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512D3709">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shd w:val="clear" w:color="auto" w:fill="FDE9D9"/>
          </w:tcPr>
          <w:p w14:paraId="6772AF23">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shd w:val="clear" w:color="auto" w:fill="FDE9D9"/>
          </w:tcPr>
          <w:p w14:paraId="40B60F95">
            <w:pPr>
              <w:spacing w:line="460" w:lineRule="exact"/>
              <w:rPr>
                <w:rFonts w:ascii="仿宋" w:hAnsi="仿宋" w:eastAsia="仿宋"/>
                <w:lang w:eastAsia="zh-CN"/>
              </w:rPr>
            </w:pPr>
            <w:r>
              <w:rPr>
                <w:rFonts w:hint="eastAsia" w:ascii="仿宋" w:hAnsi="仿宋" w:eastAsia="仿宋"/>
                <w:lang w:eastAsia="zh-CN"/>
              </w:rPr>
              <w:t>10</w:t>
            </w:r>
          </w:p>
        </w:tc>
        <w:tc>
          <w:tcPr>
            <w:tcW w:w="3430" w:type="dxa"/>
            <w:shd w:val="clear" w:color="auto" w:fill="FDE9D9"/>
          </w:tcPr>
          <w:p w14:paraId="12763D58">
            <w:pPr>
              <w:spacing w:line="460" w:lineRule="exact"/>
              <w:rPr>
                <w:rFonts w:ascii="仿宋" w:hAnsi="仿宋" w:eastAsia="仿宋"/>
                <w:lang w:eastAsia="zh-CN"/>
              </w:rPr>
            </w:pPr>
            <w:r>
              <w:rPr>
                <w:rFonts w:hint="eastAsia" w:ascii="仿宋" w:hAnsi="仿宋" w:eastAsia="仿宋"/>
                <w:lang w:eastAsia="zh-CN"/>
              </w:rPr>
              <w:t>伤残十级</w:t>
            </w:r>
          </w:p>
        </w:tc>
      </w:tr>
      <w:tr w14:paraId="5FF41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66D5146F">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shd w:val="clear" w:color="auto" w:fill="FDE9D9"/>
          </w:tcPr>
          <w:p w14:paraId="4DE15BE7">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shd w:val="clear" w:color="auto" w:fill="FDE9D9"/>
          </w:tcPr>
          <w:p w14:paraId="0E8CD73B">
            <w:pPr>
              <w:spacing w:line="460" w:lineRule="exact"/>
              <w:rPr>
                <w:rFonts w:ascii="仿宋" w:hAnsi="仿宋" w:eastAsia="仿宋"/>
                <w:lang w:eastAsia="zh-CN"/>
              </w:rPr>
            </w:pPr>
            <w:r>
              <w:rPr>
                <w:rFonts w:hint="eastAsia" w:ascii="仿宋" w:hAnsi="仿宋" w:eastAsia="仿宋"/>
                <w:lang w:eastAsia="zh-CN"/>
              </w:rPr>
              <w:t>11</w:t>
            </w:r>
          </w:p>
        </w:tc>
        <w:tc>
          <w:tcPr>
            <w:tcW w:w="3430" w:type="dxa"/>
            <w:shd w:val="clear" w:color="auto" w:fill="FDE9D9"/>
          </w:tcPr>
          <w:p w14:paraId="2D5D2B9F">
            <w:pPr>
              <w:spacing w:line="460" w:lineRule="exact"/>
              <w:rPr>
                <w:rFonts w:ascii="仿宋" w:hAnsi="仿宋" w:eastAsia="仿宋"/>
                <w:lang w:eastAsia="zh-CN"/>
              </w:rPr>
            </w:pPr>
            <w:r>
              <w:rPr>
                <w:rFonts w:hint="eastAsia" w:ascii="仿宋" w:hAnsi="仿宋" w:eastAsia="仿宋"/>
                <w:lang w:eastAsia="zh-CN"/>
              </w:rPr>
              <w:t>停工留薪期内死亡</w:t>
            </w:r>
          </w:p>
        </w:tc>
      </w:tr>
      <w:tr w14:paraId="5819A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62BF6B95">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shd w:val="clear" w:color="auto" w:fill="FDE9D9"/>
          </w:tcPr>
          <w:p w14:paraId="5733817B">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shd w:val="clear" w:color="auto" w:fill="FDE9D9"/>
          </w:tcPr>
          <w:p w14:paraId="7F683A7C">
            <w:pPr>
              <w:spacing w:line="460" w:lineRule="exact"/>
              <w:rPr>
                <w:rFonts w:ascii="仿宋" w:hAnsi="仿宋" w:eastAsia="仿宋"/>
                <w:lang w:eastAsia="zh-CN"/>
              </w:rPr>
            </w:pPr>
            <w:r>
              <w:rPr>
                <w:rFonts w:hint="eastAsia" w:ascii="仿宋" w:hAnsi="仿宋" w:eastAsia="仿宋"/>
                <w:lang w:eastAsia="zh-CN"/>
              </w:rPr>
              <w:t>22</w:t>
            </w:r>
          </w:p>
        </w:tc>
        <w:tc>
          <w:tcPr>
            <w:tcW w:w="3430" w:type="dxa"/>
            <w:shd w:val="clear" w:color="auto" w:fill="FDE9D9"/>
          </w:tcPr>
          <w:p w14:paraId="7A787A01">
            <w:pPr>
              <w:spacing w:line="460" w:lineRule="exact"/>
              <w:rPr>
                <w:rFonts w:ascii="仿宋" w:hAnsi="仿宋" w:eastAsia="仿宋"/>
                <w:lang w:eastAsia="zh-CN"/>
              </w:rPr>
            </w:pPr>
            <w:r>
              <w:rPr>
                <w:rFonts w:hint="eastAsia" w:ascii="仿宋" w:hAnsi="仿宋" w:eastAsia="仿宋"/>
                <w:lang w:eastAsia="zh-CN"/>
              </w:rPr>
              <w:t>停工留薪期满后死亡</w:t>
            </w:r>
          </w:p>
        </w:tc>
      </w:tr>
      <w:tr w14:paraId="51D8D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560CC8B2">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shd w:val="clear" w:color="auto" w:fill="FDE9D9"/>
          </w:tcPr>
          <w:p w14:paraId="449A6455">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shd w:val="clear" w:color="auto" w:fill="FDE9D9"/>
          </w:tcPr>
          <w:p w14:paraId="2CE59E79">
            <w:pPr>
              <w:spacing w:line="460" w:lineRule="exact"/>
              <w:rPr>
                <w:rFonts w:ascii="仿宋" w:hAnsi="仿宋" w:eastAsia="仿宋"/>
                <w:lang w:eastAsia="zh-CN"/>
              </w:rPr>
            </w:pPr>
            <w:r>
              <w:rPr>
                <w:rFonts w:hint="eastAsia" w:ascii="仿宋" w:hAnsi="仿宋" w:eastAsia="仿宋"/>
                <w:lang w:eastAsia="zh-CN"/>
              </w:rPr>
              <w:t>33</w:t>
            </w:r>
          </w:p>
        </w:tc>
        <w:tc>
          <w:tcPr>
            <w:tcW w:w="3430" w:type="dxa"/>
            <w:shd w:val="clear" w:color="auto" w:fill="FDE9D9"/>
          </w:tcPr>
          <w:p w14:paraId="7483FDE2">
            <w:pPr>
              <w:spacing w:line="460" w:lineRule="exact"/>
              <w:rPr>
                <w:rFonts w:ascii="仿宋" w:hAnsi="仿宋" w:eastAsia="仿宋"/>
                <w:lang w:eastAsia="zh-CN"/>
              </w:rPr>
            </w:pPr>
            <w:r>
              <w:rPr>
                <w:rFonts w:hint="eastAsia" w:ascii="仿宋" w:hAnsi="仿宋" w:eastAsia="仿宋"/>
                <w:lang w:eastAsia="zh-CN"/>
              </w:rPr>
              <w:t>失踪</w:t>
            </w:r>
          </w:p>
        </w:tc>
      </w:tr>
      <w:tr w14:paraId="03739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3BD9873D">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shd w:val="clear" w:color="auto" w:fill="FDE9D9"/>
          </w:tcPr>
          <w:p w14:paraId="5964FF03">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shd w:val="clear" w:color="auto" w:fill="FDE9D9"/>
          </w:tcPr>
          <w:p w14:paraId="422BFB26">
            <w:pPr>
              <w:spacing w:line="460" w:lineRule="exact"/>
              <w:rPr>
                <w:rFonts w:ascii="仿宋" w:hAnsi="仿宋" w:eastAsia="仿宋"/>
                <w:lang w:eastAsia="zh-CN"/>
              </w:rPr>
            </w:pPr>
            <w:r>
              <w:rPr>
                <w:rFonts w:hint="eastAsia" w:ascii="仿宋" w:hAnsi="仿宋" w:eastAsia="仿宋"/>
                <w:lang w:eastAsia="zh-CN"/>
              </w:rPr>
              <w:t>41</w:t>
            </w:r>
          </w:p>
        </w:tc>
        <w:tc>
          <w:tcPr>
            <w:tcW w:w="3430" w:type="dxa"/>
            <w:shd w:val="clear" w:color="auto" w:fill="FDE9D9"/>
          </w:tcPr>
          <w:p w14:paraId="2C4E72F5">
            <w:pPr>
              <w:spacing w:line="460" w:lineRule="exact"/>
              <w:rPr>
                <w:rFonts w:ascii="仿宋" w:hAnsi="仿宋" w:eastAsia="仿宋"/>
                <w:lang w:eastAsia="zh-CN"/>
              </w:rPr>
            </w:pPr>
            <w:r>
              <w:rPr>
                <w:rFonts w:hint="eastAsia" w:ascii="仿宋" w:hAnsi="仿宋" w:eastAsia="仿宋"/>
                <w:lang w:eastAsia="zh-CN"/>
              </w:rPr>
              <w:t>文革伤残</w:t>
            </w:r>
          </w:p>
        </w:tc>
      </w:tr>
      <w:tr w14:paraId="6E867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bottom w:val="single" w:color="000000" w:sz="4" w:space="0"/>
            </w:tcBorders>
            <w:shd w:val="clear" w:color="auto" w:fill="FDE9D9"/>
          </w:tcPr>
          <w:p w14:paraId="433EEBF9">
            <w:pPr>
              <w:spacing w:line="460" w:lineRule="exact"/>
              <w:rPr>
                <w:rFonts w:ascii="仿宋" w:hAnsi="仿宋" w:eastAsia="仿宋"/>
                <w:lang w:eastAsia="zh-CN"/>
              </w:rPr>
            </w:pPr>
            <w:r>
              <w:rPr>
                <w:rFonts w:ascii="仿宋" w:hAnsi="仿宋" w:eastAsia="仿宋"/>
                <w:lang w:eastAsia="zh-CN"/>
              </w:rPr>
              <w:t>A</w:t>
            </w:r>
            <w:r>
              <w:rPr>
                <w:rFonts w:hint="eastAsia" w:ascii="仿宋" w:hAnsi="仿宋" w:eastAsia="仿宋"/>
                <w:lang w:eastAsia="zh-CN"/>
              </w:rPr>
              <w:t>LA040</w:t>
            </w:r>
          </w:p>
        </w:tc>
        <w:tc>
          <w:tcPr>
            <w:tcW w:w="2047" w:type="dxa"/>
            <w:tcBorders>
              <w:bottom w:val="single" w:color="000000" w:sz="4" w:space="0"/>
            </w:tcBorders>
            <w:shd w:val="clear" w:color="auto" w:fill="FDE9D9"/>
          </w:tcPr>
          <w:p w14:paraId="6AA17B5E">
            <w:pPr>
              <w:spacing w:line="460" w:lineRule="exact"/>
              <w:rPr>
                <w:rFonts w:ascii="仿宋" w:hAnsi="仿宋" w:eastAsia="仿宋"/>
                <w:lang w:eastAsia="zh-CN"/>
              </w:rPr>
            </w:pPr>
            <w:r>
              <w:rPr>
                <w:rFonts w:hint="eastAsia" w:ascii="仿宋" w:hAnsi="仿宋" w:eastAsia="仿宋"/>
                <w:lang w:eastAsia="zh-CN"/>
              </w:rPr>
              <w:t>伤残等级</w:t>
            </w:r>
          </w:p>
        </w:tc>
        <w:tc>
          <w:tcPr>
            <w:tcW w:w="1653" w:type="dxa"/>
            <w:tcBorders>
              <w:bottom w:val="single" w:color="000000" w:sz="4" w:space="0"/>
            </w:tcBorders>
            <w:shd w:val="clear" w:color="auto" w:fill="FDE9D9"/>
          </w:tcPr>
          <w:p w14:paraId="613DE8E1">
            <w:pPr>
              <w:spacing w:line="460" w:lineRule="exact"/>
              <w:rPr>
                <w:rFonts w:ascii="仿宋" w:hAnsi="仿宋" w:eastAsia="仿宋"/>
                <w:lang w:eastAsia="zh-CN"/>
              </w:rPr>
            </w:pPr>
            <w:r>
              <w:rPr>
                <w:rFonts w:hint="eastAsia" w:ascii="仿宋" w:hAnsi="仿宋" w:eastAsia="仿宋"/>
                <w:lang w:eastAsia="zh-CN"/>
              </w:rPr>
              <w:t>44</w:t>
            </w:r>
          </w:p>
        </w:tc>
        <w:tc>
          <w:tcPr>
            <w:tcW w:w="3430" w:type="dxa"/>
            <w:tcBorders>
              <w:bottom w:val="single" w:color="000000" w:sz="4" w:space="0"/>
            </w:tcBorders>
            <w:shd w:val="clear" w:color="auto" w:fill="FDE9D9"/>
          </w:tcPr>
          <w:p w14:paraId="70328EE2">
            <w:pPr>
              <w:spacing w:line="460" w:lineRule="exact"/>
              <w:rPr>
                <w:rFonts w:ascii="仿宋" w:hAnsi="仿宋" w:eastAsia="仿宋"/>
                <w:lang w:eastAsia="zh-CN"/>
              </w:rPr>
            </w:pPr>
            <w:r>
              <w:rPr>
                <w:rFonts w:hint="eastAsia" w:ascii="仿宋" w:hAnsi="仿宋" w:eastAsia="仿宋"/>
                <w:lang w:eastAsia="zh-CN"/>
              </w:rPr>
              <w:t>直接死亡</w:t>
            </w:r>
          </w:p>
        </w:tc>
      </w:tr>
      <w:tr w14:paraId="78347E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13B1988B">
            <w:pPr>
              <w:spacing w:line="460" w:lineRule="exact"/>
              <w:rPr>
                <w:rFonts w:ascii="仿宋" w:hAnsi="仿宋" w:eastAsia="仿宋"/>
                <w:lang w:eastAsia="zh-CN"/>
              </w:rPr>
            </w:pPr>
            <w:r>
              <w:rPr>
                <w:rFonts w:hint="eastAsia" w:ascii="仿宋" w:hAnsi="仿宋" w:eastAsia="仿宋"/>
                <w:lang w:eastAsia="zh-CN"/>
              </w:rPr>
              <w:t>ALK022</w:t>
            </w:r>
          </w:p>
        </w:tc>
        <w:tc>
          <w:tcPr>
            <w:tcW w:w="2047" w:type="dxa"/>
          </w:tcPr>
          <w:p w14:paraId="3B994216">
            <w:pPr>
              <w:spacing w:line="460" w:lineRule="exact"/>
              <w:rPr>
                <w:rFonts w:ascii="仿宋" w:hAnsi="仿宋" w:eastAsia="仿宋"/>
                <w:lang w:eastAsia="zh-CN"/>
              </w:rPr>
            </w:pPr>
            <w:r>
              <w:rPr>
                <w:rFonts w:hint="eastAsia" w:ascii="仿宋" w:hAnsi="仿宋" w:eastAsia="仿宋"/>
                <w:lang w:eastAsia="zh-CN"/>
              </w:rPr>
              <w:t>医嘱类型</w:t>
            </w:r>
          </w:p>
        </w:tc>
        <w:tc>
          <w:tcPr>
            <w:tcW w:w="1653" w:type="dxa"/>
          </w:tcPr>
          <w:p w14:paraId="10644922">
            <w:pPr>
              <w:spacing w:line="460" w:lineRule="exact"/>
              <w:rPr>
                <w:rFonts w:ascii="仿宋" w:hAnsi="仿宋" w:eastAsia="仿宋"/>
                <w:lang w:eastAsia="zh-CN"/>
              </w:rPr>
            </w:pPr>
            <w:r>
              <w:rPr>
                <w:rFonts w:hint="eastAsia" w:ascii="仿宋" w:hAnsi="仿宋" w:eastAsia="仿宋"/>
                <w:lang w:eastAsia="zh-CN"/>
              </w:rPr>
              <w:t>1</w:t>
            </w:r>
          </w:p>
        </w:tc>
        <w:tc>
          <w:tcPr>
            <w:tcW w:w="3430" w:type="dxa"/>
          </w:tcPr>
          <w:p w14:paraId="080384A3">
            <w:pPr>
              <w:spacing w:line="460" w:lineRule="exact"/>
              <w:rPr>
                <w:rFonts w:ascii="仿宋" w:hAnsi="仿宋" w:eastAsia="仿宋"/>
                <w:lang w:eastAsia="zh-CN"/>
              </w:rPr>
            </w:pPr>
            <w:r>
              <w:rPr>
                <w:rFonts w:hint="eastAsia" w:ascii="仿宋" w:hAnsi="仿宋" w:eastAsia="仿宋"/>
                <w:lang w:eastAsia="zh-CN"/>
              </w:rPr>
              <w:t>长期医嘱</w:t>
            </w:r>
          </w:p>
        </w:tc>
      </w:tr>
      <w:tr w14:paraId="7A3C4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2CA78D4C">
            <w:pPr>
              <w:spacing w:line="460" w:lineRule="exact"/>
              <w:rPr>
                <w:rFonts w:ascii="仿宋" w:hAnsi="仿宋" w:eastAsia="仿宋"/>
                <w:lang w:eastAsia="zh-CN"/>
              </w:rPr>
            </w:pPr>
            <w:r>
              <w:rPr>
                <w:rFonts w:hint="eastAsia" w:ascii="仿宋" w:hAnsi="仿宋" w:eastAsia="仿宋"/>
                <w:lang w:eastAsia="zh-CN"/>
              </w:rPr>
              <w:t>ALK022</w:t>
            </w:r>
          </w:p>
        </w:tc>
        <w:tc>
          <w:tcPr>
            <w:tcW w:w="2047" w:type="dxa"/>
          </w:tcPr>
          <w:p w14:paraId="18981104">
            <w:pPr>
              <w:spacing w:line="460" w:lineRule="exact"/>
              <w:rPr>
                <w:rFonts w:ascii="仿宋" w:hAnsi="仿宋" w:eastAsia="仿宋"/>
                <w:lang w:eastAsia="zh-CN"/>
              </w:rPr>
            </w:pPr>
            <w:r>
              <w:rPr>
                <w:rFonts w:hint="eastAsia" w:ascii="仿宋" w:hAnsi="仿宋" w:eastAsia="仿宋"/>
                <w:lang w:eastAsia="zh-CN"/>
              </w:rPr>
              <w:t>医嘱类型</w:t>
            </w:r>
          </w:p>
        </w:tc>
        <w:tc>
          <w:tcPr>
            <w:tcW w:w="1653" w:type="dxa"/>
          </w:tcPr>
          <w:p w14:paraId="78203C0F">
            <w:pPr>
              <w:spacing w:line="460" w:lineRule="exact"/>
              <w:rPr>
                <w:rFonts w:ascii="仿宋" w:hAnsi="仿宋" w:eastAsia="仿宋"/>
                <w:lang w:eastAsia="zh-CN"/>
              </w:rPr>
            </w:pPr>
            <w:r>
              <w:rPr>
                <w:rFonts w:hint="eastAsia" w:ascii="仿宋" w:hAnsi="仿宋" w:eastAsia="仿宋"/>
                <w:lang w:eastAsia="zh-CN"/>
              </w:rPr>
              <w:t>2</w:t>
            </w:r>
          </w:p>
        </w:tc>
        <w:tc>
          <w:tcPr>
            <w:tcW w:w="3430" w:type="dxa"/>
          </w:tcPr>
          <w:p w14:paraId="147E06E1">
            <w:pPr>
              <w:spacing w:line="460" w:lineRule="exact"/>
              <w:rPr>
                <w:rFonts w:ascii="仿宋" w:hAnsi="仿宋" w:eastAsia="仿宋"/>
                <w:lang w:eastAsia="zh-CN"/>
              </w:rPr>
            </w:pPr>
            <w:r>
              <w:rPr>
                <w:rFonts w:hint="eastAsia" w:ascii="仿宋" w:hAnsi="仿宋" w:eastAsia="仿宋"/>
                <w:lang w:eastAsia="zh-CN"/>
              </w:rPr>
              <w:t>临时医嘱</w:t>
            </w:r>
          </w:p>
        </w:tc>
      </w:tr>
      <w:tr w14:paraId="029F6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26703C5C">
            <w:pPr>
              <w:spacing w:line="460" w:lineRule="exact"/>
              <w:rPr>
                <w:rFonts w:ascii="仿宋" w:hAnsi="仿宋" w:eastAsia="仿宋"/>
                <w:lang w:eastAsia="zh-CN"/>
              </w:rPr>
            </w:pPr>
            <w:r>
              <w:rPr>
                <w:rFonts w:hint="eastAsia" w:ascii="仿宋" w:hAnsi="仿宋" w:eastAsia="仿宋"/>
                <w:lang w:eastAsia="zh-CN"/>
              </w:rPr>
              <w:t>AKC191</w:t>
            </w:r>
          </w:p>
        </w:tc>
        <w:tc>
          <w:tcPr>
            <w:tcW w:w="2047" w:type="dxa"/>
            <w:shd w:val="clear" w:color="auto" w:fill="FDE9D9"/>
          </w:tcPr>
          <w:p w14:paraId="0F88F5A0">
            <w:pPr>
              <w:spacing w:line="460" w:lineRule="exact"/>
              <w:rPr>
                <w:rFonts w:ascii="仿宋" w:hAnsi="仿宋" w:eastAsia="仿宋"/>
                <w:lang w:eastAsia="zh-CN"/>
              </w:rPr>
            </w:pPr>
            <w:r>
              <w:rPr>
                <w:rFonts w:hint="eastAsia" w:ascii="仿宋" w:hAnsi="仿宋" w:eastAsia="仿宋"/>
                <w:lang w:eastAsia="zh-CN"/>
              </w:rPr>
              <w:t>治疗类别</w:t>
            </w:r>
          </w:p>
        </w:tc>
        <w:tc>
          <w:tcPr>
            <w:tcW w:w="1653" w:type="dxa"/>
            <w:shd w:val="clear" w:color="auto" w:fill="FDE9D9"/>
          </w:tcPr>
          <w:p w14:paraId="761792E0">
            <w:pPr>
              <w:spacing w:line="460" w:lineRule="exact"/>
              <w:rPr>
                <w:rFonts w:ascii="仿宋" w:hAnsi="仿宋" w:eastAsia="仿宋"/>
                <w:lang w:eastAsia="zh-CN"/>
              </w:rPr>
            </w:pPr>
            <w:r>
              <w:rPr>
                <w:rFonts w:hint="eastAsia" w:ascii="仿宋" w:hAnsi="仿宋" w:eastAsia="仿宋"/>
                <w:lang w:eastAsia="zh-CN"/>
              </w:rPr>
              <w:t>4</w:t>
            </w:r>
          </w:p>
        </w:tc>
        <w:tc>
          <w:tcPr>
            <w:tcW w:w="3430" w:type="dxa"/>
            <w:shd w:val="clear" w:color="auto" w:fill="FDE9D9"/>
          </w:tcPr>
          <w:p w14:paraId="78DCA8F9">
            <w:pPr>
              <w:spacing w:line="460" w:lineRule="exact"/>
              <w:rPr>
                <w:rFonts w:ascii="仿宋" w:hAnsi="仿宋" w:eastAsia="仿宋"/>
                <w:lang w:eastAsia="zh-CN"/>
              </w:rPr>
            </w:pPr>
            <w:r>
              <w:rPr>
                <w:rFonts w:hint="eastAsia" w:ascii="仿宋" w:hAnsi="仿宋" w:eastAsia="仿宋"/>
                <w:lang w:eastAsia="zh-CN"/>
              </w:rPr>
              <w:t>康复</w:t>
            </w:r>
          </w:p>
        </w:tc>
      </w:tr>
      <w:tr w14:paraId="06017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6BD32679">
            <w:pPr>
              <w:spacing w:line="460" w:lineRule="exact"/>
              <w:rPr>
                <w:rFonts w:ascii="仿宋" w:hAnsi="仿宋" w:eastAsia="仿宋"/>
                <w:lang w:eastAsia="zh-CN"/>
              </w:rPr>
            </w:pPr>
            <w:r>
              <w:rPr>
                <w:rFonts w:hint="eastAsia" w:ascii="仿宋" w:hAnsi="仿宋" w:eastAsia="仿宋"/>
                <w:lang w:eastAsia="zh-CN"/>
              </w:rPr>
              <w:t>AKC191</w:t>
            </w:r>
          </w:p>
        </w:tc>
        <w:tc>
          <w:tcPr>
            <w:tcW w:w="2047" w:type="dxa"/>
            <w:shd w:val="clear" w:color="auto" w:fill="FDE9D9"/>
          </w:tcPr>
          <w:p w14:paraId="06B513E0">
            <w:pPr>
              <w:spacing w:line="460" w:lineRule="exact"/>
              <w:rPr>
                <w:rFonts w:ascii="仿宋" w:hAnsi="仿宋" w:eastAsia="仿宋"/>
                <w:lang w:eastAsia="zh-CN"/>
              </w:rPr>
            </w:pPr>
            <w:r>
              <w:rPr>
                <w:rFonts w:hint="eastAsia" w:ascii="仿宋" w:hAnsi="仿宋" w:eastAsia="仿宋"/>
                <w:lang w:eastAsia="zh-CN"/>
              </w:rPr>
              <w:t>治疗类别</w:t>
            </w:r>
          </w:p>
        </w:tc>
        <w:tc>
          <w:tcPr>
            <w:tcW w:w="1653" w:type="dxa"/>
            <w:shd w:val="clear" w:color="auto" w:fill="FDE9D9"/>
          </w:tcPr>
          <w:p w14:paraId="7DF04AC3">
            <w:pPr>
              <w:spacing w:line="460" w:lineRule="exact"/>
              <w:rPr>
                <w:rFonts w:ascii="仿宋" w:hAnsi="仿宋" w:eastAsia="仿宋"/>
                <w:lang w:eastAsia="zh-CN"/>
              </w:rPr>
            </w:pPr>
            <w:r>
              <w:rPr>
                <w:rFonts w:hint="eastAsia" w:ascii="仿宋" w:hAnsi="仿宋" w:eastAsia="仿宋"/>
                <w:lang w:eastAsia="zh-CN"/>
              </w:rPr>
              <w:t>7</w:t>
            </w:r>
          </w:p>
        </w:tc>
        <w:tc>
          <w:tcPr>
            <w:tcW w:w="3430" w:type="dxa"/>
            <w:shd w:val="clear" w:color="auto" w:fill="FDE9D9"/>
          </w:tcPr>
          <w:p w14:paraId="687CF11C">
            <w:pPr>
              <w:spacing w:line="460" w:lineRule="exact"/>
              <w:rPr>
                <w:rFonts w:ascii="仿宋" w:hAnsi="仿宋" w:eastAsia="仿宋"/>
                <w:lang w:eastAsia="zh-CN"/>
              </w:rPr>
            </w:pPr>
            <w:r>
              <w:rPr>
                <w:rFonts w:hint="eastAsia" w:ascii="仿宋" w:hAnsi="仿宋" w:eastAsia="仿宋"/>
                <w:lang w:eastAsia="zh-CN"/>
              </w:rPr>
              <w:t>治疗</w:t>
            </w:r>
          </w:p>
        </w:tc>
      </w:tr>
      <w:tr w14:paraId="628E6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55B53640">
            <w:pPr>
              <w:spacing w:line="460" w:lineRule="exact"/>
              <w:rPr>
                <w:rFonts w:ascii="仿宋" w:hAnsi="仿宋" w:eastAsia="仿宋"/>
                <w:lang w:eastAsia="zh-CN"/>
              </w:rPr>
            </w:pPr>
            <w:r>
              <w:rPr>
                <w:rFonts w:hint="eastAsia" w:ascii="仿宋" w:hAnsi="仿宋" w:eastAsia="仿宋"/>
                <w:lang w:eastAsia="zh-CN"/>
              </w:rPr>
              <w:t>ALE021</w:t>
            </w:r>
          </w:p>
        </w:tc>
        <w:tc>
          <w:tcPr>
            <w:tcW w:w="2047" w:type="dxa"/>
          </w:tcPr>
          <w:p w14:paraId="258AD032">
            <w:pPr>
              <w:spacing w:line="460" w:lineRule="exact"/>
              <w:rPr>
                <w:rFonts w:ascii="仿宋" w:hAnsi="仿宋" w:eastAsia="仿宋"/>
                <w:lang w:eastAsia="zh-CN"/>
              </w:rPr>
            </w:pPr>
            <w:r>
              <w:rPr>
                <w:rFonts w:hint="eastAsia" w:ascii="仿宋" w:hAnsi="仿宋" w:eastAsia="仿宋"/>
                <w:lang w:eastAsia="zh-CN"/>
              </w:rPr>
              <w:t>继续治疗类别</w:t>
            </w:r>
          </w:p>
        </w:tc>
        <w:tc>
          <w:tcPr>
            <w:tcW w:w="1653" w:type="dxa"/>
          </w:tcPr>
          <w:p w14:paraId="3C894D8D">
            <w:pPr>
              <w:spacing w:line="460" w:lineRule="exact"/>
              <w:rPr>
                <w:rFonts w:hint="default" w:ascii="仿宋" w:hAnsi="仿宋" w:eastAsia="仿宋"/>
                <w:lang w:val="en-US" w:eastAsia="zh-CN"/>
              </w:rPr>
            </w:pPr>
            <w:r>
              <w:rPr>
                <w:rFonts w:hint="eastAsia" w:ascii="仿宋" w:hAnsi="仿宋" w:eastAsia="仿宋"/>
                <w:lang w:val="en-US" w:eastAsia="zh-CN"/>
              </w:rPr>
              <w:t>4</w:t>
            </w:r>
          </w:p>
        </w:tc>
        <w:tc>
          <w:tcPr>
            <w:tcW w:w="3430" w:type="dxa"/>
          </w:tcPr>
          <w:p w14:paraId="49BFE080">
            <w:pPr>
              <w:spacing w:line="460" w:lineRule="exact"/>
              <w:rPr>
                <w:rFonts w:ascii="仿宋" w:hAnsi="仿宋" w:eastAsia="仿宋"/>
                <w:lang w:eastAsia="zh-CN"/>
              </w:rPr>
            </w:pPr>
            <w:r>
              <w:rPr>
                <w:rFonts w:hint="eastAsia" w:ascii="仿宋" w:hAnsi="仿宋" w:eastAsia="仿宋"/>
                <w:lang w:eastAsia="zh-CN"/>
              </w:rPr>
              <w:t>异地就医</w:t>
            </w:r>
          </w:p>
        </w:tc>
      </w:tr>
      <w:tr w14:paraId="051A4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4A6B9AAA">
            <w:pPr>
              <w:spacing w:line="460" w:lineRule="exact"/>
              <w:rPr>
                <w:rFonts w:hint="eastAsia" w:ascii="仿宋" w:hAnsi="仿宋" w:eastAsia="仿宋"/>
                <w:lang w:eastAsia="zh-CN"/>
              </w:rPr>
            </w:pPr>
            <w:r>
              <w:rPr>
                <w:rFonts w:hint="eastAsia" w:ascii="仿宋" w:hAnsi="仿宋" w:eastAsia="仿宋"/>
                <w:lang w:eastAsia="zh-CN"/>
              </w:rPr>
              <w:t>ALE021</w:t>
            </w:r>
          </w:p>
        </w:tc>
        <w:tc>
          <w:tcPr>
            <w:tcW w:w="2047" w:type="dxa"/>
          </w:tcPr>
          <w:p w14:paraId="09734B1A">
            <w:pPr>
              <w:spacing w:line="460" w:lineRule="exact"/>
              <w:rPr>
                <w:rFonts w:hint="eastAsia" w:ascii="仿宋" w:hAnsi="仿宋" w:eastAsia="仿宋"/>
                <w:lang w:eastAsia="zh-CN"/>
              </w:rPr>
            </w:pPr>
            <w:r>
              <w:rPr>
                <w:rFonts w:hint="eastAsia" w:ascii="仿宋" w:hAnsi="仿宋" w:eastAsia="仿宋"/>
                <w:lang w:eastAsia="zh-CN"/>
              </w:rPr>
              <w:t>继续治疗类别</w:t>
            </w:r>
          </w:p>
        </w:tc>
        <w:tc>
          <w:tcPr>
            <w:tcW w:w="1653" w:type="dxa"/>
          </w:tcPr>
          <w:p w14:paraId="7E39D0DF">
            <w:pPr>
              <w:spacing w:line="460" w:lineRule="exact"/>
              <w:rPr>
                <w:rFonts w:hint="default" w:ascii="仿宋" w:hAnsi="仿宋" w:eastAsia="仿宋"/>
                <w:lang w:val="en-US" w:eastAsia="zh-CN"/>
              </w:rPr>
            </w:pPr>
            <w:r>
              <w:rPr>
                <w:rFonts w:hint="eastAsia" w:ascii="仿宋" w:hAnsi="仿宋" w:eastAsia="仿宋"/>
                <w:lang w:val="en-US" w:eastAsia="zh-CN"/>
              </w:rPr>
              <w:t>6</w:t>
            </w:r>
          </w:p>
        </w:tc>
        <w:tc>
          <w:tcPr>
            <w:tcW w:w="3430" w:type="dxa"/>
          </w:tcPr>
          <w:p w14:paraId="1E9DE0D2">
            <w:pPr>
              <w:spacing w:line="460" w:lineRule="exact"/>
              <w:rPr>
                <w:rFonts w:hint="eastAsia" w:ascii="仿宋" w:hAnsi="仿宋" w:eastAsia="仿宋"/>
                <w:lang w:eastAsia="zh-CN"/>
              </w:rPr>
            </w:pPr>
            <w:r>
              <w:rPr>
                <w:rFonts w:hint="eastAsia" w:ascii="仿宋" w:hAnsi="仿宋" w:eastAsia="仿宋"/>
                <w:lang w:eastAsia="zh-CN"/>
              </w:rPr>
              <w:t>转诊转院</w:t>
            </w:r>
          </w:p>
        </w:tc>
      </w:tr>
      <w:tr w14:paraId="58EAE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4D171DA2">
            <w:pPr>
              <w:spacing w:line="460" w:lineRule="exact"/>
              <w:rPr>
                <w:rFonts w:hint="eastAsia" w:ascii="仿宋" w:hAnsi="仿宋" w:eastAsia="仿宋"/>
                <w:lang w:eastAsia="zh-CN"/>
              </w:rPr>
            </w:pPr>
            <w:r>
              <w:rPr>
                <w:rFonts w:hint="eastAsia" w:ascii="仿宋" w:hAnsi="仿宋" w:eastAsia="仿宋"/>
                <w:lang w:eastAsia="zh-CN"/>
              </w:rPr>
              <w:t>ALE021</w:t>
            </w:r>
          </w:p>
        </w:tc>
        <w:tc>
          <w:tcPr>
            <w:tcW w:w="2047" w:type="dxa"/>
          </w:tcPr>
          <w:p w14:paraId="2EA9D29F">
            <w:pPr>
              <w:spacing w:line="460" w:lineRule="exact"/>
              <w:rPr>
                <w:rFonts w:hint="eastAsia" w:ascii="仿宋" w:hAnsi="仿宋" w:eastAsia="仿宋"/>
                <w:lang w:eastAsia="zh-CN"/>
              </w:rPr>
            </w:pPr>
            <w:r>
              <w:rPr>
                <w:rFonts w:hint="eastAsia" w:ascii="仿宋" w:hAnsi="仿宋" w:eastAsia="仿宋"/>
                <w:lang w:eastAsia="zh-CN"/>
              </w:rPr>
              <w:t>继续治疗类别</w:t>
            </w:r>
          </w:p>
        </w:tc>
        <w:tc>
          <w:tcPr>
            <w:tcW w:w="1653" w:type="dxa"/>
          </w:tcPr>
          <w:p w14:paraId="23CEE292">
            <w:pPr>
              <w:spacing w:line="460" w:lineRule="exact"/>
              <w:rPr>
                <w:rFonts w:hint="default" w:ascii="仿宋" w:hAnsi="仿宋" w:eastAsia="仿宋"/>
                <w:lang w:val="en-US" w:eastAsia="zh-CN"/>
              </w:rPr>
            </w:pPr>
            <w:r>
              <w:rPr>
                <w:rFonts w:hint="eastAsia" w:ascii="仿宋" w:hAnsi="仿宋" w:eastAsia="仿宋"/>
                <w:lang w:val="en-US" w:eastAsia="zh-CN"/>
              </w:rPr>
              <w:t>7</w:t>
            </w:r>
          </w:p>
        </w:tc>
        <w:tc>
          <w:tcPr>
            <w:tcW w:w="3430" w:type="dxa"/>
          </w:tcPr>
          <w:p w14:paraId="521633AE">
            <w:pPr>
              <w:spacing w:line="460" w:lineRule="exact"/>
              <w:rPr>
                <w:rFonts w:hint="eastAsia" w:ascii="仿宋" w:hAnsi="仿宋" w:eastAsia="仿宋"/>
                <w:lang w:eastAsia="zh-CN"/>
              </w:rPr>
            </w:pPr>
            <w:r>
              <w:rPr>
                <w:rFonts w:hint="eastAsia" w:ascii="仿宋" w:hAnsi="仿宋" w:eastAsia="仿宋"/>
                <w:lang w:eastAsia="zh-CN"/>
              </w:rPr>
              <w:t>旧伤复发</w:t>
            </w:r>
          </w:p>
        </w:tc>
      </w:tr>
      <w:tr w14:paraId="4CC55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4AE65F07">
            <w:pPr>
              <w:spacing w:line="460" w:lineRule="exact"/>
              <w:rPr>
                <w:rFonts w:ascii="仿宋" w:hAnsi="仿宋" w:eastAsia="仿宋"/>
                <w:lang w:eastAsia="zh-CN"/>
              </w:rPr>
            </w:pPr>
            <w:r>
              <w:rPr>
                <w:rFonts w:hint="eastAsia" w:ascii="仿宋" w:hAnsi="仿宋" w:eastAsia="仿宋"/>
                <w:lang w:eastAsia="zh-CN"/>
              </w:rPr>
              <w:t>ALE021</w:t>
            </w:r>
          </w:p>
        </w:tc>
        <w:tc>
          <w:tcPr>
            <w:tcW w:w="2047" w:type="dxa"/>
          </w:tcPr>
          <w:p w14:paraId="7B07662A">
            <w:pPr>
              <w:spacing w:line="460" w:lineRule="exact"/>
              <w:rPr>
                <w:rFonts w:ascii="仿宋" w:hAnsi="仿宋" w:eastAsia="仿宋"/>
                <w:lang w:eastAsia="zh-CN"/>
              </w:rPr>
            </w:pPr>
            <w:r>
              <w:rPr>
                <w:rFonts w:hint="eastAsia" w:ascii="仿宋" w:hAnsi="仿宋" w:eastAsia="仿宋"/>
                <w:lang w:eastAsia="zh-CN"/>
              </w:rPr>
              <w:t>继续治疗类别</w:t>
            </w:r>
          </w:p>
        </w:tc>
        <w:tc>
          <w:tcPr>
            <w:tcW w:w="1653" w:type="dxa"/>
          </w:tcPr>
          <w:p w14:paraId="7662CAEA">
            <w:pPr>
              <w:spacing w:line="460" w:lineRule="exact"/>
              <w:rPr>
                <w:rFonts w:hint="default" w:ascii="仿宋" w:hAnsi="仿宋" w:eastAsia="仿宋"/>
                <w:lang w:val="en-US" w:eastAsia="zh-CN"/>
              </w:rPr>
            </w:pPr>
            <w:r>
              <w:rPr>
                <w:rFonts w:hint="eastAsia" w:ascii="仿宋" w:hAnsi="仿宋" w:eastAsia="仿宋"/>
                <w:lang w:val="en-US" w:eastAsia="zh-CN"/>
              </w:rPr>
              <w:t>3</w:t>
            </w:r>
          </w:p>
        </w:tc>
        <w:tc>
          <w:tcPr>
            <w:tcW w:w="3430" w:type="dxa"/>
          </w:tcPr>
          <w:p w14:paraId="4AEA5ACF">
            <w:pPr>
              <w:spacing w:line="460" w:lineRule="exact"/>
              <w:rPr>
                <w:rFonts w:ascii="仿宋" w:hAnsi="仿宋" w:eastAsia="仿宋"/>
                <w:lang w:eastAsia="zh-CN"/>
              </w:rPr>
            </w:pPr>
            <w:r>
              <w:rPr>
                <w:rFonts w:hint="eastAsia" w:ascii="仿宋" w:hAnsi="仿宋" w:eastAsia="仿宋"/>
                <w:lang w:eastAsia="zh-CN"/>
              </w:rPr>
              <w:t>康复治疗</w:t>
            </w:r>
          </w:p>
        </w:tc>
      </w:tr>
      <w:tr w14:paraId="79EE0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60D06262">
            <w:pPr>
              <w:spacing w:line="460" w:lineRule="exact"/>
              <w:rPr>
                <w:rFonts w:ascii="仿宋" w:hAnsi="仿宋" w:eastAsia="仿宋"/>
                <w:lang w:eastAsia="zh-CN"/>
              </w:rPr>
            </w:pPr>
            <w:r>
              <w:rPr>
                <w:rFonts w:hint="eastAsia" w:ascii="仿宋" w:hAnsi="仿宋" w:eastAsia="仿宋"/>
                <w:lang w:eastAsia="zh-CN"/>
              </w:rPr>
              <w:t>ALE021</w:t>
            </w:r>
          </w:p>
        </w:tc>
        <w:tc>
          <w:tcPr>
            <w:tcW w:w="2047" w:type="dxa"/>
          </w:tcPr>
          <w:p w14:paraId="69E453AF">
            <w:pPr>
              <w:spacing w:line="460" w:lineRule="exact"/>
              <w:rPr>
                <w:rFonts w:ascii="仿宋" w:hAnsi="仿宋" w:eastAsia="仿宋"/>
                <w:lang w:eastAsia="zh-CN"/>
              </w:rPr>
            </w:pPr>
            <w:r>
              <w:rPr>
                <w:rFonts w:hint="eastAsia" w:ascii="仿宋" w:hAnsi="仿宋" w:eastAsia="仿宋"/>
                <w:lang w:eastAsia="zh-CN"/>
              </w:rPr>
              <w:t>继续治疗类别</w:t>
            </w:r>
          </w:p>
        </w:tc>
        <w:tc>
          <w:tcPr>
            <w:tcW w:w="1653" w:type="dxa"/>
          </w:tcPr>
          <w:p w14:paraId="3A1BFC21">
            <w:pPr>
              <w:spacing w:line="460" w:lineRule="exact"/>
              <w:rPr>
                <w:rFonts w:hint="default" w:ascii="仿宋" w:hAnsi="仿宋" w:eastAsia="仿宋"/>
                <w:lang w:val="en-US" w:eastAsia="zh-CN"/>
              </w:rPr>
            </w:pPr>
            <w:r>
              <w:rPr>
                <w:rFonts w:hint="eastAsia" w:ascii="仿宋" w:hAnsi="仿宋" w:eastAsia="仿宋"/>
                <w:lang w:val="en-US" w:eastAsia="zh-CN"/>
              </w:rPr>
              <w:t>8</w:t>
            </w:r>
          </w:p>
        </w:tc>
        <w:tc>
          <w:tcPr>
            <w:tcW w:w="3430" w:type="dxa"/>
          </w:tcPr>
          <w:p w14:paraId="723FD42A">
            <w:pPr>
              <w:spacing w:line="460" w:lineRule="exact"/>
              <w:rPr>
                <w:rFonts w:ascii="仿宋" w:hAnsi="仿宋" w:eastAsia="仿宋"/>
                <w:lang w:eastAsia="zh-CN"/>
              </w:rPr>
            </w:pPr>
            <w:r>
              <w:rPr>
                <w:rFonts w:hint="eastAsia" w:ascii="仿宋" w:hAnsi="仿宋" w:eastAsia="仿宋"/>
                <w:lang w:eastAsia="zh-CN"/>
              </w:rPr>
              <w:t>康复治疗期延长</w:t>
            </w:r>
          </w:p>
        </w:tc>
      </w:tr>
      <w:tr w14:paraId="72E921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17231518">
            <w:pPr>
              <w:spacing w:line="460" w:lineRule="exact"/>
              <w:rPr>
                <w:rFonts w:ascii="仿宋" w:hAnsi="仿宋" w:eastAsia="仿宋"/>
                <w:lang w:eastAsia="zh-CN"/>
              </w:rPr>
            </w:pPr>
            <w:r>
              <w:rPr>
                <w:rFonts w:hint="eastAsia" w:ascii="仿宋" w:hAnsi="仿宋" w:eastAsia="仿宋"/>
                <w:lang w:eastAsia="zh-CN"/>
              </w:rPr>
              <w:t>JXZL</w:t>
            </w:r>
          </w:p>
        </w:tc>
        <w:tc>
          <w:tcPr>
            <w:tcW w:w="2047" w:type="dxa"/>
          </w:tcPr>
          <w:p w14:paraId="43C64515">
            <w:pPr>
              <w:spacing w:line="460" w:lineRule="exact"/>
              <w:rPr>
                <w:rFonts w:ascii="仿宋" w:hAnsi="仿宋" w:eastAsia="仿宋"/>
                <w:lang w:eastAsia="zh-CN"/>
              </w:rPr>
            </w:pPr>
            <w:r>
              <w:rPr>
                <w:rFonts w:hint="eastAsia" w:ascii="仿宋" w:hAnsi="仿宋" w:eastAsia="仿宋"/>
                <w:lang w:eastAsia="zh-CN"/>
              </w:rPr>
              <w:t>继续治疗方式</w:t>
            </w:r>
          </w:p>
        </w:tc>
        <w:tc>
          <w:tcPr>
            <w:tcW w:w="1653" w:type="dxa"/>
          </w:tcPr>
          <w:p w14:paraId="4703AF37">
            <w:pPr>
              <w:spacing w:line="460" w:lineRule="exact"/>
              <w:rPr>
                <w:rFonts w:ascii="仿宋" w:hAnsi="仿宋" w:eastAsia="仿宋"/>
                <w:lang w:eastAsia="zh-CN"/>
              </w:rPr>
            </w:pPr>
            <w:r>
              <w:rPr>
                <w:rFonts w:hint="eastAsia" w:ascii="仿宋" w:hAnsi="仿宋" w:eastAsia="仿宋"/>
                <w:lang w:eastAsia="zh-CN"/>
              </w:rPr>
              <w:t>2</w:t>
            </w:r>
          </w:p>
        </w:tc>
        <w:tc>
          <w:tcPr>
            <w:tcW w:w="3430" w:type="dxa"/>
          </w:tcPr>
          <w:p w14:paraId="26B8FF10">
            <w:pPr>
              <w:spacing w:line="460" w:lineRule="exact"/>
              <w:rPr>
                <w:rFonts w:ascii="仿宋" w:hAnsi="仿宋" w:eastAsia="仿宋"/>
                <w:lang w:eastAsia="zh-CN"/>
              </w:rPr>
            </w:pPr>
            <w:r>
              <w:rPr>
                <w:rFonts w:hint="eastAsia" w:ascii="仿宋" w:hAnsi="仿宋" w:eastAsia="仿宋"/>
                <w:lang w:eastAsia="zh-CN"/>
              </w:rPr>
              <w:t>住院</w:t>
            </w:r>
          </w:p>
        </w:tc>
      </w:tr>
      <w:tr w14:paraId="49200C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560603BE">
            <w:pPr>
              <w:spacing w:line="460" w:lineRule="exact"/>
              <w:rPr>
                <w:rFonts w:ascii="仿宋" w:hAnsi="仿宋" w:eastAsia="仿宋"/>
                <w:lang w:eastAsia="zh-CN"/>
              </w:rPr>
            </w:pPr>
            <w:r>
              <w:rPr>
                <w:rFonts w:hint="eastAsia" w:ascii="仿宋" w:hAnsi="仿宋" w:eastAsia="仿宋"/>
                <w:lang w:eastAsia="zh-CN"/>
              </w:rPr>
              <w:t>JXZL</w:t>
            </w:r>
          </w:p>
        </w:tc>
        <w:tc>
          <w:tcPr>
            <w:tcW w:w="2047" w:type="dxa"/>
          </w:tcPr>
          <w:p w14:paraId="095065C8">
            <w:pPr>
              <w:spacing w:line="460" w:lineRule="exact"/>
              <w:rPr>
                <w:rFonts w:ascii="仿宋" w:hAnsi="仿宋" w:eastAsia="仿宋"/>
                <w:lang w:eastAsia="zh-CN"/>
              </w:rPr>
            </w:pPr>
            <w:r>
              <w:rPr>
                <w:rFonts w:hint="eastAsia" w:ascii="仿宋" w:hAnsi="仿宋" w:eastAsia="仿宋"/>
                <w:lang w:eastAsia="zh-CN"/>
              </w:rPr>
              <w:t>继续治疗方式</w:t>
            </w:r>
          </w:p>
        </w:tc>
        <w:tc>
          <w:tcPr>
            <w:tcW w:w="1653" w:type="dxa"/>
          </w:tcPr>
          <w:p w14:paraId="7D2DC04B">
            <w:pPr>
              <w:spacing w:line="460" w:lineRule="exact"/>
              <w:rPr>
                <w:rFonts w:ascii="仿宋" w:hAnsi="仿宋" w:eastAsia="仿宋"/>
                <w:lang w:eastAsia="zh-CN"/>
              </w:rPr>
            </w:pPr>
            <w:r>
              <w:rPr>
                <w:rFonts w:ascii="仿宋" w:hAnsi="仿宋" w:eastAsia="仿宋"/>
                <w:lang w:eastAsia="zh-CN"/>
              </w:rPr>
              <w:t>1</w:t>
            </w:r>
          </w:p>
        </w:tc>
        <w:tc>
          <w:tcPr>
            <w:tcW w:w="3430" w:type="dxa"/>
          </w:tcPr>
          <w:p w14:paraId="5A672832">
            <w:pPr>
              <w:spacing w:line="460" w:lineRule="exact"/>
              <w:rPr>
                <w:rFonts w:ascii="仿宋" w:hAnsi="仿宋" w:eastAsia="仿宋"/>
                <w:lang w:eastAsia="zh-CN"/>
              </w:rPr>
            </w:pPr>
            <w:r>
              <w:rPr>
                <w:rFonts w:hint="eastAsia" w:ascii="仿宋" w:hAnsi="仿宋" w:eastAsia="仿宋"/>
                <w:lang w:eastAsia="zh-CN"/>
              </w:rPr>
              <w:t>门诊</w:t>
            </w:r>
          </w:p>
        </w:tc>
      </w:tr>
      <w:tr w14:paraId="65CDB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738E0F6E">
            <w:pPr>
              <w:spacing w:line="460" w:lineRule="exact"/>
              <w:rPr>
                <w:rFonts w:ascii="仿宋" w:hAnsi="仿宋" w:eastAsia="仿宋"/>
                <w:lang w:eastAsia="zh-CN"/>
              </w:rPr>
            </w:pPr>
            <w:r>
              <w:rPr>
                <w:rFonts w:hint="eastAsia" w:ascii="仿宋" w:hAnsi="仿宋" w:eastAsia="仿宋"/>
                <w:lang w:eastAsia="zh-CN"/>
              </w:rPr>
              <w:t>CLC004</w:t>
            </w:r>
          </w:p>
        </w:tc>
        <w:tc>
          <w:tcPr>
            <w:tcW w:w="2047" w:type="dxa"/>
            <w:shd w:val="clear" w:color="auto" w:fill="FDE9D9"/>
          </w:tcPr>
          <w:p w14:paraId="76F6E0CB">
            <w:pPr>
              <w:spacing w:line="460" w:lineRule="exact"/>
              <w:rPr>
                <w:rFonts w:ascii="仿宋" w:hAnsi="仿宋" w:eastAsia="仿宋"/>
                <w:lang w:eastAsia="zh-CN"/>
              </w:rPr>
            </w:pPr>
            <w:r>
              <w:rPr>
                <w:rFonts w:hint="eastAsia" w:ascii="仿宋" w:hAnsi="仿宋" w:eastAsia="仿宋"/>
                <w:lang w:eastAsia="zh-CN"/>
              </w:rPr>
              <w:t>认定流程标识</w:t>
            </w:r>
          </w:p>
        </w:tc>
        <w:tc>
          <w:tcPr>
            <w:tcW w:w="1653" w:type="dxa"/>
            <w:shd w:val="clear" w:color="auto" w:fill="FDE9D9"/>
          </w:tcPr>
          <w:p w14:paraId="62620D66">
            <w:pPr>
              <w:spacing w:line="460" w:lineRule="exact"/>
              <w:rPr>
                <w:rFonts w:ascii="仿宋" w:hAnsi="仿宋" w:eastAsia="仿宋"/>
                <w:lang w:eastAsia="zh-CN"/>
              </w:rPr>
            </w:pPr>
            <w:r>
              <w:rPr>
                <w:rFonts w:hint="eastAsia" w:ascii="仿宋" w:hAnsi="仿宋" w:eastAsia="仿宋"/>
                <w:lang w:eastAsia="zh-CN"/>
              </w:rPr>
              <w:t>00</w:t>
            </w:r>
          </w:p>
        </w:tc>
        <w:tc>
          <w:tcPr>
            <w:tcW w:w="3430" w:type="dxa"/>
            <w:shd w:val="clear" w:color="auto" w:fill="FDE9D9"/>
          </w:tcPr>
          <w:p w14:paraId="38116A13">
            <w:pPr>
              <w:spacing w:line="460" w:lineRule="exact"/>
              <w:rPr>
                <w:rFonts w:ascii="仿宋" w:hAnsi="仿宋" w:eastAsia="仿宋"/>
                <w:lang w:eastAsia="zh-CN"/>
              </w:rPr>
            </w:pPr>
            <w:r>
              <w:rPr>
                <w:rFonts w:hint="eastAsia" w:ascii="仿宋" w:hAnsi="仿宋" w:eastAsia="仿宋"/>
                <w:lang w:eastAsia="zh-CN"/>
              </w:rPr>
              <w:t>事故报告</w:t>
            </w:r>
          </w:p>
        </w:tc>
      </w:tr>
      <w:tr w14:paraId="4006C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7C6A4FE3">
            <w:pPr>
              <w:spacing w:line="460" w:lineRule="exact"/>
              <w:rPr>
                <w:rFonts w:ascii="仿宋" w:hAnsi="仿宋" w:eastAsia="仿宋"/>
                <w:lang w:eastAsia="zh-CN"/>
              </w:rPr>
            </w:pPr>
            <w:r>
              <w:rPr>
                <w:rFonts w:hint="eastAsia" w:ascii="仿宋" w:hAnsi="仿宋" w:eastAsia="仿宋"/>
                <w:lang w:eastAsia="zh-CN"/>
              </w:rPr>
              <w:t>CLC004</w:t>
            </w:r>
          </w:p>
        </w:tc>
        <w:tc>
          <w:tcPr>
            <w:tcW w:w="2047" w:type="dxa"/>
            <w:shd w:val="clear" w:color="auto" w:fill="FDE9D9"/>
          </w:tcPr>
          <w:p w14:paraId="0EEF55FD">
            <w:pPr>
              <w:spacing w:line="460" w:lineRule="exact"/>
              <w:rPr>
                <w:rFonts w:ascii="仿宋" w:hAnsi="仿宋" w:eastAsia="仿宋"/>
                <w:lang w:eastAsia="zh-CN"/>
              </w:rPr>
            </w:pPr>
            <w:r>
              <w:rPr>
                <w:rFonts w:hint="eastAsia" w:ascii="仿宋" w:hAnsi="仿宋" w:eastAsia="仿宋"/>
                <w:lang w:eastAsia="zh-CN"/>
              </w:rPr>
              <w:t>认定流程标识</w:t>
            </w:r>
          </w:p>
        </w:tc>
        <w:tc>
          <w:tcPr>
            <w:tcW w:w="1653" w:type="dxa"/>
            <w:shd w:val="clear" w:color="auto" w:fill="FDE9D9"/>
          </w:tcPr>
          <w:p w14:paraId="4A8A399E">
            <w:pPr>
              <w:spacing w:line="460" w:lineRule="exact"/>
              <w:rPr>
                <w:rFonts w:ascii="仿宋" w:hAnsi="仿宋" w:eastAsia="仿宋"/>
                <w:lang w:eastAsia="zh-CN"/>
              </w:rPr>
            </w:pPr>
            <w:r>
              <w:rPr>
                <w:rFonts w:hint="eastAsia" w:ascii="仿宋" w:hAnsi="仿宋" w:eastAsia="仿宋"/>
                <w:lang w:eastAsia="zh-CN"/>
              </w:rPr>
              <w:t>10</w:t>
            </w:r>
          </w:p>
        </w:tc>
        <w:tc>
          <w:tcPr>
            <w:tcW w:w="3430" w:type="dxa"/>
            <w:shd w:val="clear" w:color="auto" w:fill="FDE9D9"/>
          </w:tcPr>
          <w:p w14:paraId="45ED3465">
            <w:pPr>
              <w:spacing w:line="460" w:lineRule="exact"/>
              <w:rPr>
                <w:rFonts w:ascii="仿宋" w:hAnsi="仿宋" w:eastAsia="仿宋"/>
                <w:lang w:eastAsia="zh-CN"/>
              </w:rPr>
            </w:pPr>
            <w:r>
              <w:rPr>
                <w:rFonts w:hint="eastAsia" w:ascii="仿宋" w:hAnsi="仿宋" w:eastAsia="仿宋"/>
                <w:lang w:eastAsia="zh-CN"/>
              </w:rPr>
              <w:t>认定申请</w:t>
            </w:r>
          </w:p>
        </w:tc>
      </w:tr>
      <w:tr w14:paraId="3B667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3DAB7896">
            <w:pPr>
              <w:spacing w:line="460" w:lineRule="exact"/>
              <w:rPr>
                <w:rFonts w:ascii="仿宋" w:hAnsi="仿宋" w:eastAsia="仿宋"/>
                <w:lang w:eastAsia="zh-CN"/>
              </w:rPr>
            </w:pPr>
            <w:r>
              <w:rPr>
                <w:rFonts w:hint="eastAsia" w:ascii="仿宋" w:hAnsi="仿宋" w:eastAsia="仿宋"/>
                <w:lang w:eastAsia="zh-CN"/>
              </w:rPr>
              <w:t>CLC004</w:t>
            </w:r>
          </w:p>
        </w:tc>
        <w:tc>
          <w:tcPr>
            <w:tcW w:w="2047" w:type="dxa"/>
            <w:shd w:val="clear" w:color="auto" w:fill="FDE9D9"/>
          </w:tcPr>
          <w:p w14:paraId="1B6B17E7">
            <w:pPr>
              <w:spacing w:line="460" w:lineRule="exact"/>
              <w:rPr>
                <w:rFonts w:ascii="仿宋" w:hAnsi="仿宋" w:eastAsia="仿宋"/>
                <w:lang w:eastAsia="zh-CN"/>
              </w:rPr>
            </w:pPr>
            <w:r>
              <w:rPr>
                <w:rFonts w:hint="eastAsia" w:ascii="仿宋" w:hAnsi="仿宋" w:eastAsia="仿宋"/>
                <w:lang w:eastAsia="zh-CN"/>
              </w:rPr>
              <w:t>认定流程标识</w:t>
            </w:r>
          </w:p>
        </w:tc>
        <w:tc>
          <w:tcPr>
            <w:tcW w:w="1653" w:type="dxa"/>
            <w:shd w:val="clear" w:color="auto" w:fill="FDE9D9"/>
          </w:tcPr>
          <w:p w14:paraId="32A61DB3">
            <w:pPr>
              <w:spacing w:line="460" w:lineRule="exact"/>
              <w:rPr>
                <w:rFonts w:ascii="仿宋" w:hAnsi="仿宋" w:eastAsia="仿宋"/>
                <w:lang w:eastAsia="zh-CN"/>
              </w:rPr>
            </w:pPr>
            <w:r>
              <w:rPr>
                <w:rFonts w:hint="eastAsia" w:ascii="仿宋" w:hAnsi="仿宋" w:eastAsia="仿宋"/>
                <w:lang w:eastAsia="zh-CN"/>
              </w:rPr>
              <w:t>20</w:t>
            </w:r>
          </w:p>
        </w:tc>
        <w:tc>
          <w:tcPr>
            <w:tcW w:w="3430" w:type="dxa"/>
            <w:shd w:val="clear" w:color="auto" w:fill="FDE9D9"/>
          </w:tcPr>
          <w:p w14:paraId="7B2E98AC">
            <w:pPr>
              <w:spacing w:line="460" w:lineRule="exact"/>
              <w:rPr>
                <w:rFonts w:ascii="仿宋" w:hAnsi="仿宋" w:eastAsia="仿宋"/>
                <w:lang w:eastAsia="zh-CN"/>
              </w:rPr>
            </w:pPr>
            <w:r>
              <w:rPr>
                <w:rFonts w:hint="eastAsia" w:ascii="仿宋" w:hAnsi="仿宋" w:eastAsia="仿宋"/>
                <w:lang w:eastAsia="zh-CN"/>
              </w:rPr>
              <w:t>认定受理</w:t>
            </w:r>
          </w:p>
        </w:tc>
      </w:tr>
      <w:tr w14:paraId="1CBAC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1F495DBC">
            <w:pPr>
              <w:spacing w:line="460" w:lineRule="exact"/>
              <w:rPr>
                <w:rFonts w:ascii="仿宋" w:hAnsi="仿宋" w:eastAsia="仿宋"/>
                <w:lang w:eastAsia="zh-CN"/>
              </w:rPr>
            </w:pPr>
            <w:r>
              <w:rPr>
                <w:rFonts w:hint="eastAsia" w:ascii="仿宋" w:hAnsi="仿宋" w:eastAsia="仿宋"/>
                <w:lang w:eastAsia="zh-CN"/>
              </w:rPr>
              <w:t>CLC004</w:t>
            </w:r>
          </w:p>
        </w:tc>
        <w:tc>
          <w:tcPr>
            <w:tcW w:w="2047" w:type="dxa"/>
            <w:shd w:val="clear" w:color="auto" w:fill="FDE9D9"/>
          </w:tcPr>
          <w:p w14:paraId="6E45E1BF">
            <w:pPr>
              <w:spacing w:line="460" w:lineRule="exact"/>
              <w:rPr>
                <w:rFonts w:ascii="仿宋" w:hAnsi="仿宋" w:eastAsia="仿宋"/>
                <w:lang w:eastAsia="zh-CN"/>
              </w:rPr>
            </w:pPr>
            <w:r>
              <w:rPr>
                <w:rFonts w:hint="eastAsia" w:ascii="仿宋" w:hAnsi="仿宋" w:eastAsia="仿宋"/>
                <w:lang w:eastAsia="zh-CN"/>
              </w:rPr>
              <w:t>认定流程标识</w:t>
            </w:r>
          </w:p>
        </w:tc>
        <w:tc>
          <w:tcPr>
            <w:tcW w:w="1653" w:type="dxa"/>
            <w:shd w:val="clear" w:color="auto" w:fill="FDE9D9"/>
          </w:tcPr>
          <w:p w14:paraId="241FD6C2">
            <w:pPr>
              <w:spacing w:line="460" w:lineRule="exact"/>
              <w:rPr>
                <w:rFonts w:ascii="仿宋" w:hAnsi="仿宋" w:eastAsia="仿宋"/>
                <w:lang w:eastAsia="zh-CN"/>
              </w:rPr>
            </w:pPr>
            <w:r>
              <w:rPr>
                <w:rFonts w:hint="eastAsia" w:ascii="仿宋" w:hAnsi="仿宋" w:eastAsia="仿宋"/>
                <w:lang w:eastAsia="zh-CN"/>
              </w:rPr>
              <w:t>30</w:t>
            </w:r>
          </w:p>
        </w:tc>
        <w:tc>
          <w:tcPr>
            <w:tcW w:w="3430" w:type="dxa"/>
            <w:shd w:val="clear" w:color="auto" w:fill="FDE9D9"/>
          </w:tcPr>
          <w:p w14:paraId="4A84CD5C">
            <w:pPr>
              <w:spacing w:line="460" w:lineRule="exact"/>
              <w:rPr>
                <w:rFonts w:ascii="仿宋" w:hAnsi="仿宋" w:eastAsia="仿宋"/>
                <w:lang w:eastAsia="zh-CN"/>
              </w:rPr>
            </w:pPr>
            <w:r>
              <w:rPr>
                <w:rFonts w:hint="eastAsia" w:ascii="仿宋" w:hAnsi="仿宋" w:eastAsia="仿宋"/>
                <w:lang w:eastAsia="zh-CN"/>
              </w:rPr>
              <w:t>认定决议</w:t>
            </w:r>
          </w:p>
        </w:tc>
      </w:tr>
      <w:tr w14:paraId="14C67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1EFD9DCC">
            <w:pPr>
              <w:spacing w:line="460" w:lineRule="exact"/>
              <w:rPr>
                <w:rFonts w:ascii="仿宋" w:hAnsi="仿宋" w:eastAsia="仿宋"/>
                <w:lang w:eastAsia="zh-CN"/>
              </w:rPr>
            </w:pPr>
            <w:r>
              <w:rPr>
                <w:rFonts w:hint="eastAsia" w:ascii="仿宋" w:hAnsi="仿宋" w:eastAsia="仿宋"/>
                <w:lang w:eastAsia="zh-CN"/>
              </w:rPr>
              <w:t>CLC004</w:t>
            </w:r>
          </w:p>
        </w:tc>
        <w:tc>
          <w:tcPr>
            <w:tcW w:w="2047" w:type="dxa"/>
            <w:shd w:val="clear" w:color="auto" w:fill="FDE9D9"/>
          </w:tcPr>
          <w:p w14:paraId="6B3497BE">
            <w:pPr>
              <w:spacing w:line="460" w:lineRule="exact"/>
              <w:rPr>
                <w:rFonts w:ascii="仿宋" w:hAnsi="仿宋" w:eastAsia="仿宋"/>
                <w:lang w:eastAsia="zh-CN"/>
              </w:rPr>
            </w:pPr>
            <w:r>
              <w:rPr>
                <w:rFonts w:hint="eastAsia" w:ascii="仿宋" w:hAnsi="仿宋" w:eastAsia="仿宋"/>
                <w:lang w:eastAsia="zh-CN"/>
              </w:rPr>
              <w:t>认定流程标识</w:t>
            </w:r>
          </w:p>
        </w:tc>
        <w:tc>
          <w:tcPr>
            <w:tcW w:w="1653" w:type="dxa"/>
            <w:shd w:val="clear" w:color="auto" w:fill="FDE9D9"/>
          </w:tcPr>
          <w:p w14:paraId="4D93A96C">
            <w:pPr>
              <w:spacing w:line="460" w:lineRule="exact"/>
              <w:rPr>
                <w:rFonts w:ascii="仿宋" w:hAnsi="仿宋" w:eastAsia="仿宋"/>
                <w:lang w:eastAsia="zh-CN"/>
              </w:rPr>
            </w:pPr>
            <w:r>
              <w:rPr>
                <w:rFonts w:hint="eastAsia" w:ascii="仿宋" w:hAnsi="仿宋" w:eastAsia="仿宋"/>
                <w:lang w:eastAsia="zh-CN"/>
              </w:rPr>
              <w:t>40</w:t>
            </w:r>
          </w:p>
        </w:tc>
        <w:tc>
          <w:tcPr>
            <w:tcW w:w="3430" w:type="dxa"/>
            <w:shd w:val="clear" w:color="auto" w:fill="FDE9D9"/>
          </w:tcPr>
          <w:p w14:paraId="5663A923">
            <w:pPr>
              <w:spacing w:line="460" w:lineRule="exact"/>
              <w:rPr>
                <w:rFonts w:ascii="仿宋" w:hAnsi="仿宋" w:eastAsia="仿宋"/>
                <w:lang w:eastAsia="zh-CN"/>
              </w:rPr>
            </w:pPr>
            <w:r>
              <w:rPr>
                <w:rFonts w:hint="eastAsia" w:ascii="仿宋" w:hAnsi="仿宋" w:eastAsia="仿宋"/>
                <w:lang w:eastAsia="zh-CN"/>
              </w:rPr>
              <w:t>认定回证</w:t>
            </w:r>
          </w:p>
        </w:tc>
      </w:tr>
      <w:tr w14:paraId="217EE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44C4D5DE">
            <w:pPr>
              <w:spacing w:line="460" w:lineRule="exact"/>
              <w:rPr>
                <w:rFonts w:ascii="仿宋" w:hAnsi="仿宋" w:eastAsia="仿宋"/>
                <w:lang w:eastAsia="zh-CN"/>
              </w:rPr>
            </w:pPr>
            <w:r>
              <w:rPr>
                <w:rFonts w:hint="eastAsia" w:ascii="仿宋" w:hAnsi="仿宋" w:eastAsia="仿宋"/>
                <w:lang w:eastAsia="zh-CN"/>
              </w:rPr>
              <w:t>CLC004</w:t>
            </w:r>
          </w:p>
        </w:tc>
        <w:tc>
          <w:tcPr>
            <w:tcW w:w="2047" w:type="dxa"/>
            <w:shd w:val="clear" w:color="auto" w:fill="FDE9D9"/>
          </w:tcPr>
          <w:p w14:paraId="77C82E1E">
            <w:pPr>
              <w:spacing w:line="460" w:lineRule="exact"/>
              <w:rPr>
                <w:rFonts w:ascii="仿宋" w:hAnsi="仿宋" w:eastAsia="仿宋"/>
                <w:lang w:eastAsia="zh-CN"/>
              </w:rPr>
            </w:pPr>
            <w:r>
              <w:rPr>
                <w:rFonts w:hint="eastAsia" w:ascii="仿宋" w:hAnsi="仿宋" w:eastAsia="仿宋"/>
                <w:lang w:eastAsia="zh-CN"/>
              </w:rPr>
              <w:t>认定流程标识</w:t>
            </w:r>
          </w:p>
        </w:tc>
        <w:tc>
          <w:tcPr>
            <w:tcW w:w="1653" w:type="dxa"/>
            <w:shd w:val="clear" w:color="auto" w:fill="FDE9D9"/>
          </w:tcPr>
          <w:p w14:paraId="7B64A9CA">
            <w:pPr>
              <w:spacing w:line="460" w:lineRule="exact"/>
              <w:rPr>
                <w:rFonts w:ascii="仿宋" w:hAnsi="仿宋" w:eastAsia="仿宋"/>
                <w:lang w:eastAsia="zh-CN"/>
              </w:rPr>
            </w:pPr>
            <w:r>
              <w:rPr>
                <w:rFonts w:hint="eastAsia" w:ascii="仿宋" w:hAnsi="仿宋" w:eastAsia="仿宋"/>
                <w:lang w:eastAsia="zh-CN"/>
              </w:rPr>
              <w:t>50</w:t>
            </w:r>
          </w:p>
        </w:tc>
        <w:tc>
          <w:tcPr>
            <w:tcW w:w="3430" w:type="dxa"/>
            <w:shd w:val="clear" w:color="auto" w:fill="FDE9D9"/>
          </w:tcPr>
          <w:p w14:paraId="087EE26E">
            <w:pPr>
              <w:spacing w:line="460" w:lineRule="exact"/>
              <w:rPr>
                <w:rFonts w:ascii="仿宋" w:hAnsi="仿宋" w:eastAsia="仿宋"/>
                <w:lang w:eastAsia="zh-CN"/>
              </w:rPr>
            </w:pPr>
            <w:r>
              <w:rPr>
                <w:rFonts w:hint="eastAsia" w:ascii="仿宋" w:hAnsi="仿宋" w:eastAsia="仿宋"/>
                <w:lang w:eastAsia="zh-CN"/>
              </w:rPr>
              <w:t>认定补证</w:t>
            </w:r>
          </w:p>
        </w:tc>
      </w:tr>
      <w:tr w14:paraId="17F7A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12D8446F">
            <w:pPr>
              <w:spacing w:line="460" w:lineRule="exact"/>
              <w:rPr>
                <w:rFonts w:ascii="仿宋" w:hAnsi="仿宋" w:eastAsia="仿宋"/>
                <w:lang w:eastAsia="zh-CN"/>
              </w:rPr>
            </w:pPr>
            <w:r>
              <w:rPr>
                <w:rFonts w:hint="eastAsia" w:ascii="仿宋" w:hAnsi="仿宋" w:eastAsia="仿宋"/>
                <w:lang w:eastAsia="zh-CN"/>
              </w:rPr>
              <w:t>CLC004</w:t>
            </w:r>
          </w:p>
        </w:tc>
        <w:tc>
          <w:tcPr>
            <w:tcW w:w="2047" w:type="dxa"/>
            <w:shd w:val="clear" w:color="auto" w:fill="FDE9D9"/>
          </w:tcPr>
          <w:p w14:paraId="2347D031">
            <w:pPr>
              <w:spacing w:line="460" w:lineRule="exact"/>
              <w:rPr>
                <w:rFonts w:ascii="仿宋" w:hAnsi="仿宋" w:eastAsia="仿宋"/>
                <w:lang w:eastAsia="zh-CN"/>
              </w:rPr>
            </w:pPr>
            <w:r>
              <w:rPr>
                <w:rFonts w:hint="eastAsia" w:ascii="仿宋" w:hAnsi="仿宋" w:eastAsia="仿宋"/>
                <w:lang w:eastAsia="zh-CN"/>
              </w:rPr>
              <w:t>认定流程标识</w:t>
            </w:r>
          </w:p>
        </w:tc>
        <w:tc>
          <w:tcPr>
            <w:tcW w:w="1653" w:type="dxa"/>
            <w:shd w:val="clear" w:color="auto" w:fill="FDE9D9"/>
          </w:tcPr>
          <w:p w14:paraId="7AC6E4AA">
            <w:pPr>
              <w:spacing w:line="460" w:lineRule="exact"/>
              <w:rPr>
                <w:rFonts w:ascii="仿宋" w:hAnsi="仿宋" w:eastAsia="仿宋"/>
                <w:lang w:eastAsia="zh-CN"/>
              </w:rPr>
            </w:pPr>
            <w:r>
              <w:rPr>
                <w:rFonts w:hint="eastAsia" w:ascii="仿宋" w:hAnsi="仿宋" w:eastAsia="仿宋"/>
                <w:lang w:eastAsia="zh-CN"/>
              </w:rPr>
              <w:t>60</w:t>
            </w:r>
          </w:p>
        </w:tc>
        <w:tc>
          <w:tcPr>
            <w:tcW w:w="3430" w:type="dxa"/>
            <w:shd w:val="clear" w:color="auto" w:fill="FDE9D9"/>
          </w:tcPr>
          <w:p w14:paraId="6D9B61C4">
            <w:pPr>
              <w:spacing w:line="460" w:lineRule="exact"/>
              <w:rPr>
                <w:rFonts w:ascii="仿宋" w:hAnsi="仿宋" w:eastAsia="仿宋"/>
                <w:lang w:eastAsia="zh-CN"/>
              </w:rPr>
            </w:pPr>
            <w:r>
              <w:rPr>
                <w:rFonts w:hint="eastAsia" w:ascii="仿宋" w:hAnsi="仿宋" w:eastAsia="仿宋"/>
                <w:lang w:eastAsia="zh-CN"/>
              </w:rPr>
              <w:t>认定举证</w:t>
            </w:r>
          </w:p>
        </w:tc>
      </w:tr>
      <w:tr w14:paraId="5209E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4251ABEB">
            <w:pPr>
              <w:spacing w:line="460" w:lineRule="exact"/>
              <w:rPr>
                <w:rFonts w:ascii="仿宋" w:hAnsi="仿宋" w:eastAsia="仿宋"/>
                <w:lang w:eastAsia="zh-CN"/>
              </w:rPr>
            </w:pPr>
            <w:r>
              <w:rPr>
                <w:rFonts w:hint="eastAsia" w:ascii="仿宋" w:hAnsi="仿宋" w:eastAsia="仿宋"/>
                <w:lang w:eastAsia="zh-CN"/>
              </w:rPr>
              <w:t>CLC004</w:t>
            </w:r>
          </w:p>
        </w:tc>
        <w:tc>
          <w:tcPr>
            <w:tcW w:w="2047" w:type="dxa"/>
            <w:shd w:val="clear" w:color="auto" w:fill="FDE9D9"/>
          </w:tcPr>
          <w:p w14:paraId="05FE2D1E">
            <w:pPr>
              <w:spacing w:line="460" w:lineRule="exact"/>
              <w:rPr>
                <w:rFonts w:ascii="仿宋" w:hAnsi="仿宋" w:eastAsia="仿宋"/>
                <w:lang w:eastAsia="zh-CN"/>
              </w:rPr>
            </w:pPr>
            <w:r>
              <w:rPr>
                <w:rFonts w:hint="eastAsia" w:ascii="仿宋" w:hAnsi="仿宋" w:eastAsia="仿宋"/>
                <w:lang w:eastAsia="zh-CN"/>
              </w:rPr>
              <w:t>认定流程标识</w:t>
            </w:r>
          </w:p>
        </w:tc>
        <w:tc>
          <w:tcPr>
            <w:tcW w:w="1653" w:type="dxa"/>
            <w:shd w:val="clear" w:color="auto" w:fill="FDE9D9"/>
          </w:tcPr>
          <w:p w14:paraId="2DF10C75">
            <w:pPr>
              <w:spacing w:line="460" w:lineRule="exact"/>
              <w:rPr>
                <w:rFonts w:ascii="仿宋" w:hAnsi="仿宋" w:eastAsia="仿宋"/>
                <w:lang w:eastAsia="zh-CN"/>
              </w:rPr>
            </w:pPr>
            <w:r>
              <w:rPr>
                <w:rFonts w:hint="eastAsia" w:ascii="仿宋" w:hAnsi="仿宋" w:eastAsia="仿宋"/>
                <w:lang w:eastAsia="zh-CN"/>
              </w:rPr>
              <w:t>70</w:t>
            </w:r>
          </w:p>
        </w:tc>
        <w:tc>
          <w:tcPr>
            <w:tcW w:w="3430" w:type="dxa"/>
            <w:shd w:val="clear" w:color="auto" w:fill="FDE9D9"/>
          </w:tcPr>
          <w:p w14:paraId="5A01E091">
            <w:pPr>
              <w:spacing w:line="460" w:lineRule="exact"/>
              <w:rPr>
                <w:rFonts w:ascii="仿宋" w:hAnsi="仿宋" w:eastAsia="仿宋"/>
                <w:lang w:eastAsia="zh-CN"/>
              </w:rPr>
            </w:pPr>
            <w:r>
              <w:rPr>
                <w:rFonts w:hint="eastAsia" w:ascii="仿宋" w:hAnsi="仿宋" w:eastAsia="仿宋"/>
                <w:lang w:eastAsia="zh-CN"/>
              </w:rPr>
              <w:t>认定调查</w:t>
            </w:r>
          </w:p>
        </w:tc>
      </w:tr>
      <w:tr w14:paraId="7C1E3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324C894E">
            <w:pPr>
              <w:spacing w:line="460" w:lineRule="exact"/>
              <w:rPr>
                <w:rFonts w:ascii="仿宋" w:hAnsi="仿宋" w:eastAsia="仿宋"/>
                <w:lang w:eastAsia="zh-CN"/>
              </w:rPr>
            </w:pPr>
            <w:r>
              <w:rPr>
                <w:rFonts w:hint="eastAsia" w:ascii="仿宋" w:hAnsi="仿宋" w:eastAsia="仿宋"/>
                <w:lang w:eastAsia="zh-CN"/>
              </w:rPr>
              <w:t>CLC004</w:t>
            </w:r>
          </w:p>
        </w:tc>
        <w:tc>
          <w:tcPr>
            <w:tcW w:w="2047" w:type="dxa"/>
            <w:shd w:val="clear" w:color="auto" w:fill="FDE9D9"/>
          </w:tcPr>
          <w:p w14:paraId="37DD448E">
            <w:pPr>
              <w:spacing w:line="460" w:lineRule="exact"/>
              <w:rPr>
                <w:rFonts w:ascii="仿宋" w:hAnsi="仿宋" w:eastAsia="仿宋"/>
                <w:lang w:eastAsia="zh-CN"/>
              </w:rPr>
            </w:pPr>
            <w:r>
              <w:rPr>
                <w:rFonts w:hint="eastAsia" w:ascii="仿宋" w:hAnsi="仿宋" w:eastAsia="仿宋"/>
                <w:lang w:eastAsia="zh-CN"/>
              </w:rPr>
              <w:t>认定流程标识</w:t>
            </w:r>
          </w:p>
        </w:tc>
        <w:tc>
          <w:tcPr>
            <w:tcW w:w="1653" w:type="dxa"/>
            <w:shd w:val="clear" w:color="auto" w:fill="FDE9D9"/>
          </w:tcPr>
          <w:p w14:paraId="74D01811">
            <w:pPr>
              <w:spacing w:line="460" w:lineRule="exact"/>
              <w:rPr>
                <w:rFonts w:ascii="仿宋" w:hAnsi="仿宋" w:eastAsia="仿宋"/>
                <w:lang w:eastAsia="zh-CN"/>
              </w:rPr>
            </w:pPr>
            <w:r>
              <w:rPr>
                <w:rFonts w:hint="eastAsia" w:ascii="仿宋" w:hAnsi="仿宋" w:eastAsia="仿宋"/>
                <w:lang w:eastAsia="zh-CN"/>
              </w:rPr>
              <w:t>80</w:t>
            </w:r>
          </w:p>
        </w:tc>
        <w:tc>
          <w:tcPr>
            <w:tcW w:w="3430" w:type="dxa"/>
            <w:shd w:val="clear" w:color="auto" w:fill="FDE9D9"/>
          </w:tcPr>
          <w:p w14:paraId="6A3A4111">
            <w:pPr>
              <w:spacing w:line="460" w:lineRule="exact"/>
              <w:rPr>
                <w:rFonts w:ascii="仿宋" w:hAnsi="仿宋" w:eastAsia="仿宋"/>
                <w:lang w:eastAsia="zh-CN"/>
              </w:rPr>
            </w:pPr>
            <w:r>
              <w:rPr>
                <w:rFonts w:hint="eastAsia" w:ascii="仿宋" w:hAnsi="仿宋" w:eastAsia="仿宋"/>
                <w:lang w:eastAsia="zh-CN"/>
              </w:rPr>
              <w:t>认定中止</w:t>
            </w:r>
          </w:p>
        </w:tc>
      </w:tr>
      <w:tr w14:paraId="4F8E16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4E3B6524">
            <w:pPr>
              <w:spacing w:line="460" w:lineRule="exact"/>
              <w:rPr>
                <w:rFonts w:ascii="仿宋" w:hAnsi="仿宋" w:eastAsia="仿宋"/>
                <w:lang w:eastAsia="zh-CN"/>
              </w:rPr>
            </w:pPr>
            <w:r>
              <w:rPr>
                <w:rFonts w:hint="eastAsia" w:ascii="仿宋" w:hAnsi="仿宋" w:eastAsia="仿宋"/>
                <w:lang w:eastAsia="zh-CN"/>
              </w:rPr>
              <w:t>ALC029</w:t>
            </w:r>
          </w:p>
        </w:tc>
        <w:tc>
          <w:tcPr>
            <w:tcW w:w="2047" w:type="dxa"/>
          </w:tcPr>
          <w:p w14:paraId="4AF8FDB8">
            <w:pPr>
              <w:spacing w:line="460" w:lineRule="exact"/>
              <w:rPr>
                <w:rFonts w:ascii="仿宋" w:hAnsi="仿宋" w:eastAsia="仿宋"/>
                <w:lang w:eastAsia="zh-CN"/>
              </w:rPr>
            </w:pPr>
            <w:r>
              <w:rPr>
                <w:rFonts w:hint="eastAsia" w:ascii="仿宋" w:hAnsi="仿宋" w:eastAsia="仿宋"/>
                <w:lang w:eastAsia="zh-CN"/>
              </w:rPr>
              <w:t>是否认定为工伤</w:t>
            </w:r>
          </w:p>
        </w:tc>
        <w:tc>
          <w:tcPr>
            <w:tcW w:w="1653" w:type="dxa"/>
          </w:tcPr>
          <w:p w14:paraId="68D88C25">
            <w:pPr>
              <w:spacing w:line="460" w:lineRule="exact"/>
              <w:rPr>
                <w:rFonts w:ascii="仿宋" w:hAnsi="仿宋" w:eastAsia="仿宋"/>
                <w:lang w:eastAsia="zh-CN"/>
              </w:rPr>
            </w:pPr>
            <w:r>
              <w:rPr>
                <w:rFonts w:hint="eastAsia" w:ascii="仿宋" w:hAnsi="仿宋" w:eastAsia="仿宋"/>
                <w:lang w:eastAsia="zh-CN"/>
              </w:rPr>
              <w:t>0</w:t>
            </w:r>
          </w:p>
        </w:tc>
        <w:tc>
          <w:tcPr>
            <w:tcW w:w="3430" w:type="dxa"/>
          </w:tcPr>
          <w:p w14:paraId="54475DE3">
            <w:pPr>
              <w:spacing w:line="460" w:lineRule="exact"/>
              <w:rPr>
                <w:rFonts w:ascii="仿宋" w:hAnsi="仿宋" w:eastAsia="仿宋"/>
                <w:lang w:eastAsia="zh-CN"/>
              </w:rPr>
            </w:pPr>
            <w:r>
              <w:rPr>
                <w:rFonts w:hint="eastAsia" w:ascii="仿宋" w:hAnsi="仿宋" w:eastAsia="仿宋"/>
                <w:lang w:eastAsia="zh-CN"/>
              </w:rPr>
              <w:t>未认定</w:t>
            </w:r>
          </w:p>
        </w:tc>
      </w:tr>
      <w:tr w14:paraId="46D0A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609A1226">
            <w:pPr>
              <w:spacing w:line="460" w:lineRule="exact"/>
              <w:rPr>
                <w:rFonts w:ascii="仿宋" w:hAnsi="仿宋" w:eastAsia="仿宋"/>
                <w:lang w:eastAsia="zh-CN"/>
              </w:rPr>
            </w:pPr>
            <w:r>
              <w:rPr>
                <w:rFonts w:hint="eastAsia" w:ascii="仿宋" w:hAnsi="仿宋" w:eastAsia="仿宋"/>
                <w:lang w:eastAsia="zh-CN"/>
              </w:rPr>
              <w:t>ALC029</w:t>
            </w:r>
          </w:p>
        </w:tc>
        <w:tc>
          <w:tcPr>
            <w:tcW w:w="2047" w:type="dxa"/>
          </w:tcPr>
          <w:p w14:paraId="3B784B41">
            <w:pPr>
              <w:spacing w:line="460" w:lineRule="exact"/>
              <w:rPr>
                <w:rFonts w:ascii="仿宋" w:hAnsi="仿宋" w:eastAsia="仿宋"/>
                <w:lang w:eastAsia="zh-CN"/>
              </w:rPr>
            </w:pPr>
            <w:r>
              <w:rPr>
                <w:rFonts w:hint="eastAsia" w:ascii="仿宋" w:hAnsi="仿宋" w:eastAsia="仿宋"/>
                <w:lang w:eastAsia="zh-CN"/>
              </w:rPr>
              <w:t>是否认定为工伤</w:t>
            </w:r>
          </w:p>
        </w:tc>
        <w:tc>
          <w:tcPr>
            <w:tcW w:w="1653" w:type="dxa"/>
          </w:tcPr>
          <w:p w14:paraId="7C356E52">
            <w:pPr>
              <w:spacing w:line="460" w:lineRule="exact"/>
              <w:rPr>
                <w:rFonts w:ascii="仿宋" w:hAnsi="仿宋" w:eastAsia="仿宋"/>
                <w:lang w:eastAsia="zh-CN"/>
              </w:rPr>
            </w:pPr>
            <w:r>
              <w:rPr>
                <w:rFonts w:hint="eastAsia" w:ascii="仿宋" w:hAnsi="仿宋" w:eastAsia="仿宋"/>
                <w:lang w:eastAsia="zh-CN"/>
              </w:rPr>
              <w:t>1</w:t>
            </w:r>
          </w:p>
        </w:tc>
        <w:tc>
          <w:tcPr>
            <w:tcW w:w="3430" w:type="dxa"/>
          </w:tcPr>
          <w:p w14:paraId="7A4D5858">
            <w:pPr>
              <w:spacing w:line="460" w:lineRule="exact"/>
              <w:rPr>
                <w:rFonts w:ascii="仿宋" w:hAnsi="仿宋" w:eastAsia="仿宋"/>
                <w:lang w:eastAsia="zh-CN"/>
              </w:rPr>
            </w:pPr>
            <w:r>
              <w:rPr>
                <w:rFonts w:hint="eastAsia" w:ascii="仿宋" w:hAnsi="仿宋" w:eastAsia="仿宋"/>
                <w:lang w:eastAsia="zh-CN"/>
              </w:rPr>
              <w:t>认定为工伤</w:t>
            </w:r>
          </w:p>
        </w:tc>
      </w:tr>
      <w:tr w14:paraId="3D470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63517CC4">
            <w:pPr>
              <w:spacing w:line="460" w:lineRule="exact"/>
              <w:rPr>
                <w:rFonts w:ascii="仿宋" w:hAnsi="仿宋" w:eastAsia="仿宋"/>
                <w:lang w:eastAsia="zh-CN"/>
              </w:rPr>
            </w:pPr>
            <w:r>
              <w:rPr>
                <w:rFonts w:hint="eastAsia" w:ascii="仿宋" w:hAnsi="仿宋" w:eastAsia="仿宋"/>
                <w:lang w:eastAsia="zh-CN"/>
              </w:rPr>
              <w:t>ALC029</w:t>
            </w:r>
          </w:p>
        </w:tc>
        <w:tc>
          <w:tcPr>
            <w:tcW w:w="2047" w:type="dxa"/>
          </w:tcPr>
          <w:p w14:paraId="5E321DF1">
            <w:pPr>
              <w:spacing w:line="460" w:lineRule="exact"/>
              <w:rPr>
                <w:rFonts w:ascii="仿宋" w:hAnsi="仿宋" w:eastAsia="仿宋"/>
                <w:lang w:eastAsia="zh-CN"/>
              </w:rPr>
            </w:pPr>
            <w:r>
              <w:rPr>
                <w:rFonts w:hint="eastAsia" w:ascii="仿宋" w:hAnsi="仿宋" w:eastAsia="仿宋"/>
                <w:lang w:eastAsia="zh-CN"/>
              </w:rPr>
              <w:t>是否认定为工伤</w:t>
            </w:r>
          </w:p>
        </w:tc>
        <w:tc>
          <w:tcPr>
            <w:tcW w:w="1653" w:type="dxa"/>
          </w:tcPr>
          <w:p w14:paraId="7CB65ACA">
            <w:pPr>
              <w:spacing w:line="460" w:lineRule="exact"/>
              <w:rPr>
                <w:rFonts w:ascii="仿宋" w:hAnsi="仿宋" w:eastAsia="仿宋"/>
                <w:lang w:eastAsia="zh-CN"/>
              </w:rPr>
            </w:pPr>
            <w:r>
              <w:rPr>
                <w:rFonts w:hint="eastAsia" w:ascii="仿宋" w:hAnsi="仿宋" w:eastAsia="仿宋"/>
                <w:lang w:eastAsia="zh-CN"/>
              </w:rPr>
              <w:t>2</w:t>
            </w:r>
          </w:p>
        </w:tc>
        <w:tc>
          <w:tcPr>
            <w:tcW w:w="3430" w:type="dxa"/>
          </w:tcPr>
          <w:p w14:paraId="69CB1793">
            <w:pPr>
              <w:spacing w:line="460" w:lineRule="exact"/>
              <w:rPr>
                <w:rFonts w:ascii="仿宋" w:hAnsi="仿宋" w:eastAsia="仿宋"/>
                <w:lang w:eastAsia="zh-CN"/>
              </w:rPr>
            </w:pPr>
            <w:r>
              <w:rPr>
                <w:rFonts w:hint="eastAsia" w:ascii="仿宋" w:hAnsi="仿宋" w:eastAsia="仿宋"/>
                <w:lang w:eastAsia="zh-CN"/>
              </w:rPr>
              <w:t>不认定为工伤</w:t>
            </w:r>
          </w:p>
        </w:tc>
      </w:tr>
      <w:tr w14:paraId="5A022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7825C506">
            <w:pPr>
              <w:spacing w:line="460" w:lineRule="exact"/>
              <w:rPr>
                <w:rFonts w:ascii="仿宋" w:hAnsi="仿宋" w:eastAsia="仿宋"/>
                <w:lang w:eastAsia="zh-CN"/>
              </w:rPr>
            </w:pPr>
            <w:r>
              <w:rPr>
                <w:rFonts w:hint="eastAsia" w:ascii="仿宋" w:hAnsi="仿宋" w:eastAsia="仿宋"/>
                <w:lang w:eastAsia="zh-CN"/>
              </w:rPr>
              <w:t>ALC029</w:t>
            </w:r>
          </w:p>
        </w:tc>
        <w:tc>
          <w:tcPr>
            <w:tcW w:w="2047" w:type="dxa"/>
          </w:tcPr>
          <w:p w14:paraId="6D951D68">
            <w:pPr>
              <w:spacing w:line="460" w:lineRule="exact"/>
              <w:rPr>
                <w:rFonts w:ascii="仿宋" w:hAnsi="仿宋" w:eastAsia="仿宋"/>
                <w:lang w:eastAsia="zh-CN"/>
              </w:rPr>
            </w:pPr>
            <w:r>
              <w:rPr>
                <w:rFonts w:hint="eastAsia" w:ascii="仿宋" w:hAnsi="仿宋" w:eastAsia="仿宋"/>
                <w:lang w:eastAsia="zh-CN"/>
              </w:rPr>
              <w:t>是否认定为工伤</w:t>
            </w:r>
          </w:p>
        </w:tc>
        <w:tc>
          <w:tcPr>
            <w:tcW w:w="1653" w:type="dxa"/>
          </w:tcPr>
          <w:p w14:paraId="24152DCA">
            <w:pPr>
              <w:spacing w:line="460" w:lineRule="exact"/>
              <w:rPr>
                <w:rFonts w:ascii="仿宋" w:hAnsi="仿宋" w:eastAsia="仿宋"/>
                <w:lang w:eastAsia="zh-CN"/>
              </w:rPr>
            </w:pPr>
            <w:r>
              <w:rPr>
                <w:rFonts w:hint="eastAsia" w:ascii="仿宋" w:hAnsi="仿宋" w:eastAsia="仿宋"/>
                <w:lang w:eastAsia="zh-CN"/>
              </w:rPr>
              <w:t>3</w:t>
            </w:r>
          </w:p>
        </w:tc>
        <w:tc>
          <w:tcPr>
            <w:tcW w:w="3430" w:type="dxa"/>
          </w:tcPr>
          <w:p w14:paraId="62EAF93B">
            <w:pPr>
              <w:spacing w:line="460" w:lineRule="exact"/>
              <w:rPr>
                <w:rFonts w:ascii="仿宋" w:hAnsi="仿宋" w:eastAsia="仿宋"/>
                <w:lang w:eastAsia="zh-CN"/>
              </w:rPr>
            </w:pPr>
            <w:r>
              <w:rPr>
                <w:rFonts w:hint="eastAsia" w:ascii="仿宋" w:hAnsi="仿宋" w:eastAsia="仿宋"/>
                <w:lang w:eastAsia="zh-CN"/>
              </w:rPr>
              <w:t>认定为视同工伤</w:t>
            </w:r>
          </w:p>
        </w:tc>
      </w:tr>
      <w:tr w14:paraId="19849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Pr>
          <w:p w14:paraId="6AA383A4">
            <w:pPr>
              <w:spacing w:line="460" w:lineRule="exact"/>
              <w:rPr>
                <w:rFonts w:ascii="仿宋" w:hAnsi="仿宋" w:eastAsia="仿宋"/>
                <w:lang w:eastAsia="zh-CN"/>
              </w:rPr>
            </w:pPr>
            <w:r>
              <w:rPr>
                <w:rFonts w:hint="eastAsia" w:ascii="仿宋" w:hAnsi="仿宋" w:eastAsia="仿宋"/>
                <w:lang w:eastAsia="zh-CN"/>
              </w:rPr>
              <w:t>ALC029</w:t>
            </w:r>
          </w:p>
        </w:tc>
        <w:tc>
          <w:tcPr>
            <w:tcW w:w="2047" w:type="dxa"/>
          </w:tcPr>
          <w:p w14:paraId="7567A774">
            <w:pPr>
              <w:spacing w:line="460" w:lineRule="exact"/>
              <w:rPr>
                <w:rFonts w:ascii="仿宋" w:hAnsi="仿宋" w:eastAsia="仿宋"/>
                <w:lang w:eastAsia="zh-CN"/>
              </w:rPr>
            </w:pPr>
            <w:r>
              <w:rPr>
                <w:rFonts w:hint="eastAsia" w:ascii="仿宋" w:hAnsi="仿宋" w:eastAsia="仿宋"/>
                <w:lang w:eastAsia="zh-CN"/>
              </w:rPr>
              <w:t>是否认定为工伤</w:t>
            </w:r>
          </w:p>
        </w:tc>
        <w:tc>
          <w:tcPr>
            <w:tcW w:w="1653" w:type="dxa"/>
          </w:tcPr>
          <w:p w14:paraId="74F80A12">
            <w:pPr>
              <w:spacing w:line="460" w:lineRule="exact"/>
              <w:rPr>
                <w:rFonts w:ascii="仿宋" w:hAnsi="仿宋" w:eastAsia="仿宋"/>
                <w:lang w:eastAsia="zh-CN"/>
              </w:rPr>
            </w:pPr>
            <w:r>
              <w:rPr>
                <w:rFonts w:hint="eastAsia" w:ascii="仿宋" w:hAnsi="仿宋" w:eastAsia="仿宋"/>
                <w:lang w:eastAsia="zh-CN"/>
              </w:rPr>
              <w:t>4</w:t>
            </w:r>
          </w:p>
        </w:tc>
        <w:tc>
          <w:tcPr>
            <w:tcW w:w="3430" w:type="dxa"/>
          </w:tcPr>
          <w:p w14:paraId="47B362AA">
            <w:pPr>
              <w:spacing w:line="460" w:lineRule="exact"/>
              <w:rPr>
                <w:rFonts w:ascii="仿宋" w:hAnsi="仿宋" w:eastAsia="仿宋"/>
                <w:lang w:eastAsia="zh-CN"/>
              </w:rPr>
            </w:pPr>
            <w:r>
              <w:rPr>
                <w:rFonts w:hint="eastAsia" w:ascii="仿宋" w:hAnsi="仿宋" w:eastAsia="仿宋"/>
                <w:lang w:eastAsia="zh-CN"/>
              </w:rPr>
              <w:t>不认定为视同工伤</w:t>
            </w:r>
          </w:p>
        </w:tc>
      </w:tr>
      <w:tr w14:paraId="096F8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2E7E0EE9">
            <w:pPr>
              <w:spacing w:line="460" w:lineRule="exact"/>
              <w:rPr>
                <w:rFonts w:ascii="仿宋" w:hAnsi="仿宋" w:eastAsia="仿宋"/>
                <w:lang w:eastAsia="zh-CN"/>
              </w:rPr>
            </w:pPr>
            <w:r>
              <w:rPr>
                <w:rFonts w:ascii="仿宋" w:hAnsi="仿宋" w:eastAsia="仿宋"/>
                <w:lang w:eastAsia="zh-CN"/>
              </w:rPr>
              <w:t>AKC</w:t>
            </w:r>
            <w:r>
              <w:rPr>
                <w:rFonts w:hint="eastAsia" w:ascii="仿宋" w:hAnsi="仿宋" w:eastAsia="仿宋"/>
                <w:lang w:eastAsia="zh-CN"/>
              </w:rPr>
              <w:t>1</w:t>
            </w:r>
            <w:r>
              <w:rPr>
                <w:rFonts w:ascii="仿宋" w:hAnsi="仿宋" w:eastAsia="仿宋"/>
                <w:lang w:eastAsia="zh-CN"/>
              </w:rPr>
              <w:t>75</w:t>
            </w:r>
          </w:p>
        </w:tc>
        <w:tc>
          <w:tcPr>
            <w:tcW w:w="2047" w:type="dxa"/>
            <w:shd w:val="clear" w:color="auto" w:fill="FDE9D9"/>
          </w:tcPr>
          <w:p w14:paraId="2C47EC5E">
            <w:pPr>
              <w:spacing w:line="460" w:lineRule="exact"/>
              <w:rPr>
                <w:rFonts w:ascii="仿宋" w:hAnsi="仿宋" w:eastAsia="仿宋"/>
                <w:lang w:eastAsia="zh-CN"/>
              </w:rPr>
            </w:pPr>
            <w:r>
              <w:rPr>
                <w:rFonts w:hint="eastAsia" w:ascii="仿宋" w:hAnsi="仿宋" w:eastAsia="仿宋"/>
                <w:lang w:eastAsia="zh-CN"/>
              </w:rPr>
              <w:t>审核标志</w:t>
            </w:r>
          </w:p>
        </w:tc>
        <w:tc>
          <w:tcPr>
            <w:tcW w:w="1653" w:type="dxa"/>
            <w:shd w:val="clear" w:color="auto" w:fill="FDE9D9"/>
          </w:tcPr>
          <w:p w14:paraId="454D1565">
            <w:pPr>
              <w:spacing w:line="460" w:lineRule="exact"/>
              <w:rPr>
                <w:rFonts w:ascii="仿宋" w:hAnsi="仿宋" w:eastAsia="仿宋"/>
                <w:lang w:eastAsia="zh-CN"/>
              </w:rPr>
            </w:pPr>
            <w:r>
              <w:rPr>
                <w:rFonts w:hint="eastAsia" w:ascii="仿宋" w:hAnsi="仿宋" w:eastAsia="仿宋"/>
                <w:lang w:eastAsia="zh-CN"/>
              </w:rPr>
              <w:t>0</w:t>
            </w:r>
          </w:p>
        </w:tc>
        <w:tc>
          <w:tcPr>
            <w:tcW w:w="3430" w:type="dxa"/>
            <w:shd w:val="clear" w:color="auto" w:fill="FDE9D9"/>
          </w:tcPr>
          <w:p w14:paraId="25C26504">
            <w:pPr>
              <w:spacing w:line="460" w:lineRule="exact"/>
              <w:rPr>
                <w:rFonts w:ascii="仿宋" w:hAnsi="仿宋" w:eastAsia="仿宋"/>
                <w:lang w:eastAsia="zh-CN"/>
              </w:rPr>
            </w:pPr>
            <w:r>
              <w:rPr>
                <w:rFonts w:hint="eastAsia" w:ascii="仿宋" w:hAnsi="仿宋" w:eastAsia="仿宋"/>
                <w:lang w:eastAsia="zh-CN"/>
              </w:rPr>
              <w:t>未审核</w:t>
            </w:r>
          </w:p>
        </w:tc>
      </w:tr>
      <w:tr w14:paraId="4EB12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21843948">
            <w:pPr>
              <w:spacing w:line="460" w:lineRule="exact"/>
              <w:rPr>
                <w:rFonts w:ascii="仿宋" w:hAnsi="仿宋" w:eastAsia="仿宋"/>
                <w:lang w:eastAsia="zh-CN"/>
              </w:rPr>
            </w:pPr>
            <w:r>
              <w:rPr>
                <w:rFonts w:ascii="仿宋" w:hAnsi="仿宋" w:eastAsia="仿宋"/>
                <w:lang w:eastAsia="zh-CN"/>
              </w:rPr>
              <w:t>AKC</w:t>
            </w:r>
            <w:r>
              <w:rPr>
                <w:rFonts w:hint="eastAsia" w:ascii="仿宋" w:hAnsi="仿宋" w:eastAsia="仿宋"/>
                <w:lang w:eastAsia="zh-CN"/>
              </w:rPr>
              <w:t>1</w:t>
            </w:r>
            <w:r>
              <w:rPr>
                <w:rFonts w:ascii="仿宋" w:hAnsi="仿宋" w:eastAsia="仿宋"/>
                <w:lang w:eastAsia="zh-CN"/>
              </w:rPr>
              <w:t>75</w:t>
            </w:r>
          </w:p>
        </w:tc>
        <w:tc>
          <w:tcPr>
            <w:tcW w:w="2047" w:type="dxa"/>
            <w:shd w:val="clear" w:color="auto" w:fill="FDE9D9"/>
          </w:tcPr>
          <w:p w14:paraId="1F9C5110">
            <w:pPr>
              <w:spacing w:line="460" w:lineRule="exact"/>
              <w:rPr>
                <w:rFonts w:ascii="仿宋" w:hAnsi="仿宋" w:eastAsia="仿宋"/>
                <w:lang w:eastAsia="zh-CN"/>
              </w:rPr>
            </w:pPr>
            <w:r>
              <w:rPr>
                <w:rFonts w:hint="eastAsia" w:ascii="仿宋" w:hAnsi="仿宋" w:eastAsia="仿宋"/>
                <w:lang w:eastAsia="zh-CN"/>
              </w:rPr>
              <w:t>审核标志</w:t>
            </w:r>
          </w:p>
        </w:tc>
        <w:tc>
          <w:tcPr>
            <w:tcW w:w="1653" w:type="dxa"/>
            <w:shd w:val="clear" w:color="auto" w:fill="FDE9D9"/>
          </w:tcPr>
          <w:p w14:paraId="0A57E4B1">
            <w:pPr>
              <w:spacing w:line="460" w:lineRule="exact"/>
              <w:rPr>
                <w:rFonts w:ascii="仿宋" w:hAnsi="仿宋" w:eastAsia="仿宋"/>
                <w:lang w:eastAsia="zh-CN"/>
              </w:rPr>
            </w:pPr>
            <w:r>
              <w:rPr>
                <w:rFonts w:hint="eastAsia" w:ascii="仿宋" w:hAnsi="仿宋" w:eastAsia="仿宋"/>
                <w:lang w:eastAsia="zh-CN"/>
              </w:rPr>
              <w:t>1</w:t>
            </w:r>
          </w:p>
        </w:tc>
        <w:tc>
          <w:tcPr>
            <w:tcW w:w="3430" w:type="dxa"/>
            <w:shd w:val="clear" w:color="auto" w:fill="FDE9D9"/>
          </w:tcPr>
          <w:p w14:paraId="2CC1636D">
            <w:pPr>
              <w:spacing w:line="460" w:lineRule="exact"/>
              <w:rPr>
                <w:rFonts w:ascii="仿宋" w:hAnsi="仿宋" w:eastAsia="仿宋"/>
                <w:lang w:eastAsia="zh-CN"/>
              </w:rPr>
            </w:pPr>
            <w:r>
              <w:rPr>
                <w:rFonts w:hint="eastAsia" w:ascii="仿宋" w:hAnsi="仿宋" w:eastAsia="仿宋"/>
                <w:lang w:eastAsia="zh-CN"/>
              </w:rPr>
              <w:t>审核通过</w:t>
            </w:r>
          </w:p>
        </w:tc>
      </w:tr>
      <w:tr w14:paraId="1F477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3878E9FB">
            <w:pPr>
              <w:spacing w:line="460" w:lineRule="exact"/>
              <w:rPr>
                <w:rFonts w:ascii="仿宋" w:hAnsi="仿宋" w:eastAsia="仿宋"/>
                <w:lang w:eastAsia="zh-CN"/>
              </w:rPr>
            </w:pPr>
            <w:r>
              <w:rPr>
                <w:rFonts w:ascii="仿宋" w:hAnsi="仿宋" w:eastAsia="仿宋"/>
                <w:lang w:eastAsia="zh-CN"/>
              </w:rPr>
              <w:t>AKC</w:t>
            </w:r>
            <w:r>
              <w:rPr>
                <w:rFonts w:hint="eastAsia" w:ascii="仿宋" w:hAnsi="仿宋" w:eastAsia="仿宋"/>
                <w:lang w:eastAsia="zh-CN"/>
              </w:rPr>
              <w:t>1</w:t>
            </w:r>
            <w:r>
              <w:rPr>
                <w:rFonts w:ascii="仿宋" w:hAnsi="仿宋" w:eastAsia="仿宋"/>
                <w:lang w:eastAsia="zh-CN"/>
              </w:rPr>
              <w:t>75</w:t>
            </w:r>
          </w:p>
        </w:tc>
        <w:tc>
          <w:tcPr>
            <w:tcW w:w="2047" w:type="dxa"/>
            <w:shd w:val="clear" w:color="auto" w:fill="FDE9D9"/>
          </w:tcPr>
          <w:p w14:paraId="6DDAA22B">
            <w:pPr>
              <w:spacing w:line="460" w:lineRule="exact"/>
              <w:rPr>
                <w:rFonts w:ascii="仿宋" w:hAnsi="仿宋" w:eastAsia="仿宋"/>
                <w:lang w:eastAsia="zh-CN"/>
              </w:rPr>
            </w:pPr>
            <w:r>
              <w:rPr>
                <w:rFonts w:hint="eastAsia" w:ascii="仿宋" w:hAnsi="仿宋" w:eastAsia="仿宋"/>
                <w:lang w:eastAsia="zh-CN"/>
              </w:rPr>
              <w:t>审核标志</w:t>
            </w:r>
          </w:p>
        </w:tc>
        <w:tc>
          <w:tcPr>
            <w:tcW w:w="1653" w:type="dxa"/>
            <w:shd w:val="clear" w:color="auto" w:fill="FDE9D9"/>
          </w:tcPr>
          <w:p w14:paraId="0B7E889C">
            <w:pPr>
              <w:spacing w:line="460" w:lineRule="exact"/>
              <w:rPr>
                <w:rFonts w:ascii="仿宋" w:hAnsi="仿宋" w:eastAsia="仿宋"/>
                <w:lang w:eastAsia="zh-CN"/>
              </w:rPr>
            </w:pPr>
            <w:r>
              <w:rPr>
                <w:rFonts w:hint="eastAsia" w:ascii="仿宋" w:hAnsi="仿宋" w:eastAsia="仿宋"/>
                <w:lang w:eastAsia="zh-CN"/>
              </w:rPr>
              <w:t>2</w:t>
            </w:r>
          </w:p>
        </w:tc>
        <w:tc>
          <w:tcPr>
            <w:tcW w:w="3430" w:type="dxa"/>
            <w:shd w:val="clear" w:color="auto" w:fill="FDE9D9"/>
          </w:tcPr>
          <w:p w14:paraId="12CDE6C8">
            <w:pPr>
              <w:spacing w:line="460" w:lineRule="exact"/>
              <w:rPr>
                <w:rFonts w:ascii="仿宋" w:hAnsi="仿宋" w:eastAsia="仿宋"/>
                <w:lang w:eastAsia="zh-CN"/>
              </w:rPr>
            </w:pPr>
            <w:r>
              <w:rPr>
                <w:rFonts w:hint="eastAsia" w:ascii="仿宋" w:hAnsi="仿宋" w:eastAsia="仿宋"/>
                <w:lang w:eastAsia="zh-CN"/>
              </w:rPr>
              <w:t>审核不通过</w:t>
            </w:r>
          </w:p>
        </w:tc>
      </w:tr>
      <w:tr w14:paraId="6E944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shd w:val="clear" w:color="auto" w:fill="FDE9D9"/>
          </w:tcPr>
          <w:p w14:paraId="20EB403E">
            <w:pPr>
              <w:spacing w:line="460" w:lineRule="exact"/>
              <w:rPr>
                <w:rFonts w:ascii="仿宋" w:hAnsi="仿宋" w:eastAsia="仿宋"/>
                <w:lang w:eastAsia="zh-CN"/>
              </w:rPr>
            </w:pPr>
            <w:r>
              <w:rPr>
                <w:rFonts w:ascii="仿宋" w:hAnsi="仿宋" w:eastAsia="仿宋"/>
                <w:lang w:eastAsia="zh-CN"/>
              </w:rPr>
              <w:t>AKC</w:t>
            </w:r>
            <w:r>
              <w:rPr>
                <w:rFonts w:hint="eastAsia" w:ascii="仿宋" w:hAnsi="仿宋" w:eastAsia="仿宋"/>
                <w:lang w:eastAsia="zh-CN"/>
              </w:rPr>
              <w:t>1</w:t>
            </w:r>
            <w:r>
              <w:rPr>
                <w:rFonts w:ascii="仿宋" w:hAnsi="仿宋" w:eastAsia="仿宋"/>
                <w:lang w:eastAsia="zh-CN"/>
              </w:rPr>
              <w:t>75</w:t>
            </w:r>
          </w:p>
        </w:tc>
        <w:tc>
          <w:tcPr>
            <w:tcW w:w="2047" w:type="dxa"/>
            <w:shd w:val="clear" w:color="auto" w:fill="FDE9D9"/>
          </w:tcPr>
          <w:p w14:paraId="217B9366">
            <w:pPr>
              <w:spacing w:line="460" w:lineRule="exact"/>
              <w:rPr>
                <w:rFonts w:ascii="仿宋" w:hAnsi="仿宋" w:eastAsia="仿宋"/>
                <w:lang w:eastAsia="zh-CN"/>
              </w:rPr>
            </w:pPr>
            <w:r>
              <w:rPr>
                <w:rFonts w:hint="eastAsia" w:ascii="仿宋" w:hAnsi="仿宋" w:eastAsia="仿宋"/>
                <w:lang w:eastAsia="zh-CN"/>
              </w:rPr>
              <w:t>审核标志</w:t>
            </w:r>
          </w:p>
        </w:tc>
        <w:tc>
          <w:tcPr>
            <w:tcW w:w="1653" w:type="dxa"/>
            <w:shd w:val="clear" w:color="auto" w:fill="FDE9D9"/>
          </w:tcPr>
          <w:p w14:paraId="5D613C84">
            <w:pPr>
              <w:spacing w:line="460" w:lineRule="exact"/>
              <w:rPr>
                <w:rFonts w:ascii="仿宋" w:hAnsi="仿宋" w:eastAsia="仿宋"/>
                <w:lang w:eastAsia="zh-CN"/>
              </w:rPr>
            </w:pPr>
            <w:r>
              <w:rPr>
                <w:rFonts w:hint="eastAsia" w:ascii="仿宋" w:hAnsi="仿宋" w:eastAsia="仿宋"/>
                <w:lang w:val="en-US" w:eastAsia="zh-CN"/>
              </w:rPr>
              <w:t>5</w:t>
            </w:r>
          </w:p>
        </w:tc>
        <w:tc>
          <w:tcPr>
            <w:tcW w:w="3430" w:type="dxa"/>
            <w:shd w:val="clear" w:color="auto" w:fill="FDE9D9"/>
          </w:tcPr>
          <w:p w14:paraId="09C81894">
            <w:pPr>
              <w:spacing w:line="460" w:lineRule="exact"/>
              <w:rPr>
                <w:rFonts w:ascii="仿宋" w:hAnsi="仿宋" w:eastAsia="仿宋"/>
                <w:lang w:eastAsia="zh-CN"/>
              </w:rPr>
            </w:pPr>
            <w:r>
              <w:rPr>
                <w:rFonts w:hint="eastAsia" w:ascii="仿宋" w:hAnsi="仿宋" w:eastAsia="仿宋"/>
                <w:lang w:val="en-US" w:eastAsia="zh-CN"/>
              </w:rPr>
              <w:t>单位</w:t>
            </w:r>
            <w:r>
              <w:rPr>
                <w:rFonts w:hint="eastAsia" w:ascii="仿宋" w:hAnsi="仿宋" w:eastAsia="仿宋"/>
                <w:lang w:eastAsia="zh-CN"/>
              </w:rPr>
              <w:t>审批</w:t>
            </w:r>
            <w:r>
              <w:rPr>
                <w:rFonts w:hint="eastAsia" w:ascii="仿宋" w:hAnsi="仿宋" w:eastAsia="仿宋"/>
                <w:lang w:val="en-US" w:eastAsia="zh-CN"/>
              </w:rPr>
              <w:t>完毕</w:t>
            </w:r>
          </w:p>
        </w:tc>
      </w:tr>
      <w:tr w14:paraId="6D41C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19DBCE54">
            <w:pPr>
              <w:spacing w:line="460" w:lineRule="exact"/>
              <w:rPr>
                <w:rFonts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4B4647DC">
            <w:pPr>
              <w:spacing w:line="460" w:lineRule="exact"/>
              <w:rPr>
                <w:rFonts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7258F1FF">
            <w:pPr>
              <w:spacing w:line="460" w:lineRule="exact"/>
              <w:rPr>
                <w:rFonts w:ascii="仿宋" w:hAnsi="仿宋" w:eastAsia="仿宋"/>
                <w:lang w:eastAsia="zh-CN"/>
              </w:rPr>
            </w:pPr>
            <w:r>
              <w:rPr>
                <w:rFonts w:hint="eastAsia" w:ascii="仿宋" w:hAnsi="仿宋" w:eastAsia="仿宋"/>
                <w:lang w:val="en-US" w:eastAsia="zh-CN"/>
              </w:rPr>
              <w:t>内蒙古自治区</w:t>
            </w:r>
          </w:p>
        </w:tc>
        <w:tc>
          <w:tcPr>
            <w:tcW w:w="3430" w:type="dxa"/>
            <w:tcBorders>
              <w:top w:val="single" w:color="000000" w:sz="4" w:space="0"/>
              <w:left w:val="single" w:color="000000" w:sz="4" w:space="0"/>
              <w:bottom w:val="single" w:color="000000" w:sz="4" w:space="0"/>
              <w:right w:val="single" w:color="000000" w:sz="4" w:space="0"/>
            </w:tcBorders>
            <w:vAlign w:val="center"/>
          </w:tcPr>
          <w:p w14:paraId="5CA6AD5D">
            <w:pPr>
              <w:spacing w:line="460" w:lineRule="exact"/>
              <w:rPr>
                <w:rFonts w:hint="default" w:ascii="仿宋" w:hAnsi="仿宋" w:eastAsia="仿宋"/>
                <w:lang w:val="en-US" w:eastAsia="zh-CN"/>
              </w:rPr>
            </w:pPr>
            <w:r>
              <w:rPr>
                <w:rFonts w:hint="eastAsia" w:ascii="仿宋" w:hAnsi="仿宋" w:eastAsia="仿宋"/>
                <w:lang w:val="en-US" w:eastAsia="zh-CN"/>
              </w:rPr>
              <w:t>150000</w:t>
            </w:r>
          </w:p>
        </w:tc>
      </w:tr>
      <w:tr w14:paraId="652E1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2D4F2F5E">
            <w:pPr>
              <w:spacing w:line="460" w:lineRule="exact"/>
              <w:rPr>
                <w:rFonts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30D02957">
            <w:pPr>
              <w:spacing w:line="460" w:lineRule="exact"/>
              <w:rPr>
                <w:rFonts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6BBBE1A1">
            <w:pPr>
              <w:spacing w:line="460" w:lineRule="exact"/>
              <w:rPr>
                <w:rFonts w:ascii="仿宋" w:hAnsi="仿宋" w:eastAsia="仿宋"/>
                <w:lang w:eastAsia="zh-CN"/>
              </w:rPr>
            </w:pPr>
            <w:r>
              <w:rPr>
                <w:rFonts w:hint="eastAsia" w:ascii="仿宋" w:hAnsi="仿宋" w:eastAsia="仿宋"/>
                <w:lang w:val="en-US" w:eastAsia="zh-CN"/>
              </w:rPr>
              <w:t>自治区本级_市级</w:t>
            </w:r>
          </w:p>
        </w:tc>
        <w:tc>
          <w:tcPr>
            <w:tcW w:w="3430" w:type="dxa"/>
            <w:tcBorders>
              <w:top w:val="single" w:color="000000" w:sz="4" w:space="0"/>
              <w:left w:val="single" w:color="000000" w:sz="4" w:space="0"/>
              <w:bottom w:val="single" w:color="000000" w:sz="4" w:space="0"/>
              <w:right w:val="single" w:color="000000" w:sz="4" w:space="0"/>
            </w:tcBorders>
            <w:vAlign w:val="center"/>
          </w:tcPr>
          <w:p w14:paraId="4DD5543C">
            <w:pPr>
              <w:spacing w:line="460" w:lineRule="exact"/>
              <w:rPr>
                <w:rFonts w:hint="default" w:ascii="仿宋" w:hAnsi="仿宋" w:eastAsia="仿宋"/>
                <w:lang w:val="en-US" w:eastAsia="zh-CN"/>
              </w:rPr>
            </w:pPr>
            <w:r>
              <w:rPr>
                <w:rFonts w:hint="eastAsia" w:ascii="仿宋" w:hAnsi="仿宋" w:eastAsia="仿宋"/>
                <w:lang w:val="en-US" w:eastAsia="zh-CN"/>
              </w:rPr>
              <w:t>159901</w:t>
            </w:r>
          </w:p>
        </w:tc>
      </w:tr>
      <w:tr w14:paraId="720F1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02E9BE6B">
            <w:pPr>
              <w:spacing w:line="460" w:lineRule="exact"/>
              <w:rPr>
                <w:rFonts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701C2A45">
            <w:pPr>
              <w:spacing w:line="460" w:lineRule="exact"/>
              <w:rPr>
                <w:rFonts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7CDB2A97">
            <w:pPr>
              <w:spacing w:line="460" w:lineRule="exact"/>
              <w:rPr>
                <w:rFonts w:hint="default" w:ascii="仿宋" w:hAnsi="仿宋" w:eastAsia="仿宋"/>
                <w:lang w:val="en-US" w:eastAsia="zh-CN"/>
              </w:rPr>
            </w:pPr>
            <w:r>
              <w:rPr>
                <w:rFonts w:hint="eastAsia" w:ascii="仿宋" w:hAnsi="仿宋" w:eastAsia="仿宋"/>
                <w:lang w:val="en-US" w:eastAsia="zh-CN"/>
              </w:rPr>
              <w:t>煤炭社保局</w:t>
            </w:r>
          </w:p>
        </w:tc>
        <w:tc>
          <w:tcPr>
            <w:tcW w:w="3430" w:type="dxa"/>
            <w:tcBorders>
              <w:top w:val="single" w:color="000000" w:sz="4" w:space="0"/>
              <w:left w:val="single" w:color="000000" w:sz="4" w:space="0"/>
              <w:bottom w:val="single" w:color="000000" w:sz="4" w:space="0"/>
              <w:right w:val="single" w:color="000000" w:sz="4" w:space="0"/>
            </w:tcBorders>
            <w:vAlign w:val="center"/>
          </w:tcPr>
          <w:p w14:paraId="1B8D11B4">
            <w:pPr>
              <w:spacing w:line="460" w:lineRule="exact"/>
              <w:rPr>
                <w:rFonts w:ascii="仿宋" w:hAnsi="仿宋" w:eastAsia="仿宋"/>
                <w:lang w:eastAsia="zh-CN"/>
              </w:rPr>
            </w:pPr>
            <w:r>
              <w:rPr>
                <w:rFonts w:hint="eastAsia" w:ascii="仿宋" w:hAnsi="仿宋" w:eastAsia="仿宋"/>
                <w:lang w:val="en-US" w:eastAsia="zh-CN"/>
              </w:rPr>
              <w:t>159800</w:t>
            </w:r>
          </w:p>
        </w:tc>
      </w:tr>
      <w:tr w14:paraId="3A896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68072034">
            <w:pPr>
              <w:spacing w:line="460" w:lineRule="exact"/>
              <w:rPr>
                <w:rFonts w:hint="eastAsia"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1EDBA157">
            <w:pPr>
              <w:spacing w:line="460" w:lineRule="exact"/>
              <w:rPr>
                <w:rFonts w:hint="eastAsia"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218D633C">
            <w:pPr>
              <w:spacing w:line="460" w:lineRule="exact"/>
              <w:rPr>
                <w:rFonts w:hint="eastAsia" w:ascii="仿宋" w:hAnsi="仿宋" w:eastAsia="仿宋"/>
                <w:lang w:eastAsia="zh-CN"/>
              </w:rPr>
            </w:pPr>
            <w:r>
              <w:rPr>
                <w:rFonts w:hint="eastAsia" w:ascii="仿宋" w:hAnsi="仿宋" w:eastAsia="仿宋"/>
                <w:lang w:val="en-US" w:eastAsia="zh-CN"/>
              </w:rPr>
              <w:t>呼和浩特市</w:t>
            </w:r>
          </w:p>
        </w:tc>
        <w:tc>
          <w:tcPr>
            <w:tcW w:w="3430" w:type="dxa"/>
            <w:tcBorders>
              <w:top w:val="single" w:color="000000" w:sz="4" w:space="0"/>
              <w:left w:val="single" w:color="000000" w:sz="4" w:space="0"/>
              <w:bottom w:val="single" w:color="000000" w:sz="4" w:space="0"/>
              <w:right w:val="single" w:color="000000" w:sz="4" w:space="0"/>
            </w:tcBorders>
            <w:vAlign w:val="center"/>
          </w:tcPr>
          <w:p w14:paraId="384163D4">
            <w:pPr>
              <w:spacing w:line="460" w:lineRule="exact"/>
              <w:rPr>
                <w:rFonts w:hint="eastAsia" w:ascii="仿宋" w:hAnsi="仿宋" w:eastAsia="仿宋"/>
                <w:lang w:eastAsia="zh-CN"/>
              </w:rPr>
            </w:pPr>
            <w:r>
              <w:rPr>
                <w:rFonts w:hint="eastAsia" w:ascii="仿宋" w:hAnsi="仿宋" w:eastAsia="仿宋"/>
                <w:lang w:val="en-US" w:eastAsia="zh-CN"/>
              </w:rPr>
              <w:t>150100</w:t>
            </w:r>
          </w:p>
        </w:tc>
      </w:tr>
      <w:tr w14:paraId="1465B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7A17E080">
            <w:pPr>
              <w:spacing w:line="460" w:lineRule="exact"/>
              <w:rPr>
                <w:rFonts w:hint="eastAsia"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365361FB">
            <w:pPr>
              <w:spacing w:line="460" w:lineRule="exact"/>
              <w:rPr>
                <w:rFonts w:hint="eastAsia"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2C66EBC4">
            <w:pPr>
              <w:spacing w:line="460" w:lineRule="exact"/>
              <w:rPr>
                <w:rFonts w:hint="eastAsia" w:ascii="仿宋" w:hAnsi="仿宋" w:eastAsia="仿宋"/>
                <w:lang w:eastAsia="zh-CN"/>
              </w:rPr>
            </w:pPr>
            <w:r>
              <w:rPr>
                <w:rFonts w:hint="eastAsia" w:ascii="仿宋" w:hAnsi="仿宋" w:eastAsia="仿宋"/>
                <w:lang w:val="en-US" w:eastAsia="zh-CN"/>
              </w:rPr>
              <w:t>包头市</w:t>
            </w:r>
          </w:p>
        </w:tc>
        <w:tc>
          <w:tcPr>
            <w:tcW w:w="3430" w:type="dxa"/>
            <w:tcBorders>
              <w:top w:val="single" w:color="000000" w:sz="4" w:space="0"/>
              <w:left w:val="single" w:color="000000" w:sz="4" w:space="0"/>
              <w:bottom w:val="single" w:color="000000" w:sz="4" w:space="0"/>
              <w:right w:val="single" w:color="000000" w:sz="4" w:space="0"/>
            </w:tcBorders>
            <w:vAlign w:val="center"/>
          </w:tcPr>
          <w:p w14:paraId="3C72263C">
            <w:pPr>
              <w:spacing w:line="460" w:lineRule="exact"/>
              <w:rPr>
                <w:rFonts w:hint="eastAsia" w:ascii="仿宋" w:hAnsi="仿宋" w:eastAsia="仿宋"/>
                <w:lang w:eastAsia="zh-CN"/>
              </w:rPr>
            </w:pPr>
            <w:r>
              <w:rPr>
                <w:rFonts w:hint="eastAsia" w:ascii="仿宋" w:hAnsi="仿宋" w:eastAsia="仿宋"/>
                <w:lang w:val="en-US" w:eastAsia="zh-CN"/>
              </w:rPr>
              <w:t>150200</w:t>
            </w:r>
          </w:p>
        </w:tc>
      </w:tr>
      <w:tr w14:paraId="05E0A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564DA194">
            <w:pPr>
              <w:spacing w:line="460" w:lineRule="exact"/>
              <w:rPr>
                <w:rFonts w:hint="eastAsia"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55BE63DD">
            <w:pPr>
              <w:spacing w:line="460" w:lineRule="exact"/>
              <w:rPr>
                <w:rFonts w:hint="eastAsia"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72BCB528">
            <w:pPr>
              <w:spacing w:line="460" w:lineRule="exact"/>
              <w:rPr>
                <w:rFonts w:hint="eastAsia" w:ascii="仿宋" w:hAnsi="仿宋" w:eastAsia="仿宋"/>
                <w:lang w:eastAsia="zh-CN"/>
              </w:rPr>
            </w:pPr>
            <w:r>
              <w:rPr>
                <w:rFonts w:hint="eastAsia" w:ascii="仿宋" w:hAnsi="仿宋" w:eastAsia="仿宋"/>
                <w:lang w:val="en-US" w:eastAsia="zh-CN"/>
              </w:rPr>
              <w:t>乌海市</w:t>
            </w:r>
          </w:p>
        </w:tc>
        <w:tc>
          <w:tcPr>
            <w:tcW w:w="3430" w:type="dxa"/>
            <w:tcBorders>
              <w:top w:val="single" w:color="000000" w:sz="4" w:space="0"/>
              <w:left w:val="single" w:color="000000" w:sz="4" w:space="0"/>
              <w:bottom w:val="single" w:color="000000" w:sz="4" w:space="0"/>
              <w:right w:val="single" w:color="000000" w:sz="4" w:space="0"/>
            </w:tcBorders>
            <w:vAlign w:val="center"/>
          </w:tcPr>
          <w:p w14:paraId="63CFFE88">
            <w:pPr>
              <w:spacing w:line="460" w:lineRule="exact"/>
              <w:rPr>
                <w:rFonts w:hint="eastAsia" w:ascii="仿宋" w:hAnsi="仿宋" w:eastAsia="仿宋"/>
                <w:lang w:eastAsia="zh-CN"/>
              </w:rPr>
            </w:pPr>
            <w:r>
              <w:rPr>
                <w:rFonts w:hint="eastAsia" w:ascii="仿宋" w:hAnsi="仿宋" w:eastAsia="仿宋"/>
                <w:lang w:val="en-US" w:eastAsia="zh-CN"/>
              </w:rPr>
              <w:t>150300</w:t>
            </w:r>
          </w:p>
        </w:tc>
      </w:tr>
      <w:tr w14:paraId="11867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194D7F8F">
            <w:pPr>
              <w:spacing w:line="460" w:lineRule="exact"/>
              <w:rPr>
                <w:rFonts w:hint="eastAsia"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413881F8">
            <w:pPr>
              <w:spacing w:line="460" w:lineRule="exact"/>
              <w:rPr>
                <w:rFonts w:hint="eastAsia"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69CD90C1">
            <w:pPr>
              <w:spacing w:line="460" w:lineRule="exact"/>
              <w:rPr>
                <w:rFonts w:hint="eastAsia" w:ascii="仿宋" w:hAnsi="仿宋" w:eastAsia="仿宋"/>
                <w:lang w:eastAsia="zh-CN"/>
              </w:rPr>
            </w:pPr>
            <w:r>
              <w:rPr>
                <w:rFonts w:hint="eastAsia" w:ascii="仿宋" w:hAnsi="仿宋" w:eastAsia="仿宋"/>
                <w:lang w:val="en-US" w:eastAsia="zh-CN"/>
              </w:rPr>
              <w:t>赤峰市</w:t>
            </w:r>
          </w:p>
        </w:tc>
        <w:tc>
          <w:tcPr>
            <w:tcW w:w="3430" w:type="dxa"/>
            <w:tcBorders>
              <w:top w:val="single" w:color="000000" w:sz="4" w:space="0"/>
              <w:left w:val="single" w:color="000000" w:sz="4" w:space="0"/>
              <w:bottom w:val="single" w:color="000000" w:sz="4" w:space="0"/>
              <w:right w:val="single" w:color="000000" w:sz="4" w:space="0"/>
            </w:tcBorders>
            <w:vAlign w:val="center"/>
          </w:tcPr>
          <w:p w14:paraId="7A3D58E8">
            <w:pPr>
              <w:spacing w:line="460" w:lineRule="exact"/>
              <w:rPr>
                <w:rFonts w:hint="eastAsia" w:ascii="仿宋" w:hAnsi="仿宋" w:eastAsia="仿宋"/>
                <w:lang w:eastAsia="zh-CN"/>
              </w:rPr>
            </w:pPr>
            <w:r>
              <w:rPr>
                <w:rFonts w:hint="eastAsia" w:ascii="仿宋" w:hAnsi="仿宋" w:eastAsia="仿宋"/>
                <w:lang w:val="en-US" w:eastAsia="zh-CN"/>
              </w:rPr>
              <w:t>150400</w:t>
            </w:r>
          </w:p>
        </w:tc>
      </w:tr>
      <w:tr w14:paraId="4370C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05203576">
            <w:pPr>
              <w:spacing w:line="460" w:lineRule="exact"/>
              <w:rPr>
                <w:rFonts w:hint="eastAsia"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1A554E82">
            <w:pPr>
              <w:spacing w:line="460" w:lineRule="exact"/>
              <w:rPr>
                <w:rFonts w:hint="eastAsia"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382421A8">
            <w:pPr>
              <w:spacing w:line="460" w:lineRule="exact"/>
              <w:rPr>
                <w:rFonts w:hint="eastAsia" w:ascii="仿宋" w:hAnsi="仿宋" w:eastAsia="仿宋"/>
                <w:lang w:eastAsia="zh-CN"/>
              </w:rPr>
            </w:pPr>
            <w:r>
              <w:rPr>
                <w:rFonts w:hint="eastAsia" w:ascii="仿宋" w:hAnsi="仿宋" w:eastAsia="仿宋"/>
                <w:lang w:val="en-US" w:eastAsia="zh-CN"/>
              </w:rPr>
              <w:t>通辽市</w:t>
            </w:r>
          </w:p>
        </w:tc>
        <w:tc>
          <w:tcPr>
            <w:tcW w:w="3430" w:type="dxa"/>
            <w:tcBorders>
              <w:top w:val="single" w:color="000000" w:sz="4" w:space="0"/>
              <w:left w:val="single" w:color="000000" w:sz="4" w:space="0"/>
              <w:bottom w:val="single" w:color="000000" w:sz="4" w:space="0"/>
              <w:right w:val="single" w:color="000000" w:sz="4" w:space="0"/>
            </w:tcBorders>
            <w:vAlign w:val="center"/>
          </w:tcPr>
          <w:p w14:paraId="4C5C0306">
            <w:pPr>
              <w:spacing w:line="460" w:lineRule="exact"/>
              <w:rPr>
                <w:rFonts w:hint="eastAsia" w:ascii="仿宋" w:hAnsi="仿宋" w:eastAsia="仿宋"/>
                <w:lang w:eastAsia="zh-CN"/>
              </w:rPr>
            </w:pPr>
            <w:r>
              <w:rPr>
                <w:rFonts w:hint="eastAsia" w:ascii="仿宋" w:hAnsi="仿宋" w:eastAsia="仿宋"/>
                <w:lang w:val="en-US" w:eastAsia="zh-CN"/>
              </w:rPr>
              <w:t>150500</w:t>
            </w:r>
          </w:p>
        </w:tc>
      </w:tr>
      <w:tr w14:paraId="27559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05A46D32">
            <w:pPr>
              <w:spacing w:line="460" w:lineRule="exact"/>
              <w:rPr>
                <w:rFonts w:hint="eastAsia"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430DFEC3">
            <w:pPr>
              <w:spacing w:line="460" w:lineRule="exact"/>
              <w:rPr>
                <w:rFonts w:hint="eastAsia"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5A492291">
            <w:pPr>
              <w:spacing w:line="460" w:lineRule="exact"/>
              <w:rPr>
                <w:rFonts w:hint="eastAsia" w:ascii="仿宋" w:hAnsi="仿宋" w:eastAsia="仿宋"/>
                <w:lang w:eastAsia="zh-CN"/>
              </w:rPr>
            </w:pPr>
            <w:r>
              <w:rPr>
                <w:rFonts w:hint="eastAsia" w:ascii="仿宋" w:hAnsi="仿宋" w:eastAsia="仿宋"/>
                <w:lang w:val="en-US" w:eastAsia="zh-CN"/>
              </w:rPr>
              <w:t>鄂尔多斯市</w:t>
            </w:r>
          </w:p>
        </w:tc>
        <w:tc>
          <w:tcPr>
            <w:tcW w:w="3430" w:type="dxa"/>
            <w:tcBorders>
              <w:top w:val="single" w:color="000000" w:sz="4" w:space="0"/>
              <w:left w:val="single" w:color="000000" w:sz="4" w:space="0"/>
              <w:bottom w:val="single" w:color="000000" w:sz="4" w:space="0"/>
              <w:right w:val="single" w:color="000000" w:sz="4" w:space="0"/>
            </w:tcBorders>
            <w:vAlign w:val="center"/>
          </w:tcPr>
          <w:p w14:paraId="2452F788">
            <w:pPr>
              <w:spacing w:line="460" w:lineRule="exact"/>
              <w:rPr>
                <w:rFonts w:hint="eastAsia" w:ascii="仿宋" w:hAnsi="仿宋" w:eastAsia="仿宋"/>
                <w:lang w:eastAsia="zh-CN"/>
              </w:rPr>
            </w:pPr>
            <w:r>
              <w:rPr>
                <w:rFonts w:hint="eastAsia" w:ascii="仿宋" w:hAnsi="仿宋" w:eastAsia="仿宋"/>
                <w:lang w:val="en-US" w:eastAsia="zh-CN"/>
              </w:rPr>
              <w:t>150600</w:t>
            </w:r>
          </w:p>
        </w:tc>
      </w:tr>
      <w:tr w14:paraId="5965E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7B0B1C7C">
            <w:pPr>
              <w:spacing w:line="460" w:lineRule="exact"/>
              <w:rPr>
                <w:rFonts w:hint="eastAsia"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04958F8C">
            <w:pPr>
              <w:spacing w:line="460" w:lineRule="exact"/>
              <w:rPr>
                <w:rFonts w:hint="eastAsia"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50EFA884">
            <w:pPr>
              <w:spacing w:line="460" w:lineRule="exact"/>
              <w:rPr>
                <w:rFonts w:hint="eastAsia" w:ascii="仿宋" w:hAnsi="仿宋" w:eastAsia="仿宋"/>
                <w:lang w:eastAsia="zh-CN"/>
              </w:rPr>
            </w:pPr>
            <w:r>
              <w:rPr>
                <w:rFonts w:hint="eastAsia" w:ascii="仿宋" w:hAnsi="仿宋" w:eastAsia="仿宋"/>
                <w:lang w:val="en-US" w:eastAsia="zh-CN"/>
              </w:rPr>
              <w:t>呼伦贝尔市</w:t>
            </w:r>
          </w:p>
        </w:tc>
        <w:tc>
          <w:tcPr>
            <w:tcW w:w="3430" w:type="dxa"/>
            <w:tcBorders>
              <w:top w:val="single" w:color="000000" w:sz="4" w:space="0"/>
              <w:left w:val="single" w:color="000000" w:sz="4" w:space="0"/>
              <w:bottom w:val="single" w:color="000000" w:sz="4" w:space="0"/>
              <w:right w:val="single" w:color="000000" w:sz="4" w:space="0"/>
            </w:tcBorders>
            <w:vAlign w:val="center"/>
          </w:tcPr>
          <w:p w14:paraId="444EF6C0">
            <w:pPr>
              <w:spacing w:line="460" w:lineRule="exact"/>
              <w:rPr>
                <w:rFonts w:hint="eastAsia" w:ascii="仿宋" w:hAnsi="仿宋" w:eastAsia="仿宋"/>
                <w:lang w:eastAsia="zh-CN"/>
              </w:rPr>
            </w:pPr>
            <w:r>
              <w:rPr>
                <w:rFonts w:hint="eastAsia" w:ascii="仿宋" w:hAnsi="仿宋" w:eastAsia="仿宋"/>
                <w:lang w:val="en-US" w:eastAsia="zh-CN"/>
              </w:rPr>
              <w:t>150700</w:t>
            </w:r>
          </w:p>
        </w:tc>
      </w:tr>
      <w:tr w14:paraId="4DF7E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65024AC4">
            <w:pPr>
              <w:spacing w:line="460" w:lineRule="exact"/>
              <w:rPr>
                <w:rFonts w:hint="eastAsia"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3D229728">
            <w:pPr>
              <w:spacing w:line="460" w:lineRule="exact"/>
              <w:rPr>
                <w:rFonts w:hint="eastAsia"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3E0E27C0">
            <w:pPr>
              <w:spacing w:line="460" w:lineRule="exact"/>
              <w:rPr>
                <w:rFonts w:hint="eastAsia" w:ascii="仿宋" w:hAnsi="仿宋" w:eastAsia="仿宋"/>
                <w:lang w:eastAsia="zh-CN"/>
              </w:rPr>
            </w:pPr>
            <w:r>
              <w:rPr>
                <w:rFonts w:hint="eastAsia" w:ascii="仿宋" w:hAnsi="仿宋" w:eastAsia="仿宋"/>
                <w:lang w:val="en-US" w:eastAsia="zh-CN"/>
              </w:rPr>
              <w:t>巴彦淖尔市</w:t>
            </w:r>
          </w:p>
        </w:tc>
        <w:tc>
          <w:tcPr>
            <w:tcW w:w="3430" w:type="dxa"/>
            <w:tcBorders>
              <w:top w:val="single" w:color="000000" w:sz="4" w:space="0"/>
              <w:left w:val="single" w:color="000000" w:sz="4" w:space="0"/>
              <w:bottom w:val="single" w:color="000000" w:sz="4" w:space="0"/>
              <w:right w:val="single" w:color="000000" w:sz="4" w:space="0"/>
            </w:tcBorders>
            <w:vAlign w:val="center"/>
          </w:tcPr>
          <w:p w14:paraId="44B11DB5">
            <w:pPr>
              <w:spacing w:line="460" w:lineRule="exact"/>
              <w:rPr>
                <w:rFonts w:hint="eastAsia" w:ascii="仿宋" w:hAnsi="仿宋" w:eastAsia="仿宋"/>
                <w:lang w:eastAsia="zh-CN"/>
              </w:rPr>
            </w:pPr>
            <w:r>
              <w:rPr>
                <w:rFonts w:hint="eastAsia" w:ascii="仿宋" w:hAnsi="仿宋" w:eastAsia="仿宋"/>
                <w:lang w:val="en-US" w:eastAsia="zh-CN"/>
              </w:rPr>
              <w:t>150800</w:t>
            </w:r>
          </w:p>
        </w:tc>
      </w:tr>
      <w:tr w14:paraId="3A483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54F74462">
            <w:pPr>
              <w:spacing w:line="460" w:lineRule="exact"/>
              <w:rPr>
                <w:rFonts w:hint="eastAsia"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384BDA4A">
            <w:pPr>
              <w:spacing w:line="460" w:lineRule="exact"/>
              <w:rPr>
                <w:rFonts w:hint="eastAsia"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07AA3FAD">
            <w:pPr>
              <w:spacing w:line="460" w:lineRule="exact"/>
              <w:rPr>
                <w:rFonts w:hint="eastAsia" w:ascii="仿宋" w:hAnsi="仿宋" w:eastAsia="仿宋"/>
                <w:lang w:eastAsia="zh-CN"/>
              </w:rPr>
            </w:pPr>
            <w:r>
              <w:rPr>
                <w:rFonts w:hint="eastAsia" w:ascii="仿宋" w:hAnsi="仿宋" w:eastAsia="仿宋"/>
                <w:lang w:val="en-US" w:eastAsia="zh-CN"/>
              </w:rPr>
              <w:t>乌兰察布市</w:t>
            </w:r>
          </w:p>
        </w:tc>
        <w:tc>
          <w:tcPr>
            <w:tcW w:w="3430" w:type="dxa"/>
            <w:tcBorders>
              <w:top w:val="single" w:color="000000" w:sz="4" w:space="0"/>
              <w:left w:val="single" w:color="000000" w:sz="4" w:space="0"/>
              <w:bottom w:val="single" w:color="000000" w:sz="4" w:space="0"/>
              <w:right w:val="single" w:color="000000" w:sz="4" w:space="0"/>
            </w:tcBorders>
            <w:vAlign w:val="center"/>
          </w:tcPr>
          <w:p w14:paraId="44CC50F6">
            <w:pPr>
              <w:spacing w:line="460" w:lineRule="exact"/>
              <w:rPr>
                <w:rFonts w:hint="eastAsia" w:ascii="仿宋" w:hAnsi="仿宋" w:eastAsia="仿宋"/>
                <w:lang w:eastAsia="zh-CN"/>
              </w:rPr>
            </w:pPr>
            <w:r>
              <w:rPr>
                <w:rFonts w:hint="eastAsia" w:ascii="仿宋" w:hAnsi="仿宋" w:eastAsia="仿宋"/>
                <w:lang w:val="en-US" w:eastAsia="zh-CN"/>
              </w:rPr>
              <w:t>150900</w:t>
            </w:r>
          </w:p>
        </w:tc>
      </w:tr>
      <w:tr w14:paraId="0F85E0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0299E042">
            <w:pPr>
              <w:spacing w:line="460" w:lineRule="exact"/>
              <w:rPr>
                <w:rFonts w:hint="eastAsia"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2CE7DD26">
            <w:pPr>
              <w:spacing w:line="460" w:lineRule="exact"/>
              <w:rPr>
                <w:rFonts w:hint="eastAsia"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4DE6AC92">
            <w:pPr>
              <w:spacing w:line="460" w:lineRule="exact"/>
              <w:rPr>
                <w:rFonts w:hint="eastAsia" w:ascii="仿宋" w:hAnsi="仿宋" w:eastAsia="仿宋"/>
                <w:lang w:eastAsia="zh-CN"/>
              </w:rPr>
            </w:pPr>
            <w:r>
              <w:rPr>
                <w:rFonts w:hint="eastAsia" w:ascii="仿宋" w:hAnsi="仿宋" w:eastAsia="仿宋"/>
                <w:lang w:val="en-US" w:eastAsia="zh-CN"/>
              </w:rPr>
              <w:t>兴安盟</w:t>
            </w:r>
          </w:p>
        </w:tc>
        <w:tc>
          <w:tcPr>
            <w:tcW w:w="3430" w:type="dxa"/>
            <w:tcBorders>
              <w:top w:val="single" w:color="000000" w:sz="4" w:space="0"/>
              <w:left w:val="single" w:color="000000" w:sz="4" w:space="0"/>
              <w:bottom w:val="single" w:color="000000" w:sz="4" w:space="0"/>
              <w:right w:val="single" w:color="000000" w:sz="4" w:space="0"/>
            </w:tcBorders>
            <w:vAlign w:val="center"/>
          </w:tcPr>
          <w:p w14:paraId="237E900E">
            <w:pPr>
              <w:spacing w:line="460" w:lineRule="exact"/>
              <w:rPr>
                <w:rFonts w:hint="eastAsia" w:ascii="仿宋" w:hAnsi="仿宋" w:eastAsia="仿宋"/>
                <w:lang w:eastAsia="zh-CN"/>
              </w:rPr>
            </w:pPr>
            <w:r>
              <w:rPr>
                <w:rFonts w:hint="eastAsia" w:ascii="仿宋" w:hAnsi="仿宋" w:eastAsia="仿宋"/>
                <w:lang w:val="en-US" w:eastAsia="zh-CN"/>
              </w:rPr>
              <w:t>152200</w:t>
            </w:r>
          </w:p>
        </w:tc>
      </w:tr>
      <w:tr w14:paraId="0D7BE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531B0CA9">
            <w:pPr>
              <w:spacing w:line="460" w:lineRule="exact"/>
              <w:rPr>
                <w:rFonts w:hint="eastAsia"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14AFAFD1">
            <w:pPr>
              <w:spacing w:line="460" w:lineRule="exact"/>
              <w:rPr>
                <w:rFonts w:hint="eastAsia"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4205A1B4">
            <w:pPr>
              <w:spacing w:line="460" w:lineRule="exact"/>
              <w:rPr>
                <w:rFonts w:hint="eastAsia" w:ascii="仿宋" w:hAnsi="仿宋" w:eastAsia="仿宋"/>
                <w:lang w:eastAsia="zh-CN"/>
              </w:rPr>
            </w:pPr>
            <w:r>
              <w:rPr>
                <w:rFonts w:hint="eastAsia" w:ascii="仿宋" w:hAnsi="仿宋" w:eastAsia="仿宋"/>
                <w:lang w:val="en-US" w:eastAsia="zh-CN"/>
              </w:rPr>
              <w:t>锡林郭勒盟</w:t>
            </w:r>
          </w:p>
        </w:tc>
        <w:tc>
          <w:tcPr>
            <w:tcW w:w="3430" w:type="dxa"/>
            <w:tcBorders>
              <w:top w:val="single" w:color="000000" w:sz="4" w:space="0"/>
              <w:left w:val="single" w:color="000000" w:sz="4" w:space="0"/>
              <w:bottom w:val="single" w:color="000000" w:sz="4" w:space="0"/>
              <w:right w:val="single" w:color="000000" w:sz="4" w:space="0"/>
            </w:tcBorders>
            <w:vAlign w:val="center"/>
          </w:tcPr>
          <w:p w14:paraId="26B43EF8">
            <w:pPr>
              <w:spacing w:line="460" w:lineRule="exact"/>
              <w:rPr>
                <w:rFonts w:hint="eastAsia" w:ascii="仿宋" w:hAnsi="仿宋" w:eastAsia="仿宋"/>
                <w:lang w:eastAsia="zh-CN"/>
              </w:rPr>
            </w:pPr>
            <w:r>
              <w:rPr>
                <w:rFonts w:hint="eastAsia" w:ascii="仿宋" w:hAnsi="仿宋" w:eastAsia="仿宋"/>
                <w:lang w:val="en-US" w:eastAsia="zh-CN"/>
              </w:rPr>
              <w:t>152500</w:t>
            </w:r>
          </w:p>
        </w:tc>
      </w:tr>
      <w:tr w14:paraId="53C5A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27E629AB">
            <w:pPr>
              <w:spacing w:line="460" w:lineRule="exact"/>
              <w:rPr>
                <w:rFonts w:hint="eastAsia"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5474130C">
            <w:pPr>
              <w:spacing w:line="460" w:lineRule="exact"/>
              <w:rPr>
                <w:rFonts w:hint="eastAsia"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22282052">
            <w:pPr>
              <w:spacing w:line="460" w:lineRule="exact"/>
              <w:rPr>
                <w:rFonts w:hint="eastAsia" w:ascii="仿宋" w:hAnsi="仿宋" w:eastAsia="仿宋"/>
                <w:lang w:eastAsia="zh-CN"/>
              </w:rPr>
            </w:pPr>
            <w:r>
              <w:rPr>
                <w:rFonts w:hint="eastAsia" w:ascii="仿宋" w:hAnsi="仿宋" w:eastAsia="仿宋"/>
                <w:lang w:val="en-US" w:eastAsia="zh-CN"/>
              </w:rPr>
              <w:t>阿拉善盟</w:t>
            </w:r>
          </w:p>
        </w:tc>
        <w:tc>
          <w:tcPr>
            <w:tcW w:w="3430" w:type="dxa"/>
            <w:tcBorders>
              <w:top w:val="single" w:color="000000" w:sz="4" w:space="0"/>
              <w:left w:val="single" w:color="000000" w:sz="4" w:space="0"/>
              <w:bottom w:val="single" w:color="000000" w:sz="4" w:space="0"/>
              <w:right w:val="single" w:color="000000" w:sz="4" w:space="0"/>
            </w:tcBorders>
            <w:vAlign w:val="center"/>
          </w:tcPr>
          <w:p w14:paraId="4C86169B">
            <w:pPr>
              <w:spacing w:line="460" w:lineRule="exact"/>
              <w:rPr>
                <w:rFonts w:hint="eastAsia" w:ascii="仿宋" w:hAnsi="仿宋" w:eastAsia="仿宋"/>
                <w:lang w:eastAsia="zh-CN"/>
              </w:rPr>
            </w:pPr>
            <w:r>
              <w:rPr>
                <w:rFonts w:hint="eastAsia" w:ascii="仿宋" w:hAnsi="仿宋" w:eastAsia="仿宋"/>
                <w:lang w:val="en-US" w:eastAsia="zh-CN"/>
              </w:rPr>
              <w:t>152900</w:t>
            </w:r>
          </w:p>
        </w:tc>
      </w:tr>
      <w:tr w14:paraId="459DE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2BA97619">
            <w:pPr>
              <w:spacing w:line="460" w:lineRule="exact"/>
              <w:rPr>
                <w:rFonts w:hint="eastAsia"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51A18550">
            <w:pPr>
              <w:spacing w:line="460" w:lineRule="exact"/>
              <w:rPr>
                <w:rFonts w:hint="eastAsia"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52D6F3FF">
            <w:pPr>
              <w:spacing w:line="460" w:lineRule="exact"/>
              <w:rPr>
                <w:rFonts w:hint="eastAsia" w:ascii="仿宋" w:hAnsi="仿宋" w:eastAsia="仿宋"/>
                <w:lang w:eastAsia="zh-CN"/>
              </w:rPr>
            </w:pPr>
            <w:r>
              <w:rPr>
                <w:rFonts w:hint="eastAsia" w:ascii="仿宋" w:hAnsi="仿宋" w:eastAsia="仿宋"/>
                <w:lang w:val="en-US" w:eastAsia="zh-CN"/>
              </w:rPr>
              <w:t>二连浩特市市级</w:t>
            </w:r>
          </w:p>
        </w:tc>
        <w:tc>
          <w:tcPr>
            <w:tcW w:w="3430" w:type="dxa"/>
            <w:tcBorders>
              <w:top w:val="single" w:color="000000" w:sz="4" w:space="0"/>
              <w:left w:val="single" w:color="000000" w:sz="4" w:space="0"/>
              <w:bottom w:val="single" w:color="000000" w:sz="4" w:space="0"/>
              <w:right w:val="single" w:color="000000" w:sz="4" w:space="0"/>
            </w:tcBorders>
            <w:vAlign w:val="center"/>
          </w:tcPr>
          <w:p w14:paraId="20820669">
            <w:pPr>
              <w:spacing w:line="460" w:lineRule="exact"/>
              <w:rPr>
                <w:rFonts w:hint="eastAsia" w:ascii="仿宋" w:hAnsi="仿宋" w:eastAsia="仿宋"/>
                <w:lang w:eastAsia="zh-CN"/>
              </w:rPr>
            </w:pPr>
            <w:r>
              <w:rPr>
                <w:rFonts w:hint="eastAsia" w:ascii="仿宋" w:hAnsi="仿宋" w:eastAsia="仿宋"/>
                <w:lang w:val="en-US" w:eastAsia="zh-CN"/>
              </w:rPr>
              <w:t>159500</w:t>
            </w:r>
          </w:p>
        </w:tc>
      </w:tr>
      <w:tr w14:paraId="692CA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2220" w:type="dxa"/>
            <w:tcBorders>
              <w:top w:val="single" w:color="000000" w:sz="4" w:space="0"/>
              <w:left w:val="single" w:color="000000" w:sz="4" w:space="0"/>
              <w:bottom w:val="single" w:color="000000" w:sz="4" w:space="0"/>
              <w:right w:val="single" w:color="000000" w:sz="4" w:space="0"/>
            </w:tcBorders>
            <w:vAlign w:val="center"/>
          </w:tcPr>
          <w:p w14:paraId="7ACBC514">
            <w:pPr>
              <w:spacing w:line="460" w:lineRule="exact"/>
              <w:rPr>
                <w:rFonts w:hint="eastAsia" w:ascii="仿宋" w:hAnsi="仿宋" w:eastAsia="仿宋"/>
                <w:lang w:eastAsia="zh-CN"/>
              </w:rPr>
            </w:pPr>
            <w:r>
              <w:rPr>
                <w:rFonts w:hint="eastAsia" w:ascii="仿宋" w:hAnsi="仿宋" w:eastAsia="仿宋"/>
                <w:lang w:val="en-US" w:eastAsia="zh-CN"/>
              </w:rPr>
              <w:t>AAA027</w:t>
            </w:r>
          </w:p>
        </w:tc>
        <w:tc>
          <w:tcPr>
            <w:tcW w:w="2047" w:type="dxa"/>
            <w:tcBorders>
              <w:top w:val="single" w:color="000000" w:sz="4" w:space="0"/>
              <w:left w:val="single" w:color="000000" w:sz="4" w:space="0"/>
              <w:bottom w:val="single" w:color="000000" w:sz="4" w:space="0"/>
              <w:right w:val="single" w:color="000000" w:sz="4" w:space="0"/>
            </w:tcBorders>
            <w:vAlign w:val="center"/>
          </w:tcPr>
          <w:p w14:paraId="412882D2">
            <w:pPr>
              <w:spacing w:line="460" w:lineRule="exact"/>
              <w:rPr>
                <w:rFonts w:hint="eastAsia" w:ascii="仿宋" w:hAnsi="仿宋" w:eastAsia="仿宋"/>
                <w:lang w:eastAsia="zh-CN"/>
              </w:rPr>
            </w:pPr>
            <w:r>
              <w:rPr>
                <w:rFonts w:hint="eastAsia" w:ascii="仿宋" w:hAnsi="仿宋" w:eastAsia="仿宋"/>
                <w:lang w:val="en-US" w:eastAsia="zh-CN"/>
              </w:rPr>
              <w:t>行政区</w:t>
            </w:r>
          </w:p>
        </w:tc>
        <w:tc>
          <w:tcPr>
            <w:tcW w:w="1653" w:type="dxa"/>
            <w:tcBorders>
              <w:top w:val="single" w:color="000000" w:sz="4" w:space="0"/>
              <w:left w:val="single" w:color="000000" w:sz="4" w:space="0"/>
              <w:bottom w:val="single" w:color="000000" w:sz="4" w:space="0"/>
              <w:right w:val="single" w:color="000000" w:sz="4" w:space="0"/>
            </w:tcBorders>
            <w:vAlign w:val="center"/>
          </w:tcPr>
          <w:p w14:paraId="6BF9AD0A">
            <w:pPr>
              <w:spacing w:line="460" w:lineRule="exact"/>
              <w:rPr>
                <w:rFonts w:hint="eastAsia" w:ascii="仿宋" w:hAnsi="仿宋" w:eastAsia="仿宋"/>
                <w:lang w:eastAsia="zh-CN"/>
              </w:rPr>
            </w:pPr>
            <w:r>
              <w:rPr>
                <w:rFonts w:hint="eastAsia" w:ascii="仿宋" w:hAnsi="仿宋" w:eastAsia="仿宋"/>
                <w:lang w:val="en-US" w:eastAsia="zh-CN"/>
              </w:rPr>
              <w:t>满洲里市市级</w:t>
            </w:r>
          </w:p>
        </w:tc>
        <w:tc>
          <w:tcPr>
            <w:tcW w:w="3430" w:type="dxa"/>
            <w:tcBorders>
              <w:top w:val="single" w:color="000000" w:sz="4" w:space="0"/>
              <w:left w:val="single" w:color="000000" w:sz="4" w:space="0"/>
              <w:bottom w:val="single" w:color="000000" w:sz="4" w:space="0"/>
              <w:right w:val="single" w:color="000000" w:sz="4" w:space="0"/>
            </w:tcBorders>
            <w:vAlign w:val="center"/>
          </w:tcPr>
          <w:p w14:paraId="2C64AC3C">
            <w:pPr>
              <w:spacing w:line="460" w:lineRule="exact"/>
              <w:rPr>
                <w:rFonts w:hint="eastAsia" w:ascii="仿宋" w:hAnsi="仿宋" w:eastAsia="仿宋"/>
                <w:lang w:eastAsia="zh-CN"/>
              </w:rPr>
            </w:pPr>
            <w:r>
              <w:rPr>
                <w:rFonts w:hint="eastAsia" w:ascii="仿宋" w:hAnsi="仿宋" w:eastAsia="仿宋"/>
                <w:lang w:val="en-US" w:eastAsia="zh-CN"/>
              </w:rPr>
              <w:t>159400</w:t>
            </w:r>
          </w:p>
        </w:tc>
      </w:tr>
      <w:tr w14:paraId="521ECF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DE9D9"/>
          </w:tcPr>
          <w:p w14:paraId="19B446FD">
            <w:pPr>
              <w:spacing w:line="460" w:lineRule="exact"/>
              <w:rPr>
                <w:rFonts w:hint="eastAsia" w:ascii="仿宋" w:hAnsi="仿宋" w:eastAsia="仿宋"/>
                <w:lang w:eastAsia="zh-CN"/>
              </w:rPr>
            </w:pPr>
            <w:r>
              <w:rPr>
                <w:rFonts w:ascii="仿宋" w:hAnsi="仿宋" w:eastAsia="仿宋" w:cs="仿宋"/>
                <w:color w:val="000000"/>
              </w:rPr>
              <w:t>AKA1300</w:t>
            </w:r>
          </w:p>
        </w:tc>
        <w:tc>
          <w:tcPr>
            <w:tcW w:w="2047" w:type="dxa"/>
            <w:tcBorders>
              <w:top w:val="single" w:color="000000" w:sz="4" w:space="0"/>
              <w:left w:val="single" w:color="000000" w:sz="4" w:space="0"/>
              <w:bottom w:val="single" w:color="000000" w:sz="4" w:space="0"/>
              <w:right w:val="single" w:color="000000" w:sz="4" w:space="0"/>
            </w:tcBorders>
            <w:shd w:val="clear" w:color="auto" w:fill="FDE9D9"/>
          </w:tcPr>
          <w:p w14:paraId="47AFEF09">
            <w:pPr>
              <w:spacing w:line="460" w:lineRule="exact"/>
              <w:rPr>
                <w:rFonts w:hint="eastAsia" w:ascii="仿宋" w:hAnsi="仿宋" w:eastAsia="仿宋"/>
                <w:lang w:eastAsia="zh-CN"/>
              </w:rPr>
            </w:pPr>
            <w:r>
              <w:rPr>
                <w:rFonts w:ascii="仿宋" w:hAnsi="仿宋" w:eastAsia="仿宋" w:cs="仿宋"/>
                <w:color w:val="000000"/>
              </w:rPr>
              <w:t>医疗类别</w:t>
            </w:r>
          </w:p>
        </w:tc>
        <w:tc>
          <w:tcPr>
            <w:tcW w:w="1653" w:type="dxa"/>
            <w:tcBorders>
              <w:top w:val="single" w:color="000000" w:sz="4" w:space="0"/>
              <w:left w:val="single" w:color="000000" w:sz="4" w:space="0"/>
              <w:bottom w:val="single" w:color="000000" w:sz="4" w:space="0"/>
              <w:right w:val="single" w:color="000000" w:sz="4" w:space="0"/>
            </w:tcBorders>
            <w:shd w:val="clear" w:color="auto" w:fill="FDE9D9"/>
          </w:tcPr>
          <w:p w14:paraId="0CB27472">
            <w:pPr>
              <w:spacing w:line="460" w:lineRule="exact"/>
              <w:rPr>
                <w:rFonts w:hint="eastAsia" w:ascii="仿宋" w:hAnsi="仿宋" w:eastAsia="仿宋"/>
                <w:lang w:eastAsia="zh-CN"/>
              </w:rPr>
            </w:pPr>
            <w:r>
              <w:rPr>
                <w:rFonts w:ascii="仿宋" w:hAnsi="仿宋" w:eastAsia="仿宋" w:cs="仿宋"/>
                <w:color w:val="000000"/>
              </w:rPr>
              <w:t>71</w:t>
            </w:r>
          </w:p>
        </w:tc>
        <w:tc>
          <w:tcPr>
            <w:tcW w:w="3430" w:type="dxa"/>
            <w:tcBorders>
              <w:top w:val="single" w:color="000000" w:sz="4" w:space="0"/>
              <w:left w:val="single" w:color="000000" w:sz="4" w:space="0"/>
              <w:bottom w:val="single" w:color="000000" w:sz="4" w:space="0"/>
              <w:right w:val="single" w:color="000000" w:sz="4" w:space="0"/>
            </w:tcBorders>
            <w:shd w:val="clear" w:color="auto" w:fill="FDE9D9"/>
          </w:tcPr>
          <w:p w14:paraId="6BEEB06E">
            <w:pPr>
              <w:spacing w:line="460" w:lineRule="exact"/>
              <w:rPr>
                <w:rFonts w:hint="eastAsia" w:ascii="仿宋" w:hAnsi="仿宋" w:eastAsia="仿宋"/>
                <w:lang w:eastAsia="zh-CN"/>
              </w:rPr>
            </w:pPr>
            <w:r>
              <w:rPr>
                <w:rFonts w:ascii="仿宋" w:hAnsi="仿宋" w:eastAsia="仿宋" w:cs="仿宋"/>
                <w:color w:val="000000"/>
              </w:rPr>
              <w:t>工伤门诊</w:t>
            </w:r>
          </w:p>
        </w:tc>
      </w:tr>
      <w:tr w14:paraId="3F9BC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DE9D9"/>
          </w:tcPr>
          <w:p w14:paraId="03613361">
            <w:pPr>
              <w:spacing w:line="460" w:lineRule="exact"/>
              <w:rPr>
                <w:rFonts w:hint="eastAsia" w:ascii="仿宋" w:hAnsi="仿宋" w:eastAsia="仿宋"/>
                <w:lang w:eastAsia="zh-CN"/>
              </w:rPr>
            </w:pPr>
            <w:r>
              <w:rPr>
                <w:rFonts w:ascii="仿宋" w:hAnsi="仿宋" w:eastAsia="仿宋" w:cs="仿宋"/>
                <w:color w:val="000000"/>
              </w:rPr>
              <w:t>AKA1300</w:t>
            </w:r>
          </w:p>
        </w:tc>
        <w:tc>
          <w:tcPr>
            <w:tcW w:w="2047" w:type="dxa"/>
            <w:tcBorders>
              <w:top w:val="single" w:color="000000" w:sz="4" w:space="0"/>
              <w:left w:val="single" w:color="000000" w:sz="4" w:space="0"/>
              <w:bottom w:val="single" w:color="000000" w:sz="4" w:space="0"/>
              <w:right w:val="single" w:color="000000" w:sz="4" w:space="0"/>
            </w:tcBorders>
            <w:shd w:val="clear" w:color="auto" w:fill="FDE9D9"/>
          </w:tcPr>
          <w:p w14:paraId="1E9F2826">
            <w:pPr>
              <w:spacing w:line="460" w:lineRule="exact"/>
              <w:rPr>
                <w:rFonts w:hint="eastAsia" w:ascii="仿宋" w:hAnsi="仿宋" w:eastAsia="仿宋"/>
                <w:lang w:eastAsia="zh-CN"/>
              </w:rPr>
            </w:pPr>
            <w:r>
              <w:rPr>
                <w:rFonts w:ascii="仿宋" w:hAnsi="仿宋" w:eastAsia="仿宋" w:cs="仿宋"/>
                <w:color w:val="000000"/>
              </w:rPr>
              <w:t>医疗类别</w:t>
            </w:r>
          </w:p>
        </w:tc>
        <w:tc>
          <w:tcPr>
            <w:tcW w:w="1653" w:type="dxa"/>
            <w:tcBorders>
              <w:top w:val="single" w:color="000000" w:sz="4" w:space="0"/>
              <w:left w:val="single" w:color="000000" w:sz="4" w:space="0"/>
              <w:bottom w:val="single" w:color="000000" w:sz="4" w:space="0"/>
              <w:right w:val="single" w:color="000000" w:sz="4" w:space="0"/>
            </w:tcBorders>
            <w:shd w:val="clear" w:color="auto" w:fill="FDE9D9"/>
          </w:tcPr>
          <w:p w14:paraId="1EEEA20E">
            <w:pPr>
              <w:spacing w:line="460" w:lineRule="exact"/>
              <w:rPr>
                <w:rFonts w:hint="eastAsia" w:ascii="仿宋" w:hAnsi="仿宋" w:eastAsia="仿宋"/>
                <w:lang w:eastAsia="zh-CN"/>
              </w:rPr>
            </w:pPr>
            <w:r>
              <w:rPr>
                <w:rFonts w:ascii="仿宋" w:hAnsi="仿宋" w:eastAsia="仿宋" w:cs="仿宋"/>
                <w:color w:val="000000"/>
              </w:rPr>
              <w:t>72</w:t>
            </w:r>
          </w:p>
        </w:tc>
        <w:tc>
          <w:tcPr>
            <w:tcW w:w="3430" w:type="dxa"/>
            <w:tcBorders>
              <w:top w:val="single" w:color="000000" w:sz="4" w:space="0"/>
              <w:left w:val="single" w:color="000000" w:sz="4" w:space="0"/>
              <w:bottom w:val="single" w:color="000000" w:sz="4" w:space="0"/>
              <w:right w:val="single" w:color="000000" w:sz="4" w:space="0"/>
            </w:tcBorders>
            <w:shd w:val="clear" w:color="auto" w:fill="FDE9D9"/>
          </w:tcPr>
          <w:p w14:paraId="751FE684">
            <w:pPr>
              <w:spacing w:line="460" w:lineRule="exact"/>
              <w:rPr>
                <w:rFonts w:hint="eastAsia" w:ascii="仿宋" w:hAnsi="仿宋" w:eastAsia="仿宋"/>
                <w:lang w:eastAsia="zh-CN"/>
              </w:rPr>
            </w:pPr>
            <w:r>
              <w:rPr>
                <w:rFonts w:ascii="仿宋" w:hAnsi="仿宋" w:eastAsia="仿宋" w:cs="仿宋"/>
                <w:color w:val="000000"/>
              </w:rPr>
              <w:t>工伤住院</w:t>
            </w:r>
          </w:p>
        </w:tc>
      </w:tr>
      <w:tr w14:paraId="7DF07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tcPr>
          <w:p w14:paraId="4C5EB000">
            <w:pPr>
              <w:spacing w:line="460" w:lineRule="exact"/>
              <w:rPr>
                <w:rFonts w:hint="eastAsia" w:ascii="仿宋" w:hAnsi="仿宋" w:eastAsia="仿宋"/>
                <w:lang w:eastAsia="zh-CN"/>
              </w:rPr>
            </w:pPr>
            <w:r>
              <w:rPr>
                <w:rFonts w:ascii="仿宋" w:hAnsi="仿宋" w:eastAsia="仿宋"/>
                <w:lang w:eastAsia="zh-CN"/>
              </w:rPr>
              <w:t>AAE100</w:t>
            </w:r>
          </w:p>
        </w:tc>
        <w:tc>
          <w:tcPr>
            <w:tcW w:w="2047" w:type="dxa"/>
            <w:tcBorders>
              <w:top w:val="single" w:color="000000" w:sz="4" w:space="0"/>
              <w:left w:val="single" w:color="000000" w:sz="4" w:space="0"/>
              <w:bottom w:val="single" w:color="000000" w:sz="4" w:space="0"/>
              <w:right w:val="single" w:color="000000" w:sz="4" w:space="0"/>
            </w:tcBorders>
          </w:tcPr>
          <w:p w14:paraId="34749BFD">
            <w:pPr>
              <w:spacing w:line="460" w:lineRule="exact"/>
              <w:rPr>
                <w:rFonts w:hint="eastAsia" w:ascii="仿宋" w:hAnsi="仿宋" w:eastAsia="仿宋"/>
                <w:lang w:eastAsia="zh-CN"/>
              </w:rPr>
            </w:pPr>
            <w:r>
              <w:rPr>
                <w:rFonts w:hint="eastAsia" w:ascii="仿宋" w:hAnsi="仿宋" w:eastAsia="仿宋"/>
                <w:lang w:eastAsia="zh-CN"/>
              </w:rPr>
              <w:t>备案状态</w:t>
            </w:r>
          </w:p>
        </w:tc>
        <w:tc>
          <w:tcPr>
            <w:tcW w:w="1653" w:type="dxa"/>
            <w:tcBorders>
              <w:top w:val="single" w:color="000000" w:sz="4" w:space="0"/>
              <w:left w:val="single" w:color="000000" w:sz="4" w:space="0"/>
              <w:bottom w:val="single" w:color="000000" w:sz="4" w:space="0"/>
              <w:right w:val="single" w:color="000000" w:sz="4" w:space="0"/>
            </w:tcBorders>
          </w:tcPr>
          <w:p w14:paraId="42619489">
            <w:pPr>
              <w:spacing w:line="460" w:lineRule="exact"/>
              <w:rPr>
                <w:rFonts w:hint="eastAsia" w:ascii="仿宋" w:hAnsi="仿宋" w:eastAsia="仿宋"/>
                <w:lang w:eastAsia="zh-CN"/>
              </w:rPr>
            </w:pPr>
            <w:r>
              <w:rPr>
                <w:rFonts w:hint="eastAsia" w:ascii="仿宋" w:hAnsi="仿宋" w:eastAsia="仿宋"/>
                <w:lang w:eastAsia="zh-CN"/>
              </w:rPr>
              <w:t>0</w:t>
            </w:r>
          </w:p>
        </w:tc>
        <w:tc>
          <w:tcPr>
            <w:tcW w:w="3430" w:type="dxa"/>
            <w:tcBorders>
              <w:top w:val="single" w:color="000000" w:sz="4" w:space="0"/>
              <w:left w:val="single" w:color="000000" w:sz="4" w:space="0"/>
              <w:bottom w:val="single" w:color="000000" w:sz="4" w:space="0"/>
              <w:right w:val="single" w:color="000000" w:sz="4" w:space="0"/>
            </w:tcBorders>
          </w:tcPr>
          <w:p w14:paraId="17BFA6C5">
            <w:pPr>
              <w:spacing w:line="460" w:lineRule="exact"/>
              <w:rPr>
                <w:rFonts w:hint="eastAsia" w:ascii="仿宋" w:hAnsi="仿宋" w:eastAsia="仿宋"/>
                <w:lang w:eastAsia="zh-CN"/>
              </w:rPr>
            </w:pPr>
            <w:r>
              <w:rPr>
                <w:rFonts w:hint="eastAsia" w:ascii="仿宋" w:hAnsi="仿宋" w:eastAsia="仿宋"/>
                <w:lang w:eastAsia="zh-CN"/>
              </w:rPr>
              <w:t>无效</w:t>
            </w:r>
          </w:p>
        </w:tc>
      </w:tr>
      <w:tr w14:paraId="306EC7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tcPr>
          <w:p w14:paraId="192D4F05">
            <w:pPr>
              <w:spacing w:line="460" w:lineRule="exact"/>
              <w:rPr>
                <w:rFonts w:ascii="仿宋" w:hAnsi="仿宋" w:eastAsia="仿宋"/>
                <w:lang w:eastAsia="zh-CN"/>
              </w:rPr>
            </w:pPr>
            <w:r>
              <w:rPr>
                <w:rFonts w:ascii="仿宋" w:hAnsi="仿宋" w:eastAsia="仿宋"/>
                <w:lang w:eastAsia="zh-CN"/>
              </w:rPr>
              <w:t>AAE100</w:t>
            </w:r>
          </w:p>
        </w:tc>
        <w:tc>
          <w:tcPr>
            <w:tcW w:w="2047" w:type="dxa"/>
            <w:tcBorders>
              <w:top w:val="single" w:color="000000" w:sz="4" w:space="0"/>
              <w:left w:val="single" w:color="000000" w:sz="4" w:space="0"/>
              <w:bottom w:val="single" w:color="000000" w:sz="4" w:space="0"/>
              <w:right w:val="single" w:color="000000" w:sz="4" w:space="0"/>
            </w:tcBorders>
          </w:tcPr>
          <w:p w14:paraId="549605CC">
            <w:pPr>
              <w:spacing w:line="460" w:lineRule="exact"/>
              <w:rPr>
                <w:rFonts w:ascii="仿宋" w:hAnsi="仿宋" w:eastAsia="仿宋"/>
                <w:lang w:eastAsia="zh-CN"/>
              </w:rPr>
            </w:pPr>
            <w:r>
              <w:rPr>
                <w:rFonts w:hint="eastAsia" w:ascii="仿宋" w:hAnsi="仿宋" w:eastAsia="仿宋"/>
                <w:lang w:eastAsia="zh-CN"/>
              </w:rPr>
              <w:t>备案状态</w:t>
            </w:r>
          </w:p>
        </w:tc>
        <w:tc>
          <w:tcPr>
            <w:tcW w:w="1653" w:type="dxa"/>
            <w:tcBorders>
              <w:top w:val="single" w:color="000000" w:sz="4" w:space="0"/>
              <w:left w:val="single" w:color="000000" w:sz="4" w:space="0"/>
              <w:bottom w:val="single" w:color="000000" w:sz="4" w:space="0"/>
              <w:right w:val="single" w:color="000000" w:sz="4" w:space="0"/>
            </w:tcBorders>
          </w:tcPr>
          <w:p w14:paraId="6A5D4241">
            <w:pPr>
              <w:spacing w:line="460" w:lineRule="exact"/>
              <w:rPr>
                <w:rFonts w:ascii="仿宋" w:hAnsi="仿宋" w:eastAsia="仿宋"/>
                <w:lang w:eastAsia="zh-CN"/>
              </w:rPr>
            </w:pPr>
            <w:r>
              <w:rPr>
                <w:rFonts w:hint="eastAsia" w:ascii="仿宋" w:hAnsi="仿宋" w:eastAsia="仿宋"/>
                <w:lang w:eastAsia="zh-CN"/>
              </w:rPr>
              <w:t>1</w:t>
            </w:r>
          </w:p>
        </w:tc>
        <w:tc>
          <w:tcPr>
            <w:tcW w:w="3430" w:type="dxa"/>
            <w:tcBorders>
              <w:top w:val="single" w:color="000000" w:sz="4" w:space="0"/>
              <w:left w:val="single" w:color="000000" w:sz="4" w:space="0"/>
              <w:bottom w:val="single" w:color="000000" w:sz="4" w:space="0"/>
              <w:right w:val="single" w:color="000000" w:sz="4" w:space="0"/>
            </w:tcBorders>
          </w:tcPr>
          <w:p w14:paraId="1165AC08">
            <w:pPr>
              <w:spacing w:line="460" w:lineRule="exact"/>
              <w:rPr>
                <w:rFonts w:ascii="仿宋" w:hAnsi="仿宋" w:eastAsia="仿宋"/>
                <w:lang w:eastAsia="zh-CN"/>
              </w:rPr>
            </w:pPr>
            <w:r>
              <w:rPr>
                <w:rFonts w:hint="eastAsia" w:ascii="仿宋" w:hAnsi="仿宋" w:eastAsia="仿宋"/>
                <w:lang w:eastAsia="zh-CN"/>
              </w:rPr>
              <w:t>有效</w:t>
            </w:r>
          </w:p>
        </w:tc>
      </w:tr>
      <w:tr w14:paraId="1119E6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DE9D9"/>
          </w:tcPr>
          <w:p w14:paraId="2226640F">
            <w:pPr>
              <w:spacing w:line="460" w:lineRule="exact"/>
              <w:rPr>
                <w:rFonts w:ascii="仿宋" w:hAnsi="仿宋" w:eastAsia="仿宋"/>
                <w:lang w:eastAsia="zh-CN"/>
              </w:rPr>
            </w:pPr>
            <w:r>
              <w:rPr>
                <w:rFonts w:ascii="仿宋" w:hAnsi="仿宋" w:eastAsia="仿宋"/>
                <w:lang w:eastAsia="zh-CN"/>
              </w:rPr>
              <w:t>AAE016</w:t>
            </w:r>
          </w:p>
        </w:tc>
        <w:tc>
          <w:tcPr>
            <w:tcW w:w="2047" w:type="dxa"/>
            <w:tcBorders>
              <w:top w:val="single" w:color="000000" w:sz="4" w:space="0"/>
              <w:left w:val="single" w:color="000000" w:sz="4" w:space="0"/>
              <w:bottom w:val="single" w:color="000000" w:sz="4" w:space="0"/>
              <w:right w:val="single" w:color="000000" w:sz="4" w:space="0"/>
            </w:tcBorders>
            <w:shd w:val="clear" w:color="auto" w:fill="FDE9D9"/>
          </w:tcPr>
          <w:p w14:paraId="0924AD74">
            <w:pPr>
              <w:spacing w:line="460" w:lineRule="exact"/>
              <w:rPr>
                <w:rFonts w:ascii="仿宋" w:hAnsi="仿宋" w:eastAsia="仿宋"/>
                <w:lang w:eastAsia="zh-CN"/>
              </w:rPr>
            </w:pPr>
            <w:r>
              <w:rPr>
                <w:rFonts w:hint="eastAsia" w:ascii="仿宋" w:hAnsi="仿宋" w:eastAsia="仿宋"/>
                <w:lang w:eastAsia="zh-CN"/>
              </w:rPr>
              <w:t>审核状态</w:t>
            </w:r>
          </w:p>
        </w:tc>
        <w:tc>
          <w:tcPr>
            <w:tcW w:w="1653" w:type="dxa"/>
            <w:tcBorders>
              <w:top w:val="single" w:color="000000" w:sz="4" w:space="0"/>
              <w:left w:val="single" w:color="000000" w:sz="4" w:space="0"/>
              <w:bottom w:val="single" w:color="000000" w:sz="4" w:space="0"/>
              <w:right w:val="single" w:color="000000" w:sz="4" w:space="0"/>
            </w:tcBorders>
            <w:shd w:val="clear" w:color="auto" w:fill="FDE9D9"/>
          </w:tcPr>
          <w:p w14:paraId="4219B782">
            <w:pPr>
              <w:spacing w:line="460" w:lineRule="exact"/>
              <w:rPr>
                <w:rFonts w:ascii="仿宋" w:hAnsi="仿宋" w:eastAsia="仿宋"/>
                <w:lang w:eastAsia="zh-CN"/>
              </w:rPr>
            </w:pPr>
            <w:r>
              <w:rPr>
                <w:rFonts w:hint="eastAsia" w:ascii="仿宋" w:hAnsi="仿宋" w:eastAsia="仿宋"/>
                <w:lang w:eastAsia="zh-CN"/>
              </w:rPr>
              <w:t>0</w:t>
            </w:r>
          </w:p>
        </w:tc>
        <w:tc>
          <w:tcPr>
            <w:tcW w:w="3430" w:type="dxa"/>
            <w:tcBorders>
              <w:top w:val="single" w:color="000000" w:sz="4" w:space="0"/>
              <w:left w:val="single" w:color="000000" w:sz="4" w:space="0"/>
              <w:bottom w:val="single" w:color="000000" w:sz="4" w:space="0"/>
              <w:right w:val="single" w:color="000000" w:sz="4" w:space="0"/>
            </w:tcBorders>
            <w:shd w:val="clear" w:color="auto" w:fill="FDE9D9"/>
          </w:tcPr>
          <w:p w14:paraId="19606D64">
            <w:pPr>
              <w:spacing w:line="460" w:lineRule="exact"/>
              <w:rPr>
                <w:rFonts w:ascii="仿宋" w:hAnsi="仿宋" w:eastAsia="仿宋"/>
                <w:lang w:eastAsia="zh-CN"/>
              </w:rPr>
            </w:pPr>
            <w:r>
              <w:rPr>
                <w:rFonts w:hint="eastAsia" w:ascii="仿宋" w:hAnsi="仿宋" w:eastAsia="仿宋"/>
                <w:lang w:eastAsia="zh-CN"/>
              </w:rPr>
              <w:t>未审核</w:t>
            </w:r>
          </w:p>
        </w:tc>
      </w:tr>
      <w:tr w14:paraId="34ACA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DE9D9"/>
          </w:tcPr>
          <w:p w14:paraId="1B62CA80">
            <w:pPr>
              <w:spacing w:line="460" w:lineRule="exact"/>
              <w:rPr>
                <w:rFonts w:ascii="仿宋" w:hAnsi="仿宋" w:eastAsia="仿宋"/>
                <w:lang w:eastAsia="zh-CN"/>
              </w:rPr>
            </w:pPr>
            <w:r>
              <w:rPr>
                <w:rFonts w:ascii="仿宋" w:hAnsi="仿宋" w:eastAsia="仿宋"/>
                <w:lang w:eastAsia="zh-CN"/>
              </w:rPr>
              <w:t>AAE016</w:t>
            </w:r>
          </w:p>
        </w:tc>
        <w:tc>
          <w:tcPr>
            <w:tcW w:w="2047" w:type="dxa"/>
            <w:tcBorders>
              <w:top w:val="single" w:color="000000" w:sz="4" w:space="0"/>
              <w:left w:val="single" w:color="000000" w:sz="4" w:space="0"/>
              <w:bottom w:val="single" w:color="000000" w:sz="4" w:space="0"/>
              <w:right w:val="single" w:color="000000" w:sz="4" w:space="0"/>
            </w:tcBorders>
            <w:shd w:val="clear" w:color="auto" w:fill="FDE9D9"/>
          </w:tcPr>
          <w:p w14:paraId="587D75CD">
            <w:pPr>
              <w:spacing w:line="460" w:lineRule="exact"/>
              <w:rPr>
                <w:rFonts w:ascii="仿宋" w:hAnsi="仿宋" w:eastAsia="仿宋"/>
                <w:lang w:eastAsia="zh-CN"/>
              </w:rPr>
            </w:pPr>
            <w:r>
              <w:rPr>
                <w:rFonts w:hint="eastAsia" w:ascii="仿宋" w:hAnsi="仿宋" w:eastAsia="仿宋"/>
                <w:lang w:eastAsia="zh-CN"/>
              </w:rPr>
              <w:t>审核状态</w:t>
            </w:r>
          </w:p>
        </w:tc>
        <w:tc>
          <w:tcPr>
            <w:tcW w:w="1653" w:type="dxa"/>
            <w:tcBorders>
              <w:top w:val="single" w:color="000000" w:sz="4" w:space="0"/>
              <w:left w:val="single" w:color="000000" w:sz="4" w:space="0"/>
              <w:bottom w:val="single" w:color="000000" w:sz="4" w:space="0"/>
              <w:right w:val="single" w:color="000000" w:sz="4" w:space="0"/>
            </w:tcBorders>
            <w:shd w:val="clear" w:color="auto" w:fill="FDE9D9"/>
          </w:tcPr>
          <w:p w14:paraId="7F2F2786">
            <w:pPr>
              <w:spacing w:line="460" w:lineRule="exact"/>
              <w:rPr>
                <w:rFonts w:ascii="仿宋" w:hAnsi="仿宋" w:eastAsia="仿宋"/>
                <w:lang w:eastAsia="zh-CN"/>
              </w:rPr>
            </w:pPr>
            <w:r>
              <w:rPr>
                <w:rFonts w:hint="eastAsia" w:ascii="仿宋" w:hAnsi="仿宋" w:eastAsia="仿宋"/>
                <w:lang w:eastAsia="zh-CN"/>
              </w:rPr>
              <w:t>1</w:t>
            </w:r>
          </w:p>
        </w:tc>
        <w:tc>
          <w:tcPr>
            <w:tcW w:w="3430" w:type="dxa"/>
            <w:tcBorders>
              <w:top w:val="single" w:color="000000" w:sz="4" w:space="0"/>
              <w:left w:val="single" w:color="000000" w:sz="4" w:space="0"/>
              <w:bottom w:val="single" w:color="000000" w:sz="4" w:space="0"/>
              <w:right w:val="single" w:color="000000" w:sz="4" w:space="0"/>
            </w:tcBorders>
            <w:shd w:val="clear" w:color="auto" w:fill="FDE9D9"/>
          </w:tcPr>
          <w:p w14:paraId="6A1CEF16">
            <w:pPr>
              <w:spacing w:line="460" w:lineRule="exact"/>
              <w:rPr>
                <w:rFonts w:ascii="仿宋" w:hAnsi="仿宋" w:eastAsia="仿宋"/>
                <w:lang w:eastAsia="zh-CN"/>
              </w:rPr>
            </w:pPr>
            <w:r>
              <w:rPr>
                <w:rFonts w:hint="eastAsia" w:ascii="仿宋" w:hAnsi="仿宋" w:eastAsia="仿宋"/>
                <w:lang w:eastAsia="zh-CN"/>
              </w:rPr>
              <w:t>审核通过</w:t>
            </w:r>
          </w:p>
        </w:tc>
      </w:tr>
      <w:tr w14:paraId="4DE88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DE9D9"/>
          </w:tcPr>
          <w:p w14:paraId="53982213">
            <w:pPr>
              <w:spacing w:line="460" w:lineRule="exact"/>
              <w:rPr>
                <w:rFonts w:ascii="仿宋" w:hAnsi="仿宋" w:eastAsia="仿宋"/>
                <w:lang w:eastAsia="zh-CN"/>
              </w:rPr>
            </w:pPr>
            <w:r>
              <w:rPr>
                <w:rFonts w:ascii="仿宋" w:hAnsi="仿宋" w:eastAsia="仿宋"/>
                <w:lang w:eastAsia="zh-CN"/>
              </w:rPr>
              <w:t>AAE016</w:t>
            </w:r>
          </w:p>
        </w:tc>
        <w:tc>
          <w:tcPr>
            <w:tcW w:w="2047" w:type="dxa"/>
            <w:tcBorders>
              <w:top w:val="single" w:color="000000" w:sz="4" w:space="0"/>
              <w:left w:val="single" w:color="000000" w:sz="4" w:space="0"/>
              <w:bottom w:val="single" w:color="000000" w:sz="4" w:space="0"/>
              <w:right w:val="single" w:color="000000" w:sz="4" w:space="0"/>
            </w:tcBorders>
            <w:shd w:val="clear" w:color="auto" w:fill="FDE9D9"/>
          </w:tcPr>
          <w:p w14:paraId="5E797DF0">
            <w:pPr>
              <w:spacing w:line="460" w:lineRule="exact"/>
              <w:rPr>
                <w:rFonts w:ascii="仿宋" w:hAnsi="仿宋" w:eastAsia="仿宋"/>
                <w:lang w:eastAsia="zh-CN"/>
              </w:rPr>
            </w:pPr>
            <w:r>
              <w:rPr>
                <w:rFonts w:hint="eastAsia" w:ascii="仿宋" w:hAnsi="仿宋" w:eastAsia="仿宋"/>
                <w:lang w:eastAsia="zh-CN"/>
              </w:rPr>
              <w:t>审核状态</w:t>
            </w:r>
          </w:p>
        </w:tc>
        <w:tc>
          <w:tcPr>
            <w:tcW w:w="1653" w:type="dxa"/>
            <w:tcBorders>
              <w:top w:val="single" w:color="000000" w:sz="4" w:space="0"/>
              <w:left w:val="single" w:color="000000" w:sz="4" w:space="0"/>
              <w:bottom w:val="single" w:color="000000" w:sz="4" w:space="0"/>
              <w:right w:val="single" w:color="000000" w:sz="4" w:space="0"/>
            </w:tcBorders>
            <w:shd w:val="clear" w:color="auto" w:fill="FDE9D9"/>
          </w:tcPr>
          <w:p w14:paraId="4702CD5B">
            <w:pPr>
              <w:spacing w:line="460" w:lineRule="exact"/>
              <w:rPr>
                <w:rFonts w:ascii="仿宋" w:hAnsi="仿宋" w:eastAsia="仿宋"/>
                <w:lang w:eastAsia="zh-CN"/>
              </w:rPr>
            </w:pPr>
            <w:r>
              <w:rPr>
                <w:rFonts w:hint="eastAsia" w:ascii="仿宋" w:hAnsi="仿宋" w:eastAsia="仿宋"/>
                <w:lang w:eastAsia="zh-CN"/>
              </w:rPr>
              <w:t>2</w:t>
            </w:r>
          </w:p>
        </w:tc>
        <w:tc>
          <w:tcPr>
            <w:tcW w:w="3430" w:type="dxa"/>
            <w:tcBorders>
              <w:top w:val="single" w:color="000000" w:sz="4" w:space="0"/>
              <w:left w:val="single" w:color="000000" w:sz="4" w:space="0"/>
              <w:bottom w:val="single" w:color="000000" w:sz="4" w:space="0"/>
              <w:right w:val="single" w:color="000000" w:sz="4" w:space="0"/>
            </w:tcBorders>
            <w:shd w:val="clear" w:color="auto" w:fill="FDE9D9"/>
          </w:tcPr>
          <w:p w14:paraId="0CBF98D5">
            <w:pPr>
              <w:spacing w:line="460" w:lineRule="exact"/>
              <w:rPr>
                <w:rFonts w:ascii="仿宋" w:hAnsi="仿宋" w:eastAsia="仿宋"/>
                <w:lang w:eastAsia="zh-CN"/>
              </w:rPr>
            </w:pPr>
            <w:r>
              <w:rPr>
                <w:rFonts w:hint="eastAsia" w:ascii="仿宋" w:hAnsi="仿宋" w:eastAsia="仿宋"/>
                <w:lang w:eastAsia="zh-CN"/>
              </w:rPr>
              <w:t>审核不通过</w:t>
            </w:r>
          </w:p>
        </w:tc>
      </w:tr>
      <w:tr w14:paraId="502A3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tcPr>
          <w:p w14:paraId="725846EF">
            <w:pPr>
              <w:spacing w:line="460" w:lineRule="exact"/>
              <w:rPr>
                <w:rFonts w:ascii="仿宋" w:hAnsi="仿宋" w:eastAsia="仿宋"/>
                <w:lang w:eastAsia="zh-CN"/>
              </w:rPr>
            </w:pPr>
            <w:r>
              <w:rPr>
                <w:rFonts w:ascii="仿宋" w:hAnsi="仿宋" w:eastAsia="仿宋"/>
                <w:lang w:eastAsia="zh-CN"/>
              </w:rPr>
              <w:t>ALA491</w:t>
            </w:r>
          </w:p>
        </w:tc>
        <w:tc>
          <w:tcPr>
            <w:tcW w:w="2047" w:type="dxa"/>
            <w:tcBorders>
              <w:top w:val="single" w:color="000000" w:sz="4" w:space="0"/>
              <w:left w:val="single" w:color="000000" w:sz="4" w:space="0"/>
              <w:bottom w:val="single" w:color="000000" w:sz="4" w:space="0"/>
              <w:right w:val="single" w:color="000000" w:sz="4" w:space="0"/>
            </w:tcBorders>
          </w:tcPr>
          <w:p w14:paraId="74BD085F">
            <w:pPr>
              <w:spacing w:line="460" w:lineRule="exact"/>
              <w:rPr>
                <w:rFonts w:ascii="仿宋" w:hAnsi="仿宋" w:eastAsia="仿宋"/>
                <w:lang w:eastAsia="zh-CN"/>
              </w:rPr>
            </w:pPr>
            <w:r>
              <w:rPr>
                <w:rFonts w:hint="eastAsia" w:ascii="仿宋" w:hAnsi="仿宋" w:eastAsia="仿宋"/>
                <w:lang w:eastAsia="zh-CN"/>
              </w:rPr>
              <w:t>备案申请类型</w:t>
            </w:r>
          </w:p>
        </w:tc>
        <w:tc>
          <w:tcPr>
            <w:tcW w:w="1653" w:type="dxa"/>
            <w:tcBorders>
              <w:top w:val="single" w:color="000000" w:sz="4" w:space="0"/>
              <w:left w:val="single" w:color="000000" w:sz="4" w:space="0"/>
              <w:bottom w:val="single" w:color="000000" w:sz="4" w:space="0"/>
              <w:right w:val="single" w:color="000000" w:sz="4" w:space="0"/>
            </w:tcBorders>
          </w:tcPr>
          <w:p w14:paraId="360AF993">
            <w:pPr>
              <w:spacing w:line="460" w:lineRule="exact"/>
              <w:rPr>
                <w:rFonts w:ascii="仿宋" w:hAnsi="仿宋" w:eastAsia="仿宋"/>
                <w:lang w:eastAsia="zh-CN"/>
              </w:rPr>
            </w:pPr>
            <w:r>
              <w:rPr>
                <w:rFonts w:hint="eastAsia" w:ascii="仿宋" w:hAnsi="仿宋" w:eastAsia="仿宋"/>
                <w:lang w:eastAsia="zh-CN"/>
              </w:rPr>
              <w:t>01</w:t>
            </w:r>
          </w:p>
        </w:tc>
        <w:tc>
          <w:tcPr>
            <w:tcW w:w="3430" w:type="dxa"/>
            <w:tcBorders>
              <w:top w:val="single" w:color="000000" w:sz="4" w:space="0"/>
              <w:left w:val="single" w:color="000000" w:sz="4" w:space="0"/>
              <w:bottom w:val="single" w:color="000000" w:sz="4" w:space="0"/>
              <w:right w:val="single" w:color="000000" w:sz="4" w:space="0"/>
            </w:tcBorders>
          </w:tcPr>
          <w:p w14:paraId="34E2CB35">
            <w:pPr>
              <w:spacing w:line="460" w:lineRule="exact"/>
              <w:rPr>
                <w:rFonts w:ascii="仿宋" w:hAnsi="仿宋" w:eastAsia="仿宋"/>
                <w:lang w:eastAsia="zh-CN"/>
              </w:rPr>
            </w:pPr>
            <w:r>
              <w:rPr>
                <w:rFonts w:hint="eastAsia" w:ascii="仿宋" w:hAnsi="仿宋" w:eastAsia="仿宋" w:cs="仿宋"/>
                <w:lang w:bidi="ar"/>
              </w:rPr>
              <w:t>转诊转院（就医）</w:t>
            </w:r>
          </w:p>
        </w:tc>
      </w:tr>
      <w:tr w14:paraId="1C966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tcPr>
          <w:p w14:paraId="7D1A6BCD">
            <w:pPr>
              <w:spacing w:line="460" w:lineRule="exact"/>
              <w:rPr>
                <w:rFonts w:ascii="仿宋" w:hAnsi="仿宋" w:eastAsia="仿宋"/>
                <w:lang w:eastAsia="zh-CN"/>
              </w:rPr>
            </w:pPr>
            <w:r>
              <w:rPr>
                <w:rFonts w:ascii="仿宋" w:hAnsi="仿宋" w:eastAsia="仿宋"/>
                <w:lang w:eastAsia="zh-CN"/>
              </w:rPr>
              <w:t>ALA491</w:t>
            </w:r>
          </w:p>
        </w:tc>
        <w:tc>
          <w:tcPr>
            <w:tcW w:w="2047" w:type="dxa"/>
            <w:tcBorders>
              <w:top w:val="single" w:color="000000" w:sz="4" w:space="0"/>
              <w:left w:val="single" w:color="000000" w:sz="4" w:space="0"/>
              <w:bottom w:val="single" w:color="000000" w:sz="4" w:space="0"/>
              <w:right w:val="single" w:color="000000" w:sz="4" w:space="0"/>
            </w:tcBorders>
          </w:tcPr>
          <w:p w14:paraId="3F297990">
            <w:pPr>
              <w:spacing w:line="460" w:lineRule="exact"/>
              <w:rPr>
                <w:rFonts w:ascii="仿宋" w:hAnsi="仿宋" w:eastAsia="仿宋"/>
                <w:lang w:eastAsia="zh-CN"/>
              </w:rPr>
            </w:pPr>
            <w:r>
              <w:rPr>
                <w:rFonts w:hint="eastAsia" w:ascii="仿宋" w:hAnsi="仿宋" w:eastAsia="仿宋"/>
                <w:lang w:eastAsia="zh-CN"/>
              </w:rPr>
              <w:t>备案申请类型</w:t>
            </w:r>
          </w:p>
        </w:tc>
        <w:tc>
          <w:tcPr>
            <w:tcW w:w="1653" w:type="dxa"/>
            <w:tcBorders>
              <w:top w:val="single" w:color="000000" w:sz="4" w:space="0"/>
              <w:left w:val="single" w:color="000000" w:sz="4" w:space="0"/>
              <w:bottom w:val="single" w:color="000000" w:sz="4" w:space="0"/>
              <w:right w:val="single" w:color="000000" w:sz="4" w:space="0"/>
            </w:tcBorders>
          </w:tcPr>
          <w:p w14:paraId="11F49CA8">
            <w:pPr>
              <w:spacing w:line="460" w:lineRule="exact"/>
              <w:rPr>
                <w:rFonts w:ascii="仿宋" w:hAnsi="仿宋" w:eastAsia="仿宋"/>
                <w:lang w:eastAsia="zh-CN"/>
              </w:rPr>
            </w:pPr>
            <w:r>
              <w:rPr>
                <w:rFonts w:hint="eastAsia" w:ascii="仿宋" w:hAnsi="仿宋" w:eastAsia="仿宋"/>
                <w:lang w:eastAsia="zh-CN"/>
              </w:rPr>
              <w:t>02</w:t>
            </w:r>
          </w:p>
        </w:tc>
        <w:tc>
          <w:tcPr>
            <w:tcW w:w="3430" w:type="dxa"/>
            <w:tcBorders>
              <w:top w:val="single" w:color="000000" w:sz="4" w:space="0"/>
              <w:left w:val="single" w:color="000000" w:sz="4" w:space="0"/>
              <w:bottom w:val="single" w:color="000000" w:sz="4" w:space="0"/>
              <w:right w:val="single" w:color="000000" w:sz="4" w:space="0"/>
            </w:tcBorders>
          </w:tcPr>
          <w:p w14:paraId="091C0BB5">
            <w:pPr>
              <w:spacing w:line="460" w:lineRule="exact"/>
              <w:rPr>
                <w:rFonts w:ascii="仿宋" w:hAnsi="仿宋" w:eastAsia="仿宋"/>
                <w:lang w:eastAsia="zh-CN"/>
              </w:rPr>
            </w:pPr>
            <w:r>
              <w:rPr>
                <w:rFonts w:hint="eastAsia" w:ascii="仿宋" w:hAnsi="仿宋" w:eastAsia="仿宋" w:cs="仿宋"/>
              </w:rPr>
              <w:t>转诊转院（康复）</w:t>
            </w:r>
          </w:p>
        </w:tc>
      </w:tr>
      <w:tr w14:paraId="1B132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tcPr>
          <w:p w14:paraId="7D1CB56A">
            <w:pPr>
              <w:spacing w:line="460" w:lineRule="exact"/>
              <w:rPr>
                <w:rFonts w:ascii="仿宋" w:hAnsi="仿宋" w:eastAsia="仿宋"/>
                <w:lang w:eastAsia="zh-CN"/>
              </w:rPr>
            </w:pPr>
            <w:r>
              <w:rPr>
                <w:rFonts w:ascii="仿宋" w:hAnsi="仿宋" w:eastAsia="仿宋"/>
                <w:lang w:eastAsia="zh-CN"/>
              </w:rPr>
              <w:t>ALA491</w:t>
            </w:r>
          </w:p>
        </w:tc>
        <w:tc>
          <w:tcPr>
            <w:tcW w:w="2047" w:type="dxa"/>
            <w:tcBorders>
              <w:top w:val="single" w:color="000000" w:sz="4" w:space="0"/>
              <w:left w:val="single" w:color="000000" w:sz="4" w:space="0"/>
              <w:bottom w:val="single" w:color="000000" w:sz="4" w:space="0"/>
              <w:right w:val="single" w:color="000000" w:sz="4" w:space="0"/>
            </w:tcBorders>
          </w:tcPr>
          <w:p w14:paraId="0B393B2C">
            <w:pPr>
              <w:spacing w:line="460" w:lineRule="exact"/>
              <w:rPr>
                <w:rFonts w:ascii="仿宋" w:hAnsi="仿宋" w:eastAsia="仿宋"/>
                <w:lang w:eastAsia="zh-CN"/>
              </w:rPr>
            </w:pPr>
            <w:r>
              <w:rPr>
                <w:rFonts w:hint="eastAsia" w:ascii="仿宋" w:hAnsi="仿宋" w:eastAsia="仿宋"/>
                <w:lang w:eastAsia="zh-CN"/>
              </w:rPr>
              <w:t>备案申请类型</w:t>
            </w:r>
          </w:p>
        </w:tc>
        <w:tc>
          <w:tcPr>
            <w:tcW w:w="1653" w:type="dxa"/>
            <w:tcBorders>
              <w:top w:val="single" w:color="000000" w:sz="4" w:space="0"/>
              <w:left w:val="single" w:color="000000" w:sz="4" w:space="0"/>
              <w:bottom w:val="single" w:color="000000" w:sz="4" w:space="0"/>
              <w:right w:val="single" w:color="000000" w:sz="4" w:space="0"/>
            </w:tcBorders>
          </w:tcPr>
          <w:p w14:paraId="79C448CB">
            <w:pPr>
              <w:spacing w:line="460" w:lineRule="exact"/>
              <w:rPr>
                <w:rFonts w:ascii="仿宋" w:hAnsi="仿宋" w:eastAsia="仿宋"/>
                <w:lang w:eastAsia="zh-CN"/>
              </w:rPr>
            </w:pPr>
            <w:r>
              <w:rPr>
                <w:rFonts w:hint="eastAsia" w:ascii="仿宋" w:hAnsi="仿宋" w:eastAsia="仿宋"/>
                <w:lang w:eastAsia="zh-CN"/>
              </w:rPr>
              <w:t>03</w:t>
            </w:r>
          </w:p>
        </w:tc>
        <w:tc>
          <w:tcPr>
            <w:tcW w:w="3430" w:type="dxa"/>
            <w:tcBorders>
              <w:top w:val="single" w:color="000000" w:sz="4" w:space="0"/>
              <w:left w:val="single" w:color="000000" w:sz="4" w:space="0"/>
              <w:bottom w:val="single" w:color="000000" w:sz="4" w:space="0"/>
              <w:right w:val="single" w:color="000000" w:sz="4" w:space="0"/>
            </w:tcBorders>
          </w:tcPr>
          <w:p w14:paraId="6EA6703C">
            <w:pPr>
              <w:spacing w:line="460" w:lineRule="exact"/>
              <w:rPr>
                <w:rFonts w:ascii="仿宋" w:hAnsi="仿宋" w:eastAsia="仿宋"/>
                <w:lang w:eastAsia="zh-CN"/>
              </w:rPr>
            </w:pPr>
            <w:r>
              <w:rPr>
                <w:rFonts w:hint="eastAsia" w:ascii="仿宋" w:hAnsi="仿宋" w:eastAsia="仿宋" w:cs="仿宋"/>
                <w:lang w:bidi="ar"/>
              </w:rPr>
              <w:t>居外（就医）</w:t>
            </w:r>
          </w:p>
        </w:tc>
      </w:tr>
      <w:tr w14:paraId="6CF0B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tcPr>
          <w:p w14:paraId="6F063930">
            <w:pPr>
              <w:spacing w:line="460" w:lineRule="exact"/>
              <w:rPr>
                <w:rFonts w:ascii="仿宋" w:hAnsi="仿宋" w:eastAsia="仿宋"/>
                <w:lang w:eastAsia="zh-CN"/>
              </w:rPr>
            </w:pPr>
            <w:r>
              <w:rPr>
                <w:rFonts w:ascii="仿宋" w:hAnsi="仿宋" w:eastAsia="仿宋"/>
                <w:lang w:eastAsia="zh-CN"/>
              </w:rPr>
              <w:t>ALA491</w:t>
            </w:r>
          </w:p>
        </w:tc>
        <w:tc>
          <w:tcPr>
            <w:tcW w:w="2047" w:type="dxa"/>
            <w:tcBorders>
              <w:top w:val="single" w:color="000000" w:sz="4" w:space="0"/>
              <w:left w:val="single" w:color="000000" w:sz="4" w:space="0"/>
              <w:bottom w:val="single" w:color="000000" w:sz="4" w:space="0"/>
              <w:right w:val="single" w:color="000000" w:sz="4" w:space="0"/>
            </w:tcBorders>
          </w:tcPr>
          <w:p w14:paraId="31B6CDBB">
            <w:pPr>
              <w:spacing w:line="460" w:lineRule="exact"/>
              <w:rPr>
                <w:rFonts w:ascii="仿宋" w:hAnsi="仿宋" w:eastAsia="仿宋"/>
                <w:lang w:eastAsia="zh-CN"/>
              </w:rPr>
            </w:pPr>
            <w:r>
              <w:rPr>
                <w:rFonts w:hint="eastAsia" w:ascii="仿宋" w:hAnsi="仿宋" w:eastAsia="仿宋"/>
                <w:lang w:eastAsia="zh-CN"/>
              </w:rPr>
              <w:t>备案申请类型</w:t>
            </w:r>
          </w:p>
        </w:tc>
        <w:tc>
          <w:tcPr>
            <w:tcW w:w="1653" w:type="dxa"/>
            <w:tcBorders>
              <w:top w:val="single" w:color="000000" w:sz="4" w:space="0"/>
              <w:left w:val="single" w:color="000000" w:sz="4" w:space="0"/>
              <w:bottom w:val="single" w:color="000000" w:sz="4" w:space="0"/>
              <w:right w:val="single" w:color="000000" w:sz="4" w:space="0"/>
            </w:tcBorders>
          </w:tcPr>
          <w:p w14:paraId="180421F5">
            <w:pPr>
              <w:spacing w:line="460" w:lineRule="exact"/>
              <w:rPr>
                <w:rFonts w:ascii="仿宋" w:hAnsi="仿宋" w:eastAsia="仿宋"/>
                <w:lang w:eastAsia="zh-CN"/>
              </w:rPr>
            </w:pPr>
            <w:r>
              <w:rPr>
                <w:rFonts w:hint="eastAsia" w:ascii="仿宋" w:hAnsi="仿宋" w:eastAsia="仿宋"/>
                <w:lang w:eastAsia="zh-CN"/>
              </w:rPr>
              <w:t>04</w:t>
            </w:r>
          </w:p>
        </w:tc>
        <w:tc>
          <w:tcPr>
            <w:tcW w:w="3430" w:type="dxa"/>
            <w:tcBorders>
              <w:top w:val="single" w:color="000000" w:sz="4" w:space="0"/>
              <w:left w:val="single" w:color="000000" w:sz="4" w:space="0"/>
              <w:bottom w:val="single" w:color="000000" w:sz="4" w:space="0"/>
              <w:right w:val="single" w:color="000000" w:sz="4" w:space="0"/>
            </w:tcBorders>
          </w:tcPr>
          <w:p w14:paraId="76DBE2B3">
            <w:pPr>
              <w:spacing w:line="460" w:lineRule="exact"/>
              <w:rPr>
                <w:rFonts w:ascii="仿宋" w:hAnsi="仿宋" w:eastAsia="仿宋" w:cs="仿宋"/>
                <w:lang w:eastAsia="zh-CN"/>
              </w:rPr>
            </w:pPr>
            <w:r>
              <w:rPr>
                <w:rFonts w:hint="eastAsia" w:ascii="仿宋" w:hAnsi="仿宋" w:eastAsia="仿宋" w:cs="仿宋"/>
                <w:lang w:bidi="ar"/>
              </w:rPr>
              <w:t>居外（康复）</w:t>
            </w:r>
          </w:p>
        </w:tc>
      </w:tr>
      <w:tr w14:paraId="5494C0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tcPr>
          <w:p w14:paraId="16579E7E">
            <w:pPr>
              <w:spacing w:line="460" w:lineRule="exact"/>
              <w:rPr>
                <w:rFonts w:ascii="仿宋" w:hAnsi="仿宋" w:eastAsia="仿宋"/>
                <w:lang w:eastAsia="zh-CN"/>
              </w:rPr>
            </w:pPr>
            <w:r>
              <w:rPr>
                <w:rFonts w:ascii="仿宋" w:hAnsi="仿宋" w:eastAsia="仿宋"/>
                <w:lang w:eastAsia="zh-CN"/>
              </w:rPr>
              <w:t>ALA491</w:t>
            </w:r>
          </w:p>
        </w:tc>
        <w:tc>
          <w:tcPr>
            <w:tcW w:w="2047" w:type="dxa"/>
            <w:tcBorders>
              <w:top w:val="single" w:color="000000" w:sz="4" w:space="0"/>
              <w:left w:val="single" w:color="000000" w:sz="4" w:space="0"/>
              <w:bottom w:val="single" w:color="000000" w:sz="4" w:space="0"/>
              <w:right w:val="single" w:color="000000" w:sz="4" w:space="0"/>
            </w:tcBorders>
          </w:tcPr>
          <w:p w14:paraId="7F441081">
            <w:pPr>
              <w:spacing w:line="460" w:lineRule="exact"/>
              <w:rPr>
                <w:rFonts w:ascii="仿宋" w:hAnsi="仿宋" w:eastAsia="仿宋"/>
                <w:lang w:eastAsia="zh-CN"/>
              </w:rPr>
            </w:pPr>
            <w:r>
              <w:rPr>
                <w:rFonts w:hint="eastAsia" w:ascii="仿宋" w:hAnsi="仿宋" w:eastAsia="仿宋"/>
                <w:lang w:eastAsia="zh-CN"/>
              </w:rPr>
              <w:t>备案申请类型</w:t>
            </w:r>
          </w:p>
        </w:tc>
        <w:tc>
          <w:tcPr>
            <w:tcW w:w="1653" w:type="dxa"/>
            <w:tcBorders>
              <w:top w:val="single" w:color="000000" w:sz="4" w:space="0"/>
              <w:left w:val="single" w:color="000000" w:sz="4" w:space="0"/>
              <w:bottom w:val="single" w:color="000000" w:sz="4" w:space="0"/>
              <w:right w:val="single" w:color="000000" w:sz="4" w:space="0"/>
            </w:tcBorders>
          </w:tcPr>
          <w:p w14:paraId="2E86BCF3">
            <w:pPr>
              <w:spacing w:line="460" w:lineRule="exact"/>
              <w:rPr>
                <w:rFonts w:ascii="仿宋" w:hAnsi="仿宋" w:eastAsia="仿宋"/>
                <w:lang w:eastAsia="zh-CN"/>
              </w:rPr>
            </w:pPr>
            <w:r>
              <w:rPr>
                <w:rFonts w:hint="eastAsia" w:ascii="仿宋" w:hAnsi="仿宋" w:eastAsia="仿宋"/>
                <w:lang w:eastAsia="zh-CN"/>
              </w:rPr>
              <w:t>05</w:t>
            </w:r>
          </w:p>
        </w:tc>
        <w:tc>
          <w:tcPr>
            <w:tcW w:w="3430" w:type="dxa"/>
            <w:tcBorders>
              <w:top w:val="single" w:color="000000" w:sz="4" w:space="0"/>
              <w:left w:val="single" w:color="000000" w:sz="4" w:space="0"/>
              <w:bottom w:val="single" w:color="000000" w:sz="4" w:space="0"/>
              <w:right w:val="single" w:color="000000" w:sz="4" w:space="0"/>
            </w:tcBorders>
          </w:tcPr>
          <w:p w14:paraId="0C51B843">
            <w:pPr>
              <w:spacing w:line="460" w:lineRule="exact"/>
              <w:rPr>
                <w:rFonts w:ascii="仿宋" w:hAnsi="仿宋" w:eastAsia="仿宋" w:cs="仿宋"/>
                <w:lang w:eastAsia="zh-CN"/>
              </w:rPr>
            </w:pPr>
            <w:r>
              <w:rPr>
                <w:rFonts w:hint="eastAsia" w:ascii="仿宋" w:hAnsi="仿宋" w:eastAsia="仿宋" w:cs="仿宋"/>
                <w:lang w:bidi="ar"/>
              </w:rPr>
              <w:t>驻外（就医）</w:t>
            </w:r>
          </w:p>
        </w:tc>
      </w:tr>
      <w:tr w14:paraId="4C1AD8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tcPr>
          <w:p w14:paraId="47164918">
            <w:pPr>
              <w:spacing w:line="460" w:lineRule="exact"/>
              <w:rPr>
                <w:rFonts w:ascii="仿宋" w:hAnsi="仿宋" w:eastAsia="仿宋"/>
                <w:lang w:eastAsia="zh-CN"/>
              </w:rPr>
            </w:pPr>
            <w:r>
              <w:rPr>
                <w:rFonts w:ascii="仿宋" w:hAnsi="仿宋" w:eastAsia="仿宋"/>
                <w:lang w:eastAsia="zh-CN"/>
              </w:rPr>
              <w:t>ALA491</w:t>
            </w:r>
          </w:p>
        </w:tc>
        <w:tc>
          <w:tcPr>
            <w:tcW w:w="2047" w:type="dxa"/>
            <w:tcBorders>
              <w:top w:val="single" w:color="000000" w:sz="4" w:space="0"/>
              <w:left w:val="single" w:color="000000" w:sz="4" w:space="0"/>
              <w:bottom w:val="single" w:color="000000" w:sz="4" w:space="0"/>
              <w:right w:val="single" w:color="000000" w:sz="4" w:space="0"/>
            </w:tcBorders>
          </w:tcPr>
          <w:p w14:paraId="43B5F9B9">
            <w:pPr>
              <w:spacing w:line="460" w:lineRule="exact"/>
              <w:rPr>
                <w:rFonts w:ascii="仿宋" w:hAnsi="仿宋" w:eastAsia="仿宋"/>
                <w:lang w:eastAsia="zh-CN"/>
              </w:rPr>
            </w:pPr>
            <w:r>
              <w:rPr>
                <w:rFonts w:hint="eastAsia" w:ascii="仿宋" w:hAnsi="仿宋" w:eastAsia="仿宋"/>
                <w:lang w:eastAsia="zh-CN"/>
              </w:rPr>
              <w:t>备案申请类型</w:t>
            </w:r>
          </w:p>
        </w:tc>
        <w:tc>
          <w:tcPr>
            <w:tcW w:w="1653" w:type="dxa"/>
            <w:tcBorders>
              <w:top w:val="single" w:color="000000" w:sz="4" w:space="0"/>
              <w:left w:val="single" w:color="000000" w:sz="4" w:space="0"/>
              <w:bottom w:val="single" w:color="000000" w:sz="4" w:space="0"/>
              <w:right w:val="single" w:color="000000" w:sz="4" w:space="0"/>
            </w:tcBorders>
          </w:tcPr>
          <w:p w14:paraId="2207A46C">
            <w:pPr>
              <w:spacing w:line="460" w:lineRule="exact"/>
              <w:rPr>
                <w:rFonts w:ascii="仿宋" w:hAnsi="仿宋" w:eastAsia="仿宋"/>
                <w:lang w:eastAsia="zh-CN"/>
              </w:rPr>
            </w:pPr>
            <w:r>
              <w:rPr>
                <w:rFonts w:hint="eastAsia" w:ascii="仿宋" w:hAnsi="仿宋" w:eastAsia="仿宋"/>
                <w:lang w:eastAsia="zh-CN"/>
              </w:rPr>
              <w:t>06</w:t>
            </w:r>
          </w:p>
        </w:tc>
        <w:tc>
          <w:tcPr>
            <w:tcW w:w="3430" w:type="dxa"/>
            <w:tcBorders>
              <w:top w:val="single" w:color="000000" w:sz="4" w:space="0"/>
              <w:left w:val="single" w:color="000000" w:sz="4" w:space="0"/>
              <w:bottom w:val="single" w:color="000000" w:sz="4" w:space="0"/>
              <w:right w:val="single" w:color="000000" w:sz="4" w:space="0"/>
            </w:tcBorders>
          </w:tcPr>
          <w:p w14:paraId="2A69692F">
            <w:pPr>
              <w:spacing w:line="460" w:lineRule="exact"/>
              <w:rPr>
                <w:rFonts w:ascii="仿宋" w:hAnsi="仿宋" w:eastAsia="仿宋" w:cs="仿宋"/>
                <w:lang w:eastAsia="zh-CN"/>
              </w:rPr>
            </w:pPr>
            <w:r>
              <w:rPr>
                <w:rFonts w:hint="eastAsia" w:ascii="仿宋" w:hAnsi="仿宋" w:eastAsia="仿宋" w:cs="仿宋"/>
              </w:rPr>
              <w:t>驻外（康复）</w:t>
            </w:r>
          </w:p>
        </w:tc>
      </w:tr>
      <w:tr w14:paraId="77FC32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tcPr>
          <w:p w14:paraId="54E648B5">
            <w:pPr>
              <w:spacing w:line="460" w:lineRule="exact"/>
              <w:rPr>
                <w:rFonts w:ascii="仿宋" w:hAnsi="仿宋" w:eastAsia="仿宋"/>
                <w:lang w:eastAsia="zh-CN"/>
              </w:rPr>
            </w:pPr>
            <w:r>
              <w:rPr>
                <w:rFonts w:ascii="仿宋" w:hAnsi="仿宋" w:eastAsia="仿宋"/>
                <w:lang w:eastAsia="zh-CN"/>
              </w:rPr>
              <w:t>ALA491</w:t>
            </w:r>
          </w:p>
        </w:tc>
        <w:tc>
          <w:tcPr>
            <w:tcW w:w="2047" w:type="dxa"/>
            <w:tcBorders>
              <w:top w:val="single" w:color="000000" w:sz="4" w:space="0"/>
              <w:left w:val="single" w:color="000000" w:sz="4" w:space="0"/>
              <w:bottom w:val="single" w:color="000000" w:sz="4" w:space="0"/>
              <w:right w:val="single" w:color="000000" w:sz="4" w:space="0"/>
            </w:tcBorders>
          </w:tcPr>
          <w:p w14:paraId="50A018D3">
            <w:pPr>
              <w:spacing w:line="460" w:lineRule="exact"/>
              <w:rPr>
                <w:rFonts w:ascii="仿宋" w:hAnsi="仿宋" w:eastAsia="仿宋"/>
                <w:lang w:eastAsia="zh-CN"/>
              </w:rPr>
            </w:pPr>
            <w:r>
              <w:rPr>
                <w:rFonts w:hint="eastAsia" w:ascii="仿宋" w:hAnsi="仿宋" w:eastAsia="仿宋"/>
                <w:lang w:eastAsia="zh-CN"/>
              </w:rPr>
              <w:t>备案申请类型</w:t>
            </w:r>
          </w:p>
        </w:tc>
        <w:tc>
          <w:tcPr>
            <w:tcW w:w="1653" w:type="dxa"/>
            <w:tcBorders>
              <w:top w:val="single" w:color="000000" w:sz="4" w:space="0"/>
              <w:left w:val="single" w:color="000000" w:sz="4" w:space="0"/>
              <w:bottom w:val="single" w:color="000000" w:sz="4" w:space="0"/>
              <w:right w:val="single" w:color="000000" w:sz="4" w:space="0"/>
            </w:tcBorders>
          </w:tcPr>
          <w:p w14:paraId="0E8124B8">
            <w:pPr>
              <w:spacing w:line="460" w:lineRule="exact"/>
              <w:rPr>
                <w:rFonts w:ascii="仿宋" w:hAnsi="仿宋" w:eastAsia="仿宋"/>
                <w:lang w:eastAsia="zh-CN"/>
              </w:rPr>
            </w:pPr>
            <w:r>
              <w:rPr>
                <w:rFonts w:hint="eastAsia" w:ascii="仿宋" w:hAnsi="仿宋" w:eastAsia="仿宋"/>
                <w:lang w:eastAsia="zh-CN"/>
              </w:rPr>
              <w:t>07</w:t>
            </w:r>
          </w:p>
        </w:tc>
        <w:tc>
          <w:tcPr>
            <w:tcW w:w="3430" w:type="dxa"/>
            <w:tcBorders>
              <w:top w:val="single" w:color="000000" w:sz="4" w:space="0"/>
              <w:left w:val="single" w:color="000000" w:sz="4" w:space="0"/>
              <w:bottom w:val="single" w:color="000000" w:sz="4" w:space="0"/>
              <w:right w:val="single" w:color="000000" w:sz="4" w:space="0"/>
            </w:tcBorders>
          </w:tcPr>
          <w:p w14:paraId="71D7546D">
            <w:pPr>
              <w:spacing w:line="460" w:lineRule="exact"/>
              <w:rPr>
                <w:rFonts w:ascii="仿宋" w:hAnsi="仿宋" w:eastAsia="仿宋" w:cs="仿宋"/>
                <w:lang w:eastAsia="zh-CN"/>
              </w:rPr>
            </w:pPr>
            <w:r>
              <w:rPr>
                <w:rFonts w:hint="eastAsia" w:ascii="仿宋" w:hAnsi="仿宋" w:eastAsia="仿宋" w:cs="仿宋"/>
              </w:rPr>
              <w:t>异地辅具配置</w:t>
            </w:r>
          </w:p>
        </w:tc>
      </w:tr>
      <w:tr w14:paraId="6FD55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DE9D9"/>
          </w:tcPr>
          <w:p w14:paraId="0DD5B77E">
            <w:pPr>
              <w:spacing w:line="460" w:lineRule="exact"/>
              <w:rPr>
                <w:rFonts w:ascii="仿宋" w:hAnsi="仿宋" w:eastAsia="仿宋"/>
                <w:color w:val="FF0000"/>
                <w:lang w:eastAsia="zh-CN"/>
              </w:rPr>
            </w:pPr>
            <w:r>
              <w:rPr>
                <w:rFonts w:ascii="仿宋" w:hAnsi="仿宋" w:eastAsia="仿宋"/>
                <w:color w:val="FF0000"/>
                <w:lang w:eastAsia="zh-CN"/>
              </w:rPr>
              <w:t>ALA012</w:t>
            </w:r>
          </w:p>
        </w:tc>
        <w:tc>
          <w:tcPr>
            <w:tcW w:w="2047" w:type="dxa"/>
            <w:tcBorders>
              <w:top w:val="single" w:color="000000" w:sz="4" w:space="0"/>
              <w:left w:val="single" w:color="000000" w:sz="4" w:space="0"/>
              <w:bottom w:val="single" w:color="000000" w:sz="4" w:space="0"/>
              <w:right w:val="single" w:color="000000" w:sz="4" w:space="0"/>
            </w:tcBorders>
            <w:shd w:val="clear" w:color="auto" w:fill="FDE9D9"/>
          </w:tcPr>
          <w:p w14:paraId="0A728CD9">
            <w:pPr>
              <w:spacing w:line="460" w:lineRule="exact"/>
              <w:rPr>
                <w:rFonts w:ascii="仿宋" w:hAnsi="仿宋" w:eastAsia="仿宋"/>
                <w:color w:val="FF0000"/>
                <w:lang w:eastAsia="zh-CN"/>
              </w:rPr>
            </w:pPr>
            <w:r>
              <w:rPr>
                <w:rFonts w:hint="eastAsia" w:ascii="仿宋" w:hAnsi="仿宋" w:eastAsia="仿宋"/>
                <w:color w:val="FF0000"/>
                <w:lang w:eastAsia="zh-CN"/>
              </w:rPr>
              <w:t>工伤目录类别</w:t>
            </w:r>
          </w:p>
        </w:tc>
        <w:tc>
          <w:tcPr>
            <w:tcW w:w="1653" w:type="dxa"/>
            <w:tcBorders>
              <w:top w:val="single" w:color="000000" w:sz="4" w:space="0"/>
              <w:left w:val="single" w:color="000000" w:sz="4" w:space="0"/>
              <w:bottom w:val="single" w:color="000000" w:sz="4" w:space="0"/>
              <w:right w:val="single" w:color="000000" w:sz="4" w:space="0"/>
            </w:tcBorders>
            <w:shd w:val="clear" w:color="auto" w:fill="FDE9D9"/>
          </w:tcPr>
          <w:p w14:paraId="34033062">
            <w:pPr>
              <w:spacing w:line="460" w:lineRule="exact"/>
              <w:rPr>
                <w:rFonts w:ascii="仿宋" w:hAnsi="仿宋" w:eastAsia="仿宋"/>
                <w:color w:val="FF0000"/>
                <w:lang w:eastAsia="zh-CN"/>
              </w:rPr>
            </w:pPr>
            <w:r>
              <w:rPr>
                <w:rFonts w:hint="eastAsia" w:ascii="仿宋" w:hAnsi="仿宋" w:eastAsia="仿宋"/>
                <w:color w:val="FF0000"/>
                <w:lang w:eastAsia="zh-CN"/>
              </w:rPr>
              <w:t>01</w:t>
            </w:r>
          </w:p>
        </w:tc>
        <w:tc>
          <w:tcPr>
            <w:tcW w:w="3430" w:type="dxa"/>
            <w:tcBorders>
              <w:top w:val="single" w:color="000000" w:sz="4" w:space="0"/>
              <w:left w:val="single" w:color="000000" w:sz="4" w:space="0"/>
              <w:bottom w:val="single" w:color="000000" w:sz="4" w:space="0"/>
              <w:right w:val="single" w:color="000000" w:sz="4" w:space="0"/>
            </w:tcBorders>
            <w:shd w:val="clear" w:color="auto" w:fill="FDE9D9"/>
          </w:tcPr>
          <w:p w14:paraId="10AD7F96">
            <w:pPr>
              <w:spacing w:line="460" w:lineRule="exact"/>
              <w:rPr>
                <w:rFonts w:ascii="仿宋" w:hAnsi="仿宋" w:eastAsia="仿宋" w:cs="仿宋"/>
                <w:color w:val="FF0000"/>
                <w:lang w:eastAsia="zh-CN"/>
              </w:rPr>
            </w:pPr>
            <w:r>
              <w:rPr>
                <w:rFonts w:hint="eastAsia" w:ascii="仿宋" w:hAnsi="仿宋" w:eastAsia="仿宋"/>
                <w:color w:val="FF0000"/>
                <w:lang w:eastAsia="zh-CN"/>
              </w:rPr>
              <w:t>工伤保险诊疗项目目录</w:t>
            </w:r>
          </w:p>
        </w:tc>
      </w:tr>
      <w:tr w14:paraId="4C6D7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DE9D9"/>
          </w:tcPr>
          <w:p w14:paraId="467D419D">
            <w:pPr>
              <w:spacing w:line="460" w:lineRule="exact"/>
              <w:rPr>
                <w:rFonts w:ascii="仿宋" w:hAnsi="仿宋" w:eastAsia="仿宋"/>
                <w:color w:val="FF0000"/>
                <w:lang w:eastAsia="zh-CN"/>
              </w:rPr>
            </w:pPr>
            <w:r>
              <w:rPr>
                <w:rFonts w:ascii="仿宋" w:hAnsi="仿宋" w:eastAsia="仿宋"/>
                <w:color w:val="FF0000"/>
                <w:lang w:eastAsia="zh-CN"/>
              </w:rPr>
              <w:t>ALA012</w:t>
            </w:r>
          </w:p>
        </w:tc>
        <w:tc>
          <w:tcPr>
            <w:tcW w:w="2047" w:type="dxa"/>
            <w:tcBorders>
              <w:top w:val="single" w:color="000000" w:sz="4" w:space="0"/>
              <w:left w:val="single" w:color="000000" w:sz="4" w:space="0"/>
              <w:bottom w:val="single" w:color="000000" w:sz="4" w:space="0"/>
              <w:right w:val="single" w:color="000000" w:sz="4" w:space="0"/>
            </w:tcBorders>
            <w:shd w:val="clear" w:color="auto" w:fill="FDE9D9"/>
          </w:tcPr>
          <w:p w14:paraId="2071313B">
            <w:pPr>
              <w:spacing w:line="460" w:lineRule="exact"/>
              <w:rPr>
                <w:rFonts w:ascii="仿宋" w:hAnsi="仿宋" w:eastAsia="仿宋"/>
                <w:color w:val="FF0000"/>
                <w:lang w:eastAsia="zh-CN"/>
              </w:rPr>
            </w:pPr>
            <w:r>
              <w:rPr>
                <w:rFonts w:hint="eastAsia" w:ascii="仿宋" w:hAnsi="仿宋" w:eastAsia="仿宋"/>
                <w:color w:val="FF0000"/>
                <w:lang w:eastAsia="zh-CN"/>
              </w:rPr>
              <w:t>工伤目录类别</w:t>
            </w:r>
          </w:p>
        </w:tc>
        <w:tc>
          <w:tcPr>
            <w:tcW w:w="1653" w:type="dxa"/>
            <w:tcBorders>
              <w:top w:val="single" w:color="000000" w:sz="4" w:space="0"/>
              <w:left w:val="single" w:color="000000" w:sz="4" w:space="0"/>
              <w:bottom w:val="single" w:color="000000" w:sz="4" w:space="0"/>
              <w:right w:val="single" w:color="000000" w:sz="4" w:space="0"/>
            </w:tcBorders>
            <w:shd w:val="clear" w:color="auto" w:fill="FDE9D9"/>
          </w:tcPr>
          <w:p w14:paraId="346E8F75">
            <w:pPr>
              <w:spacing w:line="460" w:lineRule="exact"/>
              <w:rPr>
                <w:rFonts w:ascii="仿宋" w:hAnsi="仿宋" w:eastAsia="仿宋"/>
                <w:color w:val="FF0000"/>
                <w:lang w:eastAsia="zh-CN"/>
              </w:rPr>
            </w:pPr>
            <w:r>
              <w:rPr>
                <w:rFonts w:hint="eastAsia" w:ascii="仿宋" w:hAnsi="仿宋" w:eastAsia="仿宋"/>
                <w:color w:val="FF0000"/>
                <w:lang w:eastAsia="zh-CN"/>
              </w:rPr>
              <w:t>02</w:t>
            </w:r>
          </w:p>
        </w:tc>
        <w:tc>
          <w:tcPr>
            <w:tcW w:w="3430" w:type="dxa"/>
            <w:tcBorders>
              <w:top w:val="single" w:color="000000" w:sz="4" w:space="0"/>
              <w:left w:val="single" w:color="000000" w:sz="4" w:space="0"/>
              <w:bottom w:val="single" w:color="000000" w:sz="4" w:space="0"/>
              <w:right w:val="single" w:color="000000" w:sz="4" w:space="0"/>
            </w:tcBorders>
            <w:shd w:val="clear" w:color="auto" w:fill="FDE9D9"/>
          </w:tcPr>
          <w:p w14:paraId="5A3DF6FD">
            <w:pPr>
              <w:spacing w:line="460" w:lineRule="exact"/>
              <w:rPr>
                <w:rFonts w:ascii="仿宋" w:hAnsi="仿宋" w:eastAsia="仿宋" w:cs="仿宋"/>
                <w:color w:val="FF0000"/>
                <w:lang w:eastAsia="zh-CN"/>
              </w:rPr>
            </w:pPr>
            <w:r>
              <w:rPr>
                <w:rFonts w:hint="eastAsia" w:ascii="仿宋" w:hAnsi="仿宋" w:eastAsia="仿宋"/>
                <w:color w:val="FF0000"/>
                <w:lang w:eastAsia="zh-CN"/>
              </w:rPr>
              <w:t>工伤保险药品目录</w:t>
            </w:r>
          </w:p>
        </w:tc>
      </w:tr>
      <w:tr w14:paraId="4D81C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DE9D9"/>
          </w:tcPr>
          <w:p w14:paraId="10AF34BB">
            <w:pPr>
              <w:spacing w:line="460" w:lineRule="exact"/>
              <w:rPr>
                <w:rFonts w:ascii="仿宋" w:hAnsi="仿宋" w:eastAsia="仿宋"/>
                <w:color w:val="FF0000"/>
                <w:lang w:eastAsia="zh-CN"/>
              </w:rPr>
            </w:pPr>
            <w:r>
              <w:rPr>
                <w:rFonts w:ascii="仿宋" w:hAnsi="仿宋" w:eastAsia="仿宋"/>
                <w:color w:val="FF0000"/>
                <w:lang w:eastAsia="zh-CN"/>
              </w:rPr>
              <w:t>ALA012</w:t>
            </w:r>
          </w:p>
        </w:tc>
        <w:tc>
          <w:tcPr>
            <w:tcW w:w="2047" w:type="dxa"/>
            <w:tcBorders>
              <w:top w:val="single" w:color="000000" w:sz="4" w:space="0"/>
              <w:left w:val="single" w:color="000000" w:sz="4" w:space="0"/>
              <w:bottom w:val="single" w:color="000000" w:sz="4" w:space="0"/>
              <w:right w:val="single" w:color="000000" w:sz="4" w:space="0"/>
            </w:tcBorders>
            <w:shd w:val="clear" w:color="auto" w:fill="FDE9D9"/>
          </w:tcPr>
          <w:p w14:paraId="4473229E">
            <w:pPr>
              <w:spacing w:line="460" w:lineRule="exact"/>
              <w:rPr>
                <w:rFonts w:ascii="仿宋" w:hAnsi="仿宋" w:eastAsia="仿宋"/>
                <w:color w:val="FF0000"/>
                <w:lang w:eastAsia="zh-CN"/>
              </w:rPr>
            </w:pPr>
            <w:r>
              <w:rPr>
                <w:rFonts w:hint="eastAsia" w:ascii="仿宋" w:hAnsi="仿宋" w:eastAsia="仿宋"/>
                <w:color w:val="FF0000"/>
                <w:lang w:eastAsia="zh-CN"/>
              </w:rPr>
              <w:t>工伤目录类别</w:t>
            </w:r>
          </w:p>
        </w:tc>
        <w:tc>
          <w:tcPr>
            <w:tcW w:w="1653" w:type="dxa"/>
            <w:tcBorders>
              <w:top w:val="single" w:color="000000" w:sz="4" w:space="0"/>
              <w:left w:val="single" w:color="000000" w:sz="4" w:space="0"/>
              <w:bottom w:val="single" w:color="000000" w:sz="4" w:space="0"/>
              <w:right w:val="single" w:color="000000" w:sz="4" w:space="0"/>
            </w:tcBorders>
            <w:shd w:val="clear" w:color="auto" w:fill="FDE9D9"/>
          </w:tcPr>
          <w:p w14:paraId="0CB20AAF">
            <w:pPr>
              <w:spacing w:line="460" w:lineRule="exact"/>
              <w:rPr>
                <w:rFonts w:ascii="仿宋" w:hAnsi="仿宋" w:eastAsia="仿宋"/>
                <w:color w:val="FF0000"/>
                <w:lang w:eastAsia="zh-CN"/>
              </w:rPr>
            </w:pPr>
            <w:r>
              <w:rPr>
                <w:rFonts w:hint="eastAsia" w:ascii="仿宋" w:hAnsi="仿宋" w:eastAsia="仿宋"/>
                <w:color w:val="FF0000"/>
                <w:lang w:val="en-US" w:eastAsia="zh-CN"/>
              </w:rPr>
              <w:t>9</w:t>
            </w:r>
          </w:p>
        </w:tc>
        <w:tc>
          <w:tcPr>
            <w:tcW w:w="3430" w:type="dxa"/>
            <w:tcBorders>
              <w:top w:val="single" w:color="000000" w:sz="4" w:space="0"/>
              <w:left w:val="single" w:color="000000" w:sz="4" w:space="0"/>
              <w:bottom w:val="single" w:color="000000" w:sz="4" w:space="0"/>
              <w:right w:val="single" w:color="000000" w:sz="4" w:space="0"/>
            </w:tcBorders>
            <w:shd w:val="clear" w:color="auto" w:fill="FDE9D9"/>
          </w:tcPr>
          <w:p w14:paraId="451D300A">
            <w:pPr>
              <w:spacing w:line="460" w:lineRule="exact"/>
              <w:rPr>
                <w:rFonts w:ascii="仿宋" w:hAnsi="仿宋" w:eastAsia="仿宋" w:cs="仿宋"/>
                <w:color w:val="FF0000"/>
                <w:lang w:eastAsia="zh-CN"/>
              </w:rPr>
            </w:pPr>
            <w:r>
              <w:rPr>
                <w:rFonts w:hint="eastAsia" w:ascii="仿宋" w:hAnsi="仿宋" w:eastAsia="仿宋"/>
                <w:color w:val="FF0000"/>
                <w:lang w:eastAsia="zh-CN"/>
              </w:rPr>
              <w:t>耗材目录</w:t>
            </w:r>
          </w:p>
        </w:tc>
      </w:tr>
      <w:tr w14:paraId="7A213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tcPr>
          <w:p w14:paraId="1371C3A5">
            <w:pPr>
              <w:spacing w:line="460" w:lineRule="exact"/>
              <w:rPr>
                <w:rFonts w:ascii="仿宋" w:hAnsi="仿宋" w:eastAsia="仿宋"/>
                <w:lang w:eastAsia="zh-CN"/>
              </w:rPr>
            </w:pPr>
            <w:r>
              <w:rPr>
                <w:rFonts w:ascii="仿宋" w:hAnsi="仿宋" w:eastAsia="仿宋"/>
                <w:lang w:eastAsia="zh-CN"/>
              </w:rPr>
              <w:t>AAZ502</w:t>
            </w:r>
          </w:p>
        </w:tc>
        <w:tc>
          <w:tcPr>
            <w:tcW w:w="2047" w:type="dxa"/>
            <w:tcBorders>
              <w:top w:val="single" w:color="000000" w:sz="4" w:space="0"/>
              <w:left w:val="single" w:color="000000" w:sz="4" w:space="0"/>
              <w:bottom w:val="single" w:color="000000" w:sz="4" w:space="0"/>
              <w:right w:val="single" w:color="000000" w:sz="4" w:space="0"/>
            </w:tcBorders>
          </w:tcPr>
          <w:p w14:paraId="6717F526">
            <w:pPr>
              <w:spacing w:line="460" w:lineRule="exact"/>
              <w:rPr>
                <w:rFonts w:ascii="仿宋" w:hAnsi="仿宋" w:eastAsia="仿宋"/>
                <w:lang w:eastAsia="zh-CN"/>
              </w:rPr>
            </w:pPr>
            <w:r>
              <w:rPr>
                <w:rFonts w:hint="eastAsia" w:ascii="仿宋" w:hAnsi="仿宋" w:eastAsia="仿宋"/>
                <w:lang w:eastAsia="zh-CN"/>
              </w:rPr>
              <w:t>实体卡状态</w:t>
            </w:r>
          </w:p>
        </w:tc>
        <w:tc>
          <w:tcPr>
            <w:tcW w:w="1653" w:type="dxa"/>
            <w:tcBorders>
              <w:top w:val="single" w:color="000000" w:sz="4" w:space="0"/>
              <w:left w:val="single" w:color="000000" w:sz="4" w:space="0"/>
              <w:bottom w:val="single" w:color="000000" w:sz="4" w:space="0"/>
              <w:right w:val="single" w:color="000000" w:sz="4" w:space="0"/>
            </w:tcBorders>
          </w:tcPr>
          <w:p w14:paraId="1E8B2A24">
            <w:pPr>
              <w:spacing w:line="460" w:lineRule="exact"/>
              <w:rPr>
                <w:rFonts w:ascii="仿宋" w:hAnsi="仿宋" w:eastAsia="仿宋"/>
                <w:lang w:eastAsia="zh-CN"/>
              </w:rPr>
            </w:pPr>
            <w:r>
              <w:rPr>
                <w:rFonts w:hint="eastAsia" w:ascii="仿宋" w:hAnsi="仿宋" w:eastAsia="仿宋"/>
                <w:lang w:eastAsia="zh-CN"/>
              </w:rPr>
              <w:t>0</w:t>
            </w:r>
          </w:p>
        </w:tc>
        <w:tc>
          <w:tcPr>
            <w:tcW w:w="3430" w:type="dxa"/>
            <w:tcBorders>
              <w:top w:val="single" w:color="000000" w:sz="4" w:space="0"/>
              <w:left w:val="single" w:color="000000" w:sz="4" w:space="0"/>
              <w:bottom w:val="single" w:color="000000" w:sz="4" w:space="0"/>
              <w:right w:val="single" w:color="000000" w:sz="4" w:space="0"/>
            </w:tcBorders>
          </w:tcPr>
          <w:p w14:paraId="3D5E7158">
            <w:pPr>
              <w:spacing w:line="460" w:lineRule="exact"/>
              <w:rPr>
                <w:rFonts w:ascii="仿宋" w:hAnsi="仿宋" w:eastAsia="仿宋"/>
                <w:lang w:eastAsia="zh-CN"/>
              </w:rPr>
            </w:pPr>
            <w:r>
              <w:rPr>
                <w:rFonts w:hint="eastAsia" w:ascii="仿宋" w:hAnsi="仿宋" w:eastAsia="仿宋"/>
                <w:lang w:eastAsia="zh-CN"/>
              </w:rPr>
              <w:t>封存</w:t>
            </w:r>
          </w:p>
        </w:tc>
      </w:tr>
      <w:tr w14:paraId="180CE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tcPr>
          <w:p w14:paraId="03828B09">
            <w:pPr>
              <w:spacing w:line="460" w:lineRule="exact"/>
              <w:rPr>
                <w:rFonts w:ascii="仿宋" w:hAnsi="仿宋" w:eastAsia="仿宋"/>
                <w:lang w:eastAsia="zh-CN"/>
              </w:rPr>
            </w:pPr>
            <w:r>
              <w:rPr>
                <w:rFonts w:ascii="仿宋" w:hAnsi="仿宋" w:eastAsia="仿宋"/>
                <w:lang w:eastAsia="zh-CN"/>
              </w:rPr>
              <w:t>AAZ502</w:t>
            </w:r>
          </w:p>
        </w:tc>
        <w:tc>
          <w:tcPr>
            <w:tcW w:w="2047" w:type="dxa"/>
            <w:tcBorders>
              <w:top w:val="single" w:color="000000" w:sz="4" w:space="0"/>
              <w:left w:val="single" w:color="000000" w:sz="4" w:space="0"/>
              <w:bottom w:val="single" w:color="000000" w:sz="4" w:space="0"/>
              <w:right w:val="single" w:color="000000" w:sz="4" w:space="0"/>
            </w:tcBorders>
          </w:tcPr>
          <w:p w14:paraId="380C84BD">
            <w:pPr>
              <w:spacing w:line="460" w:lineRule="exact"/>
              <w:rPr>
                <w:rFonts w:ascii="仿宋" w:hAnsi="仿宋" w:eastAsia="仿宋"/>
                <w:lang w:eastAsia="zh-CN"/>
              </w:rPr>
            </w:pPr>
            <w:r>
              <w:rPr>
                <w:rFonts w:hint="eastAsia" w:ascii="仿宋" w:hAnsi="仿宋" w:eastAsia="仿宋"/>
                <w:lang w:eastAsia="zh-CN"/>
              </w:rPr>
              <w:t>实体卡状态</w:t>
            </w:r>
          </w:p>
        </w:tc>
        <w:tc>
          <w:tcPr>
            <w:tcW w:w="1653" w:type="dxa"/>
            <w:tcBorders>
              <w:top w:val="single" w:color="000000" w:sz="4" w:space="0"/>
              <w:left w:val="single" w:color="000000" w:sz="4" w:space="0"/>
              <w:bottom w:val="single" w:color="000000" w:sz="4" w:space="0"/>
              <w:right w:val="single" w:color="000000" w:sz="4" w:space="0"/>
            </w:tcBorders>
          </w:tcPr>
          <w:p w14:paraId="011BBB5D">
            <w:pPr>
              <w:spacing w:line="460" w:lineRule="exact"/>
              <w:rPr>
                <w:rFonts w:ascii="仿宋" w:hAnsi="仿宋" w:eastAsia="仿宋"/>
                <w:lang w:eastAsia="zh-CN"/>
              </w:rPr>
            </w:pPr>
            <w:r>
              <w:rPr>
                <w:rFonts w:hint="eastAsia" w:ascii="仿宋" w:hAnsi="仿宋" w:eastAsia="仿宋"/>
                <w:lang w:eastAsia="zh-CN"/>
              </w:rPr>
              <w:t>1</w:t>
            </w:r>
          </w:p>
        </w:tc>
        <w:tc>
          <w:tcPr>
            <w:tcW w:w="3430" w:type="dxa"/>
            <w:tcBorders>
              <w:top w:val="single" w:color="000000" w:sz="4" w:space="0"/>
              <w:left w:val="single" w:color="000000" w:sz="4" w:space="0"/>
              <w:bottom w:val="single" w:color="000000" w:sz="4" w:space="0"/>
              <w:right w:val="single" w:color="000000" w:sz="4" w:space="0"/>
            </w:tcBorders>
          </w:tcPr>
          <w:p w14:paraId="25C4CBC4">
            <w:pPr>
              <w:spacing w:line="460" w:lineRule="exact"/>
              <w:rPr>
                <w:rFonts w:ascii="仿宋" w:hAnsi="仿宋" w:eastAsia="仿宋"/>
                <w:lang w:eastAsia="zh-CN"/>
              </w:rPr>
            </w:pPr>
            <w:r>
              <w:rPr>
                <w:rFonts w:ascii="华文仿宋" w:hAnsi="华文仿宋" w:eastAsia="华文仿宋" w:cs="华文仿宋"/>
                <w:color w:val="000000"/>
                <w:sz w:val="21"/>
              </w:rPr>
              <w:t>正常</w:t>
            </w:r>
          </w:p>
        </w:tc>
      </w:tr>
      <w:tr w14:paraId="374D8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tcPr>
          <w:p w14:paraId="4A0E5B10">
            <w:pPr>
              <w:spacing w:line="460" w:lineRule="exact"/>
              <w:rPr>
                <w:rFonts w:ascii="仿宋" w:hAnsi="仿宋" w:eastAsia="仿宋"/>
                <w:lang w:eastAsia="zh-CN"/>
              </w:rPr>
            </w:pPr>
            <w:r>
              <w:rPr>
                <w:rFonts w:ascii="仿宋" w:hAnsi="仿宋" w:eastAsia="仿宋"/>
                <w:lang w:eastAsia="zh-CN"/>
              </w:rPr>
              <w:t>AAZ502</w:t>
            </w:r>
          </w:p>
        </w:tc>
        <w:tc>
          <w:tcPr>
            <w:tcW w:w="2047" w:type="dxa"/>
            <w:tcBorders>
              <w:top w:val="single" w:color="000000" w:sz="4" w:space="0"/>
              <w:left w:val="single" w:color="000000" w:sz="4" w:space="0"/>
              <w:bottom w:val="single" w:color="000000" w:sz="4" w:space="0"/>
              <w:right w:val="single" w:color="000000" w:sz="4" w:space="0"/>
            </w:tcBorders>
          </w:tcPr>
          <w:p w14:paraId="7559B178">
            <w:pPr>
              <w:spacing w:line="460" w:lineRule="exact"/>
              <w:rPr>
                <w:rFonts w:ascii="仿宋" w:hAnsi="仿宋" w:eastAsia="仿宋"/>
                <w:lang w:eastAsia="zh-CN"/>
              </w:rPr>
            </w:pPr>
            <w:r>
              <w:rPr>
                <w:rFonts w:hint="eastAsia" w:ascii="仿宋" w:hAnsi="仿宋" w:eastAsia="仿宋"/>
                <w:lang w:eastAsia="zh-CN"/>
              </w:rPr>
              <w:t>实体卡状态</w:t>
            </w:r>
          </w:p>
        </w:tc>
        <w:tc>
          <w:tcPr>
            <w:tcW w:w="1653" w:type="dxa"/>
            <w:tcBorders>
              <w:top w:val="single" w:color="000000" w:sz="4" w:space="0"/>
              <w:left w:val="single" w:color="000000" w:sz="4" w:space="0"/>
              <w:bottom w:val="single" w:color="000000" w:sz="4" w:space="0"/>
              <w:right w:val="single" w:color="000000" w:sz="4" w:space="0"/>
            </w:tcBorders>
          </w:tcPr>
          <w:p w14:paraId="39C31319">
            <w:pPr>
              <w:spacing w:line="460" w:lineRule="exact"/>
              <w:rPr>
                <w:rFonts w:ascii="仿宋" w:hAnsi="仿宋" w:eastAsia="仿宋"/>
                <w:lang w:eastAsia="zh-CN"/>
              </w:rPr>
            </w:pPr>
            <w:r>
              <w:rPr>
                <w:rFonts w:hint="eastAsia" w:ascii="仿宋" w:hAnsi="仿宋" w:eastAsia="仿宋"/>
                <w:lang w:eastAsia="zh-CN"/>
              </w:rPr>
              <w:t>2</w:t>
            </w:r>
          </w:p>
        </w:tc>
        <w:tc>
          <w:tcPr>
            <w:tcW w:w="3430" w:type="dxa"/>
            <w:tcBorders>
              <w:top w:val="single" w:color="000000" w:sz="4" w:space="0"/>
              <w:left w:val="single" w:color="000000" w:sz="4" w:space="0"/>
              <w:bottom w:val="single" w:color="000000" w:sz="4" w:space="0"/>
              <w:right w:val="single" w:color="000000" w:sz="4" w:space="0"/>
            </w:tcBorders>
          </w:tcPr>
          <w:p w14:paraId="73CB3D44">
            <w:pPr>
              <w:spacing w:line="460" w:lineRule="exact"/>
              <w:rPr>
                <w:rFonts w:ascii="仿宋" w:hAnsi="仿宋" w:eastAsia="仿宋"/>
                <w:lang w:eastAsia="zh-CN"/>
              </w:rPr>
            </w:pPr>
            <w:r>
              <w:rPr>
                <w:rFonts w:hint="eastAsia" w:ascii="仿宋" w:hAnsi="仿宋" w:eastAsia="仿宋"/>
                <w:lang w:eastAsia="zh-CN"/>
              </w:rPr>
              <w:t>挂失</w:t>
            </w:r>
          </w:p>
        </w:tc>
      </w:tr>
      <w:tr w14:paraId="13F7C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tcPr>
          <w:p w14:paraId="461FF593">
            <w:pPr>
              <w:spacing w:line="460" w:lineRule="exact"/>
              <w:rPr>
                <w:rFonts w:ascii="仿宋" w:hAnsi="仿宋" w:eastAsia="仿宋"/>
                <w:lang w:eastAsia="zh-CN"/>
              </w:rPr>
            </w:pPr>
            <w:r>
              <w:rPr>
                <w:rFonts w:ascii="仿宋" w:hAnsi="仿宋" w:eastAsia="仿宋"/>
                <w:lang w:eastAsia="zh-CN"/>
              </w:rPr>
              <w:t>AAZ502</w:t>
            </w:r>
          </w:p>
        </w:tc>
        <w:tc>
          <w:tcPr>
            <w:tcW w:w="2047" w:type="dxa"/>
            <w:tcBorders>
              <w:top w:val="single" w:color="000000" w:sz="4" w:space="0"/>
              <w:left w:val="single" w:color="000000" w:sz="4" w:space="0"/>
              <w:bottom w:val="single" w:color="000000" w:sz="4" w:space="0"/>
              <w:right w:val="single" w:color="000000" w:sz="4" w:space="0"/>
            </w:tcBorders>
          </w:tcPr>
          <w:p w14:paraId="342CE6E5">
            <w:pPr>
              <w:spacing w:line="460" w:lineRule="exact"/>
              <w:rPr>
                <w:rFonts w:ascii="仿宋" w:hAnsi="仿宋" w:eastAsia="仿宋"/>
                <w:lang w:eastAsia="zh-CN"/>
              </w:rPr>
            </w:pPr>
            <w:r>
              <w:rPr>
                <w:rFonts w:hint="eastAsia" w:ascii="仿宋" w:hAnsi="仿宋" w:eastAsia="仿宋"/>
                <w:lang w:eastAsia="zh-CN"/>
              </w:rPr>
              <w:t>实体卡状态</w:t>
            </w:r>
          </w:p>
        </w:tc>
        <w:tc>
          <w:tcPr>
            <w:tcW w:w="1653" w:type="dxa"/>
            <w:tcBorders>
              <w:top w:val="single" w:color="000000" w:sz="4" w:space="0"/>
              <w:left w:val="single" w:color="000000" w:sz="4" w:space="0"/>
              <w:bottom w:val="single" w:color="000000" w:sz="4" w:space="0"/>
              <w:right w:val="single" w:color="000000" w:sz="4" w:space="0"/>
            </w:tcBorders>
          </w:tcPr>
          <w:p w14:paraId="479EE13C">
            <w:pPr>
              <w:spacing w:line="460" w:lineRule="exact"/>
              <w:rPr>
                <w:rFonts w:ascii="仿宋" w:hAnsi="仿宋" w:eastAsia="仿宋"/>
                <w:lang w:eastAsia="zh-CN"/>
              </w:rPr>
            </w:pPr>
            <w:r>
              <w:rPr>
                <w:rFonts w:hint="eastAsia" w:ascii="仿宋" w:hAnsi="仿宋" w:eastAsia="仿宋"/>
                <w:lang w:eastAsia="zh-CN"/>
              </w:rPr>
              <w:t>3</w:t>
            </w:r>
          </w:p>
        </w:tc>
        <w:tc>
          <w:tcPr>
            <w:tcW w:w="3430" w:type="dxa"/>
            <w:tcBorders>
              <w:top w:val="single" w:color="000000" w:sz="4" w:space="0"/>
              <w:left w:val="single" w:color="000000" w:sz="4" w:space="0"/>
              <w:bottom w:val="single" w:color="000000" w:sz="4" w:space="0"/>
              <w:right w:val="single" w:color="000000" w:sz="4" w:space="0"/>
            </w:tcBorders>
          </w:tcPr>
          <w:p w14:paraId="3ACE899E">
            <w:pPr>
              <w:spacing w:line="460" w:lineRule="exact"/>
              <w:rPr>
                <w:rFonts w:ascii="仿宋" w:hAnsi="仿宋" w:eastAsia="仿宋"/>
                <w:lang w:eastAsia="zh-CN"/>
              </w:rPr>
            </w:pPr>
            <w:r>
              <w:rPr>
                <w:rFonts w:hint="eastAsia" w:ascii="仿宋" w:hAnsi="仿宋" w:eastAsia="仿宋"/>
                <w:lang w:eastAsia="zh-CN"/>
              </w:rPr>
              <w:t>应用锁定</w:t>
            </w:r>
          </w:p>
        </w:tc>
      </w:tr>
      <w:tr w14:paraId="6F013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tcPr>
          <w:p w14:paraId="528687B8">
            <w:pPr>
              <w:spacing w:line="460" w:lineRule="exact"/>
              <w:rPr>
                <w:rFonts w:ascii="仿宋" w:hAnsi="仿宋" w:eastAsia="仿宋"/>
                <w:lang w:eastAsia="zh-CN"/>
              </w:rPr>
            </w:pPr>
            <w:r>
              <w:rPr>
                <w:rFonts w:ascii="仿宋" w:hAnsi="仿宋" w:eastAsia="仿宋"/>
                <w:lang w:eastAsia="zh-CN"/>
              </w:rPr>
              <w:t>AAZ502</w:t>
            </w:r>
          </w:p>
        </w:tc>
        <w:tc>
          <w:tcPr>
            <w:tcW w:w="2047" w:type="dxa"/>
            <w:tcBorders>
              <w:top w:val="single" w:color="000000" w:sz="4" w:space="0"/>
              <w:left w:val="single" w:color="000000" w:sz="4" w:space="0"/>
              <w:bottom w:val="single" w:color="000000" w:sz="4" w:space="0"/>
              <w:right w:val="single" w:color="000000" w:sz="4" w:space="0"/>
            </w:tcBorders>
          </w:tcPr>
          <w:p w14:paraId="2205A9A7">
            <w:pPr>
              <w:spacing w:line="460" w:lineRule="exact"/>
              <w:rPr>
                <w:rFonts w:ascii="仿宋" w:hAnsi="仿宋" w:eastAsia="仿宋"/>
                <w:lang w:eastAsia="zh-CN"/>
              </w:rPr>
            </w:pPr>
            <w:r>
              <w:rPr>
                <w:rFonts w:hint="eastAsia" w:ascii="仿宋" w:hAnsi="仿宋" w:eastAsia="仿宋"/>
                <w:lang w:eastAsia="zh-CN"/>
              </w:rPr>
              <w:t>实体卡状态</w:t>
            </w:r>
          </w:p>
        </w:tc>
        <w:tc>
          <w:tcPr>
            <w:tcW w:w="1653" w:type="dxa"/>
            <w:tcBorders>
              <w:top w:val="single" w:color="000000" w:sz="4" w:space="0"/>
              <w:left w:val="single" w:color="000000" w:sz="4" w:space="0"/>
              <w:bottom w:val="single" w:color="000000" w:sz="4" w:space="0"/>
              <w:right w:val="single" w:color="000000" w:sz="4" w:space="0"/>
            </w:tcBorders>
          </w:tcPr>
          <w:p w14:paraId="24000F8B">
            <w:pPr>
              <w:spacing w:line="460" w:lineRule="exact"/>
              <w:rPr>
                <w:rFonts w:ascii="仿宋" w:hAnsi="仿宋" w:eastAsia="仿宋"/>
                <w:lang w:eastAsia="zh-CN"/>
              </w:rPr>
            </w:pPr>
            <w:r>
              <w:rPr>
                <w:rFonts w:hint="eastAsia" w:ascii="仿宋" w:hAnsi="仿宋" w:eastAsia="仿宋"/>
                <w:lang w:eastAsia="zh-CN"/>
              </w:rPr>
              <w:t>4</w:t>
            </w:r>
          </w:p>
        </w:tc>
        <w:tc>
          <w:tcPr>
            <w:tcW w:w="3430" w:type="dxa"/>
            <w:tcBorders>
              <w:top w:val="single" w:color="000000" w:sz="4" w:space="0"/>
              <w:left w:val="single" w:color="000000" w:sz="4" w:space="0"/>
              <w:bottom w:val="single" w:color="000000" w:sz="4" w:space="0"/>
              <w:right w:val="single" w:color="000000" w:sz="4" w:space="0"/>
            </w:tcBorders>
          </w:tcPr>
          <w:p w14:paraId="7DD35B23">
            <w:pPr>
              <w:spacing w:line="460" w:lineRule="exact"/>
              <w:rPr>
                <w:rFonts w:ascii="华文仿宋" w:hAnsi="华文仿宋" w:eastAsia="华文仿宋" w:cs="华文仿宋"/>
                <w:lang w:eastAsia="zh-CN"/>
              </w:rPr>
            </w:pPr>
            <w:r>
              <w:rPr>
                <w:rFonts w:hint="eastAsia" w:ascii="仿宋" w:hAnsi="仿宋" w:eastAsia="仿宋"/>
                <w:lang w:eastAsia="zh-CN"/>
              </w:rPr>
              <w:t>临时挂失</w:t>
            </w:r>
          </w:p>
        </w:tc>
      </w:tr>
      <w:tr w14:paraId="69C9D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tcPr>
          <w:p w14:paraId="258A07CF">
            <w:pPr>
              <w:spacing w:line="460" w:lineRule="exact"/>
              <w:rPr>
                <w:rFonts w:ascii="仿宋" w:hAnsi="仿宋" w:eastAsia="仿宋"/>
                <w:lang w:eastAsia="zh-CN"/>
              </w:rPr>
            </w:pPr>
            <w:r>
              <w:rPr>
                <w:rFonts w:ascii="仿宋" w:hAnsi="仿宋" w:eastAsia="仿宋"/>
                <w:lang w:eastAsia="zh-CN"/>
              </w:rPr>
              <w:t>AAZ502</w:t>
            </w:r>
          </w:p>
        </w:tc>
        <w:tc>
          <w:tcPr>
            <w:tcW w:w="2047" w:type="dxa"/>
            <w:tcBorders>
              <w:top w:val="single" w:color="000000" w:sz="4" w:space="0"/>
              <w:left w:val="single" w:color="000000" w:sz="4" w:space="0"/>
              <w:bottom w:val="single" w:color="000000" w:sz="4" w:space="0"/>
              <w:right w:val="single" w:color="000000" w:sz="4" w:space="0"/>
            </w:tcBorders>
          </w:tcPr>
          <w:p w14:paraId="4363C318">
            <w:pPr>
              <w:spacing w:line="460" w:lineRule="exact"/>
              <w:rPr>
                <w:rFonts w:ascii="仿宋" w:hAnsi="仿宋" w:eastAsia="仿宋"/>
                <w:lang w:eastAsia="zh-CN"/>
              </w:rPr>
            </w:pPr>
            <w:r>
              <w:rPr>
                <w:rFonts w:hint="eastAsia" w:ascii="仿宋" w:hAnsi="仿宋" w:eastAsia="仿宋"/>
                <w:lang w:eastAsia="zh-CN"/>
              </w:rPr>
              <w:t>实体卡状态</w:t>
            </w:r>
          </w:p>
        </w:tc>
        <w:tc>
          <w:tcPr>
            <w:tcW w:w="1653" w:type="dxa"/>
            <w:tcBorders>
              <w:top w:val="single" w:color="000000" w:sz="4" w:space="0"/>
              <w:left w:val="single" w:color="000000" w:sz="4" w:space="0"/>
              <w:bottom w:val="single" w:color="000000" w:sz="4" w:space="0"/>
              <w:right w:val="single" w:color="000000" w:sz="4" w:space="0"/>
            </w:tcBorders>
          </w:tcPr>
          <w:p w14:paraId="3A1450A8">
            <w:pPr>
              <w:spacing w:line="460" w:lineRule="exact"/>
              <w:rPr>
                <w:rFonts w:ascii="仿宋" w:hAnsi="仿宋" w:eastAsia="仿宋"/>
                <w:lang w:eastAsia="zh-CN"/>
              </w:rPr>
            </w:pPr>
            <w:r>
              <w:rPr>
                <w:rFonts w:hint="eastAsia" w:ascii="仿宋" w:hAnsi="仿宋" w:eastAsia="仿宋"/>
                <w:lang w:eastAsia="zh-CN"/>
              </w:rPr>
              <w:t>9</w:t>
            </w:r>
          </w:p>
        </w:tc>
        <w:tc>
          <w:tcPr>
            <w:tcW w:w="3430" w:type="dxa"/>
            <w:tcBorders>
              <w:top w:val="single" w:color="000000" w:sz="4" w:space="0"/>
              <w:left w:val="single" w:color="000000" w:sz="4" w:space="0"/>
              <w:bottom w:val="single" w:color="000000" w:sz="4" w:space="0"/>
              <w:right w:val="single" w:color="000000" w:sz="4" w:space="0"/>
            </w:tcBorders>
          </w:tcPr>
          <w:p w14:paraId="325CCEE6">
            <w:pPr>
              <w:spacing w:line="460" w:lineRule="exact"/>
              <w:rPr>
                <w:rFonts w:ascii="仿宋" w:hAnsi="仿宋" w:eastAsia="仿宋"/>
                <w:lang w:eastAsia="zh-CN"/>
              </w:rPr>
            </w:pPr>
            <w:r>
              <w:rPr>
                <w:rFonts w:hint="eastAsia" w:ascii="仿宋" w:hAnsi="仿宋" w:eastAsia="仿宋"/>
                <w:lang w:eastAsia="zh-CN"/>
              </w:rPr>
              <w:t>注销</w:t>
            </w:r>
          </w:p>
        </w:tc>
      </w:tr>
      <w:tr w14:paraId="3D9C7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DE9D9"/>
          </w:tcPr>
          <w:p w14:paraId="21DCC3B6">
            <w:pPr>
              <w:spacing w:line="460" w:lineRule="exact"/>
              <w:rPr>
                <w:rFonts w:ascii="仿宋" w:hAnsi="仿宋" w:eastAsia="仿宋"/>
                <w:lang w:eastAsia="zh-CN"/>
              </w:rPr>
            </w:pPr>
            <w:r>
              <w:rPr>
                <w:rFonts w:ascii="仿宋" w:hAnsi="仿宋" w:eastAsia="仿宋"/>
                <w:lang w:eastAsia="zh-CN"/>
              </w:rPr>
              <w:t>FILETYPE</w:t>
            </w:r>
          </w:p>
        </w:tc>
        <w:tc>
          <w:tcPr>
            <w:tcW w:w="2047" w:type="dxa"/>
            <w:tcBorders>
              <w:top w:val="single" w:color="000000" w:sz="4" w:space="0"/>
              <w:left w:val="single" w:color="000000" w:sz="4" w:space="0"/>
              <w:bottom w:val="single" w:color="000000" w:sz="4" w:space="0"/>
              <w:right w:val="single" w:color="000000" w:sz="4" w:space="0"/>
            </w:tcBorders>
            <w:shd w:val="clear" w:color="auto" w:fill="FDE9D9"/>
          </w:tcPr>
          <w:p w14:paraId="384DC8E2">
            <w:pPr>
              <w:spacing w:line="460" w:lineRule="exact"/>
              <w:rPr>
                <w:rFonts w:ascii="仿宋" w:hAnsi="仿宋" w:eastAsia="仿宋"/>
                <w:lang w:eastAsia="zh-CN"/>
              </w:rPr>
            </w:pPr>
            <w:r>
              <w:rPr>
                <w:rFonts w:hint="eastAsia" w:ascii="仿宋" w:hAnsi="仿宋" w:eastAsia="仿宋"/>
                <w:lang w:eastAsia="zh-CN"/>
              </w:rPr>
              <w:t>材料类型</w:t>
            </w:r>
          </w:p>
        </w:tc>
        <w:tc>
          <w:tcPr>
            <w:tcW w:w="1653" w:type="dxa"/>
            <w:tcBorders>
              <w:top w:val="single" w:color="000000" w:sz="4" w:space="0"/>
              <w:left w:val="single" w:color="000000" w:sz="4" w:space="0"/>
              <w:bottom w:val="single" w:color="000000" w:sz="4" w:space="0"/>
              <w:right w:val="single" w:color="000000" w:sz="4" w:space="0"/>
            </w:tcBorders>
            <w:shd w:val="clear" w:color="auto" w:fill="FDE9D9"/>
          </w:tcPr>
          <w:p w14:paraId="70293D88">
            <w:pPr>
              <w:spacing w:line="460" w:lineRule="exact"/>
              <w:rPr>
                <w:rFonts w:ascii="仿宋" w:hAnsi="仿宋" w:eastAsia="仿宋"/>
                <w:lang w:eastAsia="zh-CN"/>
              </w:rPr>
            </w:pPr>
            <w:r>
              <w:rPr>
                <w:rFonts w:hint="eastAsia" w:ascii="仿宋" w:hAnsi="仿宋" w:eastAsia="仿宋"/>
                <w:lang w:eastAsia="zh-CN"/>
              </w:rPr>
              <w:t>01</w:t>
            </w:r>
          </w:p>
        </w:tc>
        <w:tc>
          <w:tcPr>
            <w:tcW w:w="3430" w:type="dxa"/>
            <w:tcBorders>
              <w:top w:val="single" w:color="000000" w:sz="4" w:space="0"/>
              <w:left w:val="single" w:color="000000" w:sz="4" w:space="0"/>
              <w:bottom w:val="single" w:color="000000" w:sz="4" w:space="0"/>
              <w:right w:val="single" w:color="000000" w:sz="4" w:space="0"/>
            </w:tcBorders>
            <w:shd w:val="clear" w:color="auto" w:fill="FDE9D9"/>
          </w:tcPr>
          <w:p w14:paraId="4A6BA5B1">
            <w:pPr>
              <w:spacing w:line="460" w:lineRule="exact"/>
              <w:rPr>
                <w:rFonts w:ascii="仿宋" w:hAnsi="仿宋" w:eastAsia="仿宋"/>
                <w:lang w:eastAsia="zh-CN"/>
              </w:rPr>
            </w:pPr>
            <w:r>
              <w:rPr>
                <w:rFonts w:hint="eastAsia" w:ascii="仿宋" w:hAnsi="仿宋" w:eastAsia="仿宋"/>
                <w:lang w:eastAsia="zh-CN"/>
              </w:rPr>
              <w:t>发票</w:t>
            </w:r>
          </w:p>
        </w:tc>
      </w:tr>
      <w:tr w14:paraId="3F5ADC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DE9D9"/>
          </w:tcPr>
          <w:p w14:paraId="2F326731">
            <w:pPr>
              <w:spacing w:line="460" w:lineRule="exact"/>
              <w:rPr>
                <w:rFonts w:ascii="仿宋" w:hAnsi="仿宋" w:eastAsia="仿宋"/>
                <w:lang w:eastAsia="zh-CN"/>
              </w:rPr>
            </w:pPr>
            <w:r>
              <w:rPr>
                <w:rFonts w:ascii="仿宋" w:hAnsi="仿宋" w:eastAsia="仿宋"/>
                <w:lang w:eastAsia="zh-CN"/>
              </w:rPr>
              <w:t>FILETYPE</w:t>
            </w:r>
          </w:p>
        </w:tc>
        <w:tc>
          <w:tcPr>
            <w:tcW w:w="2047" w:type="dxa"/>
            <w:tcBorders>
              <w:top w:val="single" w:color="000000" w:sz="4" w:space="0"/>
              <w:left w:val="single" w:color="000000" w:sz="4" w:space="0"/>
              <w:bottom w:val="single" w:color="000000" w:sz="4" w:space="0"/>
              <w:right w:val="single" w:color="000000" w:sz="4" w:space="0"/>
            </w:tcBorders>
            <w:shd w:val="clear" w:color="auto" w:fill="FDE9D9"/>
          </w:tcPr>
          <w:p w14:paraId="3BEB8A7F">
            <w:pPr>
              <w:spacing w:line="460" w:lineRule="exact"/>
              <w:rPr>
                <w:rFonts w:ascii="仿宋" w:hAnsi="仿宋" w:eastAsia="仿宋"/>
                <w:lang w:eastAsia="zh-CN"/>
              </w:rPr>
            </w:pPr>
            <w:r>
              <w:rPr>
                <w:rFonts w:hint="eastAsia" w:ascii="仿宋" w:hAnsi="仿宋" w:eastAsia="仿宋"/>
                <w:lang w:eastAsia="zh-CN"/>
              </w:rPr>
              <w:t>材料类型</w:t>
            </w:r>
          </w:p>
        </w:tc>
        <w:tc>
          <w:tcPr>
            <w:tcW w:w="1653" w:type="dxa"/>
            <w:tcBorders>
              <w:top w:val="single" w:color="000000" w:sz="4" w:space="0"/>
              <w:left w:val="single" w:color="000000" w:sz="4" w:space="0"/>
              <w:bottom w:val="single" w:color="000000" w:sz="4" w:space="0"/>
              <w:right w:val="single" w:color="000000" w:sz="4" w:space="0"/>
            </w:tcBorders>
            <w:shd w:val="clear" w:color="auto" w:fill="FDE9D9"/>
          </w:tcPr>
          <w:p w14:paraId="0E189655">
            <w:pPr>
              <w:spacing w:line="460" w:lineRule="exact"/>
              <w:rPr>
                <w:rFonts w:ascii="仿宋" w:hAnsi="仿宋" w:eastAsia="仿宋"/>
                <w:lang w:eastAsia="zh-CN"/>
              </w:rPr>
            </w:pPr>
            <w:r>
              <w:rPr>
                <w:rFonts w:hint="eastAsia" w:ascii="仿宋" w:hAnsi="仿宋" w:eastAsia="仿宋"/>
                <w:lang w:eastAsia="zh-CN"/>
              </w:rPr>
              <w:t>02</w:t>
            </w:r>
          </w:p>
        </w:tc>
        <w:tc>
          <w:tcPr>
            <w:tcW w:w="3430" w:type="dxa"/>
            <w:tcBorders>
              <w:top w:val="single" w:color="000000" w:sz="4" w:space="0"/>
              <w:left w:val="single" w:color="000000" w:sz="4" w:space="0"/>
              <w:bottom w:val="single" w:color="000000" w:sz="4" w:space="0"/>
              <w:right w:val="single" w:color="000000" w:sz="4" w:space="0"/>
            </w:tcBorders>
            <w:shd w:val="clear" w:color="auto" w:fill="FDE9D9"/>
          </w:tcPr>
          <w:p w14:paraId="0049F19A">
            <w:pPr>
              <w:spacing w:line="460" w:lineRule="exact"/>
              <w:rPr>
                <w:rFonts w:ascii="仿宋" w:hAnsi="仿宋" w:eastAsia="仿宋"/>
                <w:lang w:eastAsia="zh-CN"/>
              </w:rPr>
            </w:pPr>
            <w:r>
              <w:rPr>
                <w:rFonts w:hint="eastAsia" w:ascii="仿宋" w:hAnsi="仿宋" w:eastAsia="仿宋"/>
                <w:lang w:eastAsia="zh-CN"/>
              </w:rPr>
              <w:t>康复方案</w:t>
            </w:r>
          </w:p>
        </w:tc>
      </w:tr>
      <w:tr w14:paraId="3BCCD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DE9D9"/>
          </w:tcPr>
          <w:p w14:paraId="30D800CA">
            <w:pPr>
              <w:spacing w:line="460" w:lineRule="exact"/>
              <w:rPr>
                <w:rFonts w:ascii="仿宋" w:hAnsi="仿宋" w:eastAsia="仿宋"/>
                <w:lang w:eastAsia="zh-CN"/>
              </w:rPr>
            </w:pPr>
            <w:r>
              <w:rPr>
                <w:rFonts w:ascii="仿宋" w:hAnsi="仿宋" w:eastAsia="仿宋"/>
                <w:lang w:eastAsia="zh-CN"/>
              </w:rPr>
              <w:t>FILETYPE</w:t>
            </w:r>
          </w:p>
        </w:tc>
        <w:tc>
          <w:tcPr>
            <w:tcW w:w="2047" w:type="dxa"/>
            <w:tcBorders>
              <w:top w:val="single" w:color="000000" w:sz="4" w:space="0"/>
              <w:left w:val="single" w:color="000000" w:sz="4" w:space="0"/>
              <w:bottom w:val="single" w:color="000000" w:sz="4" w:space="0"/>
              <w:right w:val="single" w:color="000000" w:sz="4" w:space="0"/>
            </w:tcBorders>
            <w:shd w:val="clear" w:color="auto" w:fill="FDE9D9"/>
          </w:tcPr>
          <w:p w14:paraId="00B6464C">
            <w:pPr>
              <w:spacing w:line="460" w:lineRule="exact"/>
              <w:rPr>
                <w:rFonts w:ascii="仿宋" w:hAnsi="仿宋" w:eastAsia="仿宋"/>
                <w:lang w:eastAsia="zh-CN"/>
              </w:rPr>
            </w:pPr>
            <w:r>
              <w:rPr>
                <w:rFonts w:hint="eastAsia" w:ascii="仿宋" w:hAnsi="仿宋" w:eastAsia="仿宋"/>
                <w:lang w:eastAsia="zh-CN"/>
              </w:rPr>
              <w:t>材料类型</w:t>
            </w:r>
          </w:p>
        </w:tc>
        <w:tc>
          <w:tcPr>
            <w:tcW w:w="1653" w:type="dxa"/>
            <w:tcBorders>
              <w:top w:val="single" w:color="000000" w:sz="4" w:space="0"/>
              <w:left w:val="single" w:color="000000" w:sz="4" w:space="0"/>
              <w:bottom w:val="single" w:color="000000" w:sz="4" w:space="0"/>
              <w:right w:val="single" w:color="000000" w:sz="4" w:space="0"/>
            </w:tcBorders>
            <w:shd w:val="clear" w:color="auto" w:fill="FDE9D9"/>
          </w:tcPr>
          <w:p w14:paraId="0AD9BA9E">
            <w:pPr>
              <w:spacing w:line="460" w:lineRule="exact"/>
              <w:rPr>
                <w:rFonts w:ascii="仿宋" w:hAnsi="仿宋" w:eastAsia="仿宋"/>
                <w:lang w:eastAsia="zh-CN"/>
              </w:rPr>
            </w:pPr>
            <w:r>
              <w:rPr>
                <w:rFonts w:hint="eastAsia" w:ascii="仿宋" w:hAnsi="仿宋" w:eastAsia="仿宋"/>
                <w:lang w:eastAsia="zh-CN"/>
              </w:rPr>
              <w:t>03</w:t>
            </w:r>
          </w:p>
        </w:tc>
        <w:tc>
          <w:tcPr>
            <w:tcW w:w="3430" w:type="dxa"/>
            <w:tcBorders>
              <w:top w:val="single" w:color="000000" w:sz="4" w:space="0"/>
              <w:left w:val="single" w:color="000000" w:sz="4" w:space="0"/>
              <w:bottom w:val="single" w:color="000000" w:sz="4" w:space="0"/>
              <w:right w:val="single" w:color="000000" w:sz="4" w:space="0"/>
            </w:tcBorders>
            <w:shd w:val="clear" w:color="auto" w:fill="FDE9D9"/>
          </w:tcPr>
          <w:p w14:paraId="2CB8DC8F">
            <w:pPr>
              <w:spacing w:line="460" w:lineRule="exact"/>
              <w:rPr>
                <w:rFonts w:ascii="仿宋" w:hAnsi="仿宋" w:eastAsia="仿宋"/>
                <w:lang w:eastAsia="zh-CN"/>
              </w:rPr>
            </w:pPr>
            <w:r>
              <w:rPr>
                <w:rFonts w:hint="eastAsia" w:ascii="仿宋" w:hAnsi="仿宋" w:eastAsia="仿宋"/>
                <w:lang w:eastAsia="zh-CN"/>
              </w:rPr>
              <w:t>工伤认定书</w:t>
            </w:r>
          </w:p>
        </w:tc>
      </w:tr>
      <w:tr w14:paraId="41587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DE9D9"/>
          </w:tcPr>
          <w:p w14:paraId="4ACBCAA5">
            <w:pPr>
              <w:spacing w:line="460" w:lineRule="exact"/>
              <w:rPr>
                <w:rFonts w:ascii="仿宋" w:hAnsi="仿宋" w:eastAsia="仿宋"/>
                <w:lang w:eastAsia="zh-CN"/>
              </w:rPr>
            </w:pPr>
            <w:r>
              <w:rPr>
                <w:rFonts w:ascii="仿宋" w:hAnsi="仿宋" w:eastAsia="仿宋"/>
                <w:lang w:eastAsia="zh-CN"/>
              </w:rPr>
              <w:t>FILETYPE</w:t>
            </w:r>
          </w:p>
        </w:tc>
        <w:tc>
          <w:tcPr>
            <w:tcW w:w="2047" w:type="dxa"/>
            <w:tcBorders>
              <w:top w:val="single" w:color="000000" w:sz="4" w:space="0"/>
              <w:left w:val="single" w:color="000000" w:sz="4" w:space="0"/>
              <w:bottom w:val="single" w:color="000000" w:sz="4" w:space="0"/>
              <w:right w:val="single" w:color="000000" w:sz="4" w:space="0"/>
            </w:tcBorders>
            <w:shd w:val="clear" w:color="auto" w:fill="FDE9D9"/>
          </w:tcPr>
          <w:p w14:paraId="714FDEB6">
            <w:pPr>
              <w:spacing w:line="460" w:lineRule="exact"/>
              <w:rPr>
                <w:rFonts w:ascii="仿宋" w:hAnsi="仿宋" w:eastAsia="仿宋"/>
                <w:lang w:eastAsia="zh-CN"/>
              </w:rPr>
            </w:pPr>
            <w:r>
              <w:rPr>
                <w:rFonts w:hint="eastAsia" w:ascii="仿宋" w:hAnsi="仿宋" w:eastAsia="仿宋"/>
                <w:lang w:eastAsia="zh-CN"/>
              </w:rPr>
              <w:t>材料类型</w:t>
            </w:r>
          </w:p>
        </w:tc>
        <w:tc>
          <w:tcPr>
            <w:tcW w:w="1653" w:type="dxa"/>
            <w:tcBorders>
              <w:top w:val="single" w:color="000000" w:sz="4" w:space="0"/>
              <w:left w:val="single" w:color="000000" w:sz="4" w:space="0"/>
              <w:bottom w:val="single" w:color="000000" w:sz="4" w:space="0"/>
              <w:right w:val="single" w:color="000000" w:sz="4" w:space="0"/>
            </w:tcBorders>
            <w:shd w:val="clear" w:color="auto" w:fill="FDE9D9"/>
          </w:tcPr>
          <w:p w14:paraId="3A5F8637">
            <w:pPr>
              <w:spacing w:line="460" w:lineRule="exact"/>
              <w:rPr>
                <w:rFonts w:ascii="仿宋" w:hAnsi="仿宋" w:eastAsia="仿宋"/>
                <w:lang w:eastAsia="zh-CN"/>
              </w:rPr>
            </w:pPr>
            <w:r>
              <w:rPr>
                <w:rFonts w:hint="eastAsia" w:ascii="仿宋" w:hAnsi="仿宋" w:eastAsia="仿宋"/>
                <w:lang w:eastAsia="zh-CN"/>
              </w:rPr>
              <w:t>04</w:t>
            </w:r>
          </w:p>
        </w:tc>
        <w:tc>
          <w:tcPr>
            <w:tcW w:w="3430" w:type="dxa"/>
            <w:tcBorders>
              <w:top w:val="single" w:color="000000" w:sz="4" w:space="0"/>
              <w:left w:val="single" w:color="000000" w:sz="4" w:space="0"/>
              <w:bottom w:val="single" w:color="000000" w:sz="4" w:space="0"/>
              <w:right w:val="single" w:color="000000" w:sz="4" w:space="0"/>
            </w:tcBorders>
            <w:shd w:val="clear" w:color="auto" w:fill="FDE9D9"/>
          </w:tcPr>
          <w:p w14:paraId="14C0E9C5">
            <w:pPr>
              <w:spacing w:line="460" w:lineRule="exact"/>
              <w:rPr>
                <w:rFonts w:ascii="仿宋" w:hAnsi="仿宋" w:eastAsia="仿宋"/>
                <w:lang w:eastAsia="zh-CN"/>
              </w:rPr>
            </w:pPr>
            <w:r>
              <w:rPr>
                <w:rFonts w:hint="eastAsia" w:ascii="仿宋" w:hAnsi="仿宋" w:eastAsia="仿宋"/>
                <w:lang w:eastAsia="zh-CN"/>
              </w:rPr>
              <w:t>劳动能力鉴定书</w:t>
            </w:r>
          </w:p>
        </w:tc>
      </w:tr>
      <w:tr w14:paraId="7F9EB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DE9D9"/>
          </w:tcPr>
          <w:p w14:paraId="3F659C7E">
            <w:pPr>
              <w:spacing w:line="460" w:lineRule="exact"/>
              <w:rPr>
                <w:rFonts w:ascii="仿宋" w:hAnsi="仿宋" w:eastAsia="仿宋"/>
                <w:lang w:eastAsia="zh-CN"/>
              </w:rPr>
            </w:pPr>
            <w:r>
              <w:rPr>
                <w:rFonts w:ascii="仿宋" w:hAnsi="仿宋" w:eastAsia="仿宋"/>
                <w:lang w:eastAsia="zh-CN"/>
              </w:rPr>
              <w:t>FILETYPE</w:t>
            </w:r>
          </w:p>
        </w:tc>
        <w:tc>
          <w:tcPr>
            <w:tcW w:w="2047" w:type="dxa"/>
            <w:tcBorders>
              <w:top w:val="single" w:color="000000" w:sz="4" w:space="0"/>
              <w:left w:val="single" w:color="000000" w:sz="4" w:space="0"/>
              <w:bottom w:val="single" w:color="000000" w:sz="4" w:space="0"/>
              <w:right w:val="single" w:color="000000" w:sz="4" w:space="0"/>
            </w:tcBorders>
            <w:shd w:val="clear" w:color="auto" w:fill="FDE9D9"/>
          </w:tcPr>
          <w:p w14:paraId="4D47772D">
            <w:pPr>
              <w:spacing w:line="460" w:lineRule="exact"/>
              <w:rPr>
                <w:rFonts w:ascii="仿宋" w:hAnsi="仿宋" w:eastAsia="仿宋"/>
                <w:lang w:eastAsia="zh-CN"/>
              </w:rPr>
            </w:pPr>
            <w:r>
              <w:rPr>
                <w:rFonts w:hint="eastAsia" w:ascii="仿宋" w:hAnsi="仿宋" w:eastAsia="仿宋"/>
                <w:lang w:eastAsia="zh-CN"/>
              </w:rPr>
              <w:t>材料类型</w:t>
            </w:r>
          </w:p>
        </w:tc>
        <w:tc>
          <w:tcPr>
            <w:tcW w:w="1653" w:type="dxa"/>
            <w:tcBorders>
              <w:top w:val="single" w:color="000000" w:sz="4" w:space="0"/>
              <w:left w:val="single" w:color="000000" w:sz="4" w:space="0"/>
              <w:bottom w:val="single" w:color="000000" w:sz="4" w:space="0"/>
              <w:right w:val="single" w:color="000000" w:sz="4" w:space="0"/>
            </w:tcBorders>
            <w:shd w:val="clear" w:color="auto" w:fill="FDE9D9"/>
          </w:tcPr>
          <w:p w14:paraId="2315F124">
            <w:pPr>
              <w:spacing w:line="460" w:lineRule="exact"/>
              <w:rPr>
                <w:rFonts w:ascii="仿宋" w:hAnsi="仿宋" w:eastAsia="仿宋"/>
                <w:lang w:eastAsia="zh-CN"/>
              </w:rPr>
            </w:pPr>
            <w:r>
              <w:rPr>
                <w:rFonts w:hint="eastAsia" w:ascii="仿宋" w:hAnsi="仿宋" w:eastAsia="仿宋"/>
                <w:lang w:eastAsia="zh-CN"/>
              </w:rPr>
              <w:t>05</w:t>
            </w:r>
          </w:p>
        </w:tc>
        <w:tc>
          <w:tcPr>
            <w:tcW w:w="3430" w:type="dxa"/>
            <w:tcBorders>
              <w:top w:val="single" w:color="000000" w:sz="4" w:space="0"/>
              <w:left w:val="single" w:color="000000" w:sz="4" w:space="0"/>
              <w:bottom w:val="single" w:color="000000" w:sz="4" w:space="0"/>
              <w:right w:val="single" w:color="000000" w:sz="4" w:space="0"/>
            </w:tcBorders>
            <w:shd w:val="clear" w:color="auto" w:fill="FDE9D9"/>
          </w:tcPr>
          <w:p w14:paraId="1E6FE440">
            <w:pPr>
              <w:spacing w:line="460" w:lineRule="exact"/>
              <w:rPr>
                <w:rFonts w:ascii="仿宋" w:hAnsi="仿宋" w:eastAsia="仿宋"/>
                <w:lang w:eastAsia="zh-CN"/>
              </w:rPr>
            </w:pPr>
            <w:r>
              <w:rPr>
                <w:rFonts w:hint="eastAsia" w:ascii="仿宋" w:hAnsi="仿宋" w:eastAsia="仿宋"/>
                <w:lang w:eastAsia="zh-CN"/>
              </w:rPr>
              <w:t>核付通知单</w:t>
            </w:r>
          </w:p>
        </w:tc>
      </w:tr>
      <w:tr w14:paraId="7A6ED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DE9D9"/>
          </w:tcPr>
          <w:p w14:paraId="7C3AAF91">
            <w:pPr>
              <w:spacing w:line="460" w:lineRule="exact"/>
              <w:rPr>
                <w:rFonts w:ascii="仿宋" w:hAnsi="仿宋" w:eastAsia="仿宋"/>
                <w:lang w:eastAsia="zh-CN"/>
              </w:rPr>
            </w:pPr>
            <w:r>
              <w:rPr>
                <w:rFonts w:ascii="仿宋" w:hAnsi="仿宋" w:eastAsia="仿宋"/>
                <w:lang w:eastAsia="zh-CN"/>
              </w:rPr>
              <w:t>FILETYPE</w:t>
            </w:r>
          </w:p>
        </w:tc>
        <w:tc>
          <w:tcPr>
            <w:tcW w:w="2047" w:type="dxa"/>
            <w:tcBorders>
              <w:top w:val="single" w:color="000000" w:sz="4" w:space="0"/>
              <w:left w:val="single" w:color="000000" w:sz="4" w:space="0"/>
              <w:bottom w:val="single" w:color="000000" w:sz="4" w:space="0"/>
              <w:right w:val="single" w:color="000000" w:sz="4" w:space="0"/>
            </w:tcBorders>
            <w:shd w:val="clear" w:color="auto" w:fill="FDE9D9"/>
          </w:tcPr>
          <w:p w14:paraId="5CAF26FD">
            <w:pPr>
              <w:spacing w:line="460" w:lineRule="exact"/>
              <w:rPr>
                <w:rFonts w:ascii="仿宋" w:hAnsi="仿宋" w:eastAsia="仿宋"/>
                <w:lang w:eastAsia="zh-CN"/>
              </w:rPr>
            </w:pPr>
            <w:r>
              <w:rPr>
                <w:rFonts w:hint="eastAsia" w:ascii="仿宋" w:hAnsi="仿宋" w:eastAsia="仿宋"/>
                <w:lang w:eastAsia="zh-CN"/>
              </w:rPr>
              <w:t>材料类型</w:t>
            </w:r>
          </w:p>
        </w:tc>
        <w:tc>
          <w:tcPr>
            <w:tcW w:w="1653" w:type="dxa"/>
            <w:tcBorders>
              <w:top w:val="single" w:color="000000" w:sz="4" w:space="0"/>
              <w:left w:val="single" w:color="000000" w:sz="4" w:space="0"/>
              <w:bottom w:val="single" w:color="000000" w:sz="4" w:space="0"/>
              <w:right w:val="single" w:color="000000" w:sz="4" w:space="0"/>
            </w:tcBorders>
            <w:shd w:val="clear" w:color="auto" w:fill="FDE9D9"/>
          </w:tcPr>
          <w:p w14:paraId="500F5350">
            <w:pPr>
              <w:spacing w:line="460" w:lineRule="exact"/>
              <w:rPr>
                <w:rFonts w:ascii="仿宋" w:hAnsi="仿宋" w:eastAsia="仿宋"/>
                <w:lang w:eastAsia="zh-CN"/>
              </w:rPr>
            </w:pPr>
            <w:r>
              <w:rPr>
                <w:rFonts w:hint="eastAsia" w:ascii="仿宋" w:hAnsi="仿宋" w:eastAsia="仿宋"/>
                <w:lang w:eastAsia="zh-CN"/>
              </w:rPr>
              <w:t>99</w:t>
            </w:r>
          </w:p>
        </w:tc>
        <w:tc>
          <w:tcPr>
            <w:tcW w:w="3430" w:type="dxa"/>
            <w:tcBorders>
              <w:top w:val="single" w:color="000000" w:sz="4" w:space="0"/>
              <w:left w:val="single" w:color="000000" w:sz="4" w:space="0"/>
              <w:bottom w:val="single" w:color="000000" w:sz="4" w:space="0"/>
              <w:right w:val="single" w:color="000000" w:sz="4" w:space="0"/>
            </w:tcBorders>
            <w:shd w:val="clear" w:color="auto" w:fill="FDE9D9"/>
          </w:tcPr>
          <w:p w14:paraId="6B4EDC89">
            <w:pPr>
              <w:spacing w:line="460" w:lineRule="exact"/>
              <w:rPr>
                <w:rFonts w:ascii="仿宋" w:hAnsi="仿宋" w:eastAsia="仿宋"/>
                <w:lang w:eastAsia="zh-CN"/>
              </w:rPr>
            </w:pPr>
            <w:r>
              <w:rPr>
                <w:rFonts w:hint="eastAsia" w:ascii="仿宋" w:hAnsi="仿宋" w:eastAsia="仿宋"/>
                <w:lang w:eastAsia="zh-CN"/>
              </w:rPr>
              <w:t>其他</w:t>
            </w:r>
          </w:p>
        </w:tc>
      </w:tr>
      <w:tr w14:paraId="55985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auto"/>
          </w:tcPr>
          <w:p w14:paraId="6A136A8E">
            <w:pPr>
              <w:pStyle w:val="22"/>
              <w:keepNext w:val="0"/>
              <w:keepLines w:val="0"/>
              <w:widowControl/>
              <w:suppressLineNumbers w:val="0"/>
              <w:rPr>
                <w:rFonts w:hint="default" w:ascii="仿宋" w:hAnsi="仿宋" w:eastAsia="仿宋" w:cstheme="minorBidi"/>
                <w:kern w:val="2"/>
                <w:sz w:val="24"/>
                <w:szCs w:val="24"/>
                <w:lang w:val="en-US" w:eastAsia="zh-CN" w:bidi="en-US"/>
              </w:rPr>
            </w:pPr>
            <w:bookmarkStart w:id="43" w:name="_Toc13060"/>
            <w:r>
              <w:rPr>
                <w:rFonts w:hint="default" w:ascii="仿宋" w:hAnsi="仿宋" w:eastAsia="仿宋" w:cstheme="minorBidi"/>
                <w:kern w:val="2"/>
                <w:sz w:val="24"/>
                <w:szCs w:val="24"/>
                <w:lang w:val="en-US" w:eastAsia="zh-CN" w:bidi="en-US"/>
              </w:rPr>
              <w:t>AKC666</w:t>
            </w:r>
          </w:p>
        </w:tc>
        <w:tc>
          <w:tcPr>
            <w:tcW w:w="2047" w:type="dxa"/>
            <w:tcBorders>
              <w:top w:val="single" w:color="000000" w:sz="4" w:space="0"/>
              <w:left w:val="single" w:color="000000" w:sz="4" w:space="0"/>
              <w:bottom w:val="single" w:color="000000" w:sz="4" w:space="0"/>
              <w:right w:val="single" w:color="000000" w:sz="4" w:space="0"/>
            </w:tcBorders>
            <w:shd w:val="clear" w:color="auto" w:fill="auto"/>
          </w:tcPr>
          <w:p w14:paraId="3F52DF06">
            <w:pPr>
              <w:pStyle w:val="22"/>
              <w:keepNext w:val="0"/>
              <w:keepLines w:val="0"/>
              <w:widowControl/>
              <w:suppressLineNumbers w:val="0"/>
              <w:rPr>
                <w:rFonts w:hint="eastAsia" w:ascii="仿宋" w:hAnsi="仿宋" w:eastAsia="仿宋" w:cstheme="minorBidi"/>
                <w:kern w:val="2"/>
                <w:sz w:val="24"/>
                <w:szCs w:val="24"/>
                <w:lang w:val="en-US" w:eastAsia="zh-CN" w:bidi="en-US"/>
              </w:rPr>
            </w:pPr>
            <w:r>
              <w:rPr>
                <w:rFonts w:hint="default" w:ascii="仿宋" w:hAnsi="仿宋" w:eastAsia="仿宋" w:cstheme="minorBidi"/>
                <w:kern w:val="2"/>
                <w:sz w:val="24"/>
                <w:szCs w:val="24"/>
                <w:lang w:val="en-US" w:eastAsia="zh-CN" w:bidi="en-US"/>
              </w:rPr>
              <w:t>自付部分支付方式</w:t>
            </w:r>
          </w:p>
        </w:tc>
        <w:tc>
          <w:tcPr>
            <w:tcW w:w="1653" w:type="dxa"/>
            <w:tcBorders>
              <w:top w:val="single" w:color="000000" w:sz="4" w:space="0"/>
              <w:left w:val="single" w:color="000000" w:sz="4" w:space="0"/>
              <w:bottom w:val="single" w:color="000000" w:sz="4" w:space="0"/>
              <w:right w:val="single" w:color="000000" w:sz="4" w:space="0"/>
            </w:tcBorders>
            <w:shd w:val="clear" w:color="auto" w:fill="auto"/>
          </w:tcPr>
          <w:p w14:paraId="00DD4C05">
            <w:pPr>
              <w:spacing w:line="460" w:lineRule="exact"/>
              <w:rPr>
                <w:rFonts w:hint="default" w:ascii="仿宋" w:hAnsi="仿宋" w:eastAsia="仿宋" w:cstheme="minorBidi"/>
                <w:kern w:val="2"/>
                <w:sz w:val="24"/>
                <w:szCs w:val="24"/>
                <w:lang w:val="en-US" w:eastAsia="zh-CN" w:bidi="en-US"/>
              </w:rPr>
            </w:pPr>
            <w:r>
              <w:rPr>
                <w:rFonts w:hint="eastAsia" w:ascii="仿宋" w:hAnsi="仿宋" w:eastAsia="仿宋" w:cstheme="minorBidi"/>
                <w:kern w:val="2"/>
                <w:sz w:val="24"/>
                <w:szCs w:val="24"/>
                <w:lang w:val="en-US" w:eastAsia="zh-CN" w:bidi="en-US"/>
              </w:rPr>
              <w:t>0</w:t>
            </w:r>
          </w:p>
        </w:tc>
        <w:tc>
          <w:tcPr>
            <w:tcW w:w="3430" w:type="dxa"/>
            <w:tcBorders>
              <w:top w:val="single" w:color="000000" w:sz="4" w:space="0"/>
              <w:left w:val="single" w:color="000000" w:sz="4" w:space="0"/>
              <w:bottom w:val="single" w:color="000000" w:sz="4" w:space="0"/>
              <w:right w:val="single" w:color="000000" w:sz="4" w:space="0"/>
            </w:tcBorders>
            <w:shd w:val="clear" w:color="auto" w:fill="auto"/>
          </w:tcPr>
          <w:p w14:paraId="1E62A469">
            <w:pPr>
              <w:pStyle w:val="22"/>
              <w:keepNext w:val="0"/>
              <w:keepLines w:val="0"/>
              <w:widowControl/>
              <w:suppressLineNumbers w:val="0"/>
              <w:rPr>
                <w:rFonts w:hint="default" w:ascii="仿宋" w:hAnsi="仿宋" w:eastAsia="仿宋" w:cstheme="minorBidi"/>
                <w:kern w:val="2"/>
                <w:sz w:val="24"/>
                <w:szCs w:val="24"/>
                <w:lang w:val="en-US" w:eastAsia="zh-CN" w:bidi="en-US"/>
              </w:rPr>
            </w:pPr>
            <w:r>
              <w:rPr>
                <w:rFonts w:hint="default" w:ascii="仿宋" w:hAnsi="仿宋" w:eastAsia="仿宋" w:cstheme="minorBidi"/>
                <w:kern w:val="2"/>
                <w:sz w:val="24"/>
                <w:szCs w:val="24"/>
                <w:lang w:val="en-US" w:eastAsia="zh-CN" w:bidi="en-US"/>
              </w:rPr>
              <w:t>医院承担</w:t>
            </w:r>
          </w:p>
          <w:p w14:paraId="475F64F4">
            <w:pPr>
              <w:spacing w:line="460" w:lineRule="exact"/>
              <w:rPr>
                <w:rFonts w:hint="eastAsia" w:ascii="仿宋" w:hAnsi="仿宋" w:eastAsia="仿宋" w:cstheme="minorBidi"/>
                <w:kern w:val="2"/>
                <w:sz w:val="24"/>
                <w:szCs w:val="24"/>
                <w:lang w:val="en-US" w:eastAsia="zh-CN" w:bidi="en-US"/>
              </w:rPr>
            </w:pPr>
          </w:p>
        </w:tc>
      </w:tr>
      <w:tr w14:paraId="6BDE1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auto"/>
          </w:tcPr>
          <w:p w14:paraId="033554A1">
            <w:pPr>
              <w:spacing w:line="460" w:lineRule="exact"/>
              <w:rPr>
                <w:rFonts w:hint="default" w:ascii="仿宋" w:hAnsi="仿宋" w:eastAsia="仿宋" w:cstheme="minorBidi"/>
                <w:kern w:val="2"/>
                <w:sz w:val="24"/>
                <w:szCs w:val="24"/>
                <w:lang w:val="en-US" w:eastAsia="zh-CN" w:bidi="en-US"/>
              </w:rPr>
            </w:pPr>
            <w:r>
              <w:rPr>
                <w:rFonts w:hint="default" w:ascii="仿宋" w:hAnsi="仿宋" w:eastAsia="仿宋" w:cstheme="minorBidi"/>
                <w:kern w:val="2"/>
                <w:sz w:val="24"/>
                <w:szCs w:val="24"/>
                <w:lang w:val="en-US" w:eastAsia="zh-CN" w:bidi="en-US"/>
              </w:rPr>
              <w:t>AKC666</w:t>
            </w:r>
          </w:p>
        </w:tc>
        <w:tc>
          <w:tcPr>
            <w:tcW w:w="2047" w:type="dxa"/>
            <w:tcBorders>
              <w:top w:val="single" w:color="000000" w:sz="4" w:space="0"/>
              <w:left w:val="single" w:color="000000" w:sz="4" w:space="0"/>
              <w:bottom w:val="single" w:color="000000" w:sz="4" w:space="0"/>
              <w:right w:val="single" w:color="000000" w:sz="4" w:space="0"/>
            </w:tcBorders>
            <w:shd w:val="clear" w:color="auto" w:fill="auto"/>
          </w:tcPr>
          <w:p w14:paraId="08C7511F">
            <w:pPr>
              <w:spacing w:line="460" w:lineRule="exact"/>
              <w:rPr>
                <w:rFonts w:hint="eastAsia" w:ascii="仿宋" w:hAnsi="仿宋" w:eastAsia="仿宋" w:cstheme="minorBidi"/>
                <w:kern w:val="2"/>
                <w:sz w:val="24"/>
                <w:szCs w:val="24"/>
                <w:lang w:val="en-US" w:eastAsia="zh-CN" w:bidi="en-US"/>
              </w:rPr>
            </w:pPr>
            <w:r>
              <w:rPr>
                <w:rFonts w:hint="default" w:ascii="仿宋" w:hAnsi="仿宋" w:eastAsia="仿宋" w:cstheme="minorBidi"/>
                <w:kern w:val="2"/>
                <w:sz w:val="24"/>
                <w:szCs w:val="24"/>
                <w:lang w:val="en-US" w:eastAsia="zh-CN" w:bidi="en-US"/>
              </w:rPr>
              <w:t>自付部分支付方式</w:t>
            </w:r>
          </w:p>
        </w:tc>
        <w:tc>
          <w:tcPr>
            <w:tcW w:w="1653" w:type="dxa"/>
            <w:tcBorders>
              <w:top w:val="single" w:color="000000" w:sz="4" w:space="0"/>
              <w:left w:val="single" w:color="000000" w:sz="4" w:space="0"/>
              <w:bottom w:val="single" w:color="000000" w:sz="4" w:space="0"/>
              <w:right w:val="single" w:color="000000" w:sz="4" w:space="0"/>
            </w:tcBorders>
            <w:shd w:val="clear" w:color="auto" w:fill="auto"/>
          </w:tcPr>
          <w:p w14:paraId="2C82A36C">
            <w:pPr>
              <w:spacing w:line="460" w:lineRule="exact"/>
              <w:rPr>
                <w:rFonts w:hint="default" w:ascii="仿宋" w:hAnsi="仿宋" w:eastAsia="仿宋" w:cstheme="minorBidi"/>
                <w:kern w:val="2"/>
                <w:sz w:val="24"/>
                <w:szCs w:val="24"/>
                <w:lang w:val="en-US" w:eastAsia="zh-CN" w:bidi="en-US"/>
              </w:rPr>
            </w:pPr>
            <w:r>
              <w:rPr>
                <w:rFonts w:hint="eastAsia" w:ascii="仿宋" w:hAnsi="仿宋" w:eastAsia="仿宋" w:cstheme="minorBidi"/>
                <w:kern w:val="2"/>
                <w:sz w:val="24"/>
                <w:szCs w:val="24"/>
                <w:lang w:val="en-US" w:eastAsia="zh-CN" w:bidi="en-US"/>
              </w:rPr>
              <w:t>1</w:t>
            </w:r>
          </w:p>
        </w:tc>
        <w:tc>
          <w:tcPr>
            <w:tcW w:w="3430" w:type="dxa"/>
            <w:tcBorders>
              <w:top w:val="single" w:color="000000" w:sz="4" w:space="0"/>
              <w:left w:val="single" w:color="000000" w:sz="4" w:space="0"/>
              <w:bottom w:val="single" w:color="000000" w:sz="4" w:space="0"/>
              <w:right w:val="single" w:color="000000" w:sz="4" w:space="0"/>
            </w:tcBorders>
            <w:shd w:val="clear" w:color="auto" w:fill="auto"/>
          </w:tcPr>
          <w:p w14:paraId="59B12B00">
            <w:pPr>
              <w:spacing w:line="460" w:lineRule="exact"/>
              <w:rPr>
                <w:rFonts w:hint="default" w:ascii="仿宋" w:hAnsi="仿宋" w:eastAsia="仿宋" w:cstheme="minorBidi"/>
                <w:kern w:val="2"/>
                <w:sz w:val="24"/>
                <w:szCs w:val="24"/>
                <w:lang w:val="en-US" w:eastAsia="zh-CN" w:bidi="en-US"/>
              </w:rPr>
            </w:pPr>
            <w:r>
              <w:rPr>
                <w:rFonts w:hint="default" w:ascii="仿宋" w:hAnsi="仿宋" w:eastAsia="仿宋" w:cstheme="minorBidi"/>
                <w:kern w:val="2"/>
                <w:sz w:val="24"/>
                <w:szCs w:val="24"/>
                <w:lang w:val="en-US" w:eastAsia="zh-CN" w:bidi="en-US"/>
              </w:rPr>
              <w:t>单位承担</w:t>
            </w:r>
          </w:p>
          <w:p w14:paraId="15FE8C5F">
            <w:pPr>
              <w:spacing w:line="460" w:lineRule="exact"/>
              <w:rPr>
                <w:rFonts w:hint="eastAsia" w:ascii="仿宋" w:hAnsi="仿宋" w:eastAsia="仿宋" w:cstheme="minorBidi"/>
                <w:kern w:val="2"/>
                <w:sz w:val="24"/>
                <w:szCs w:val="24"/>
                <w:lang w:val="en-US" w:eastAsia="zh-CN" w:bidi="en-US"/>
              </w:rPr>
            </w:pPr>
          </w:p>
        </w:tc>
      </w:tr>
      <w:tr w14:paraId="34F1A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auto"/>
          </w:tcPr>
          <w:p w14:paraId="16EEC1DA">
            <w:pPr>
              <w:spacing w:line="460" w:lineRule="exact"/>
              <w:rPr>
                <w:rFonts w:hint="default" w:ascii="仿宋" w:hAnsi="仿宋" w:eastAsia="仿宋" w:cstheme="minorBidi"/>
                <w:kern w:val="2"/>
                <w:sz w:val="24"/>
                <w:szCs w:val="24"/>
                <w:lang w:val="en-US" w:eastAsia="zh-CN" w:bidi="en-US"/>
              </w:rPr>
            </w:pPr>
            <w:r>
              <w:rPr>
                <w:rFonts w:hint="default" w:ascii="仿宋" w:hAnsi="仿宋" w:eastAsia="仿宋" w:cstheme="minorBidi"/>
                <w:kern w:val="2"/>
                <w:sz w:val="24"/>
                <w:szCs w:val="24"/>
                <w:lang w:val="en-US" w:eastAsia="zh-CN" w:bidi="en-US"/>
              </w:rPr>
              <w:t>AKC666</w:t>
            </w:r>
          </w:p>
        </w:tc>
        <w:tc>
          <w:tcPr>
            <w:tcW w:w="2047" w:type="dxa"/>
            <w:tcBorders>
              <w:top w:val="single" w:color="000000" w:sz="4" w:space="0"/>
              <w:left w:val="single" w:color="000000" w:sz="4" w:space="0"/>
              <w:bottom w:val="single" w:color="000000" w:sz="4" w:space="0"/>
              <w:right w:val="single" w:color="000000" w:sz="4" w:space="0"/>
            </w:tcBorders>
            <w:shd w:val="clear" w:color="auto" w:fill="auto"/>
          </w:tcPr>
          <w:p w14:paraId="6F7CBEE4">
            <w:pPr>
              <w:spacing w:line="460" w:lineRule="exact"/>
              <w:rPr>
                <w:rFonts w:hint="eastAsia" w:ascii="仿宋" w:hAnsi="仿宋" w:eastAsia="仿宋" w:cstheme="minorBidi"/>
                <w:kern w:val="2"/>
                <w:sz w:val="24"/>
                <w:szCs w:val="24"/>
                <w:lang w:val="en-US" w:eastAsia="zh-CN" w:bidi="en-US"/>
              </w:rPr>
            </w:pPr>
            <w:r>
              <w:rPr>
                <w:rFonts w:hint="default" w:ascii="仿宋" w:hAnsi="仿宋" w:eastAsia="仿宋" w:cstheme="minorBidi"/>
                <w:kern w:val="2"/>
                <w:sz w:val="24"/>
                <w:szCs w:val="24"/>
                <w:lang w:val="en-US" w:eastAsia="zh-CN" w:bidi="en-US"/>
              </w:rPr>
              <w:t>自付部分支付方式</w:t>
            </w:r>
          </w:p>
        </w:tc>
        <w:tc>
          <w:tcPr>
            <w:tcW w:w="1653" w:type="dxa"/>
            <w:tcBorders>
              <w:top w:val="single" w:color="000000" w:sz="4" w:space="0"/>
              <w:left w:val="single" w:color="000000" w:sz="4" w:space="0"/>
              <w:bottom w:val="single" w:color="000000" w:sz="4" w:space="0"/>
              <w:right w:val="single" w:color="000000" w:sz="4" w:space="0"/>
            </w:tcBorders>
            <w:shd w:val="clear" w:color="auto" w:fill="auto"/>
          </w:tcPr>
          <w:p w14:paraId="4947C59C">
            <w:pPr>
              <w:spacing w:line="460" w:lineRule="exact"/>
              <w:rPr>
                <w:rFonts w:hint="default" w:ascii="仿宋" w:hAnsi="仿宋" w:eastAsia="仿宋" w:cstheme="minorBidi"/>
                <w:kern w:val="2"/>
                <w:sz w:val="24"/>
                <w:szCs w:val="24"/>
                <w:lang w:val="en-US" w:eastAsia="zh-CN" w:bidi="en-US"/>
              </w:rPr>
            </w:pPr>
            <w:r>
              <w:rPr>
                <w:rFonts w:hint="eastAsia" w:ascii="仿宋" w:hAnsi="仿宋" w:eastAsia="仿宋" w:cstheme="minorBidi"/>
                <w:kern w:val="2"/>
                <w:sz w:val="24"/>
                <w:szCs w:val="24"/>
                <w:lang w:val="en-US" w:eastAsia="zh-CN" w:bidi="en-US"/>
              </w:rPr>
              <w:t>2</w:t>
            </w:r>
          </w:p>
        </w:tc>
        <w:tc>
          <w:tcPr>
            <w:tcW w:w="3430" w:type="dxa"/>
            <w:tcBorders>
              <w:top w:val="single" w:color="000000" w:sz="4" w:space="0"/>
              <w:left w:val="single" w:color="000000" w:sz="4" w:space="0"/>
              <w:bottom w:val="single" w:color="000000" w:sz="4" w:space="0"/>
              <w:right w:val="single" w:color="000000" w:sz="4" w:space="0"/>
            </w:tcBorders>
            <w:shd w:val="clear" w:color="auto" w:fill="auto"/>
          </w:tcPr>
          <w:p w14:paraId="65FCAF12">
            <w:pPr>
              <w:spacing w:line="460" w:lineRule="exact"/>
              <w:rPr>
                <w:rFonts w:hint="default" w:ascii="仿宋" w:hAnsi="仿宋" w:eastAsia="仿宋" w:cstheme="minorBidi"/>
                <w:kern w:val="2"/>
                <w:sz w:val="24"/>
                <w:szCs w:val="24"/>
                <w:lang w:val="en-US" w:eastAsia="zh-CN" w:bidi="en-US"/>
              </w:rPr>
            </w:pPr>
            <w:r>
              <w:rPr>
                <w:rFonts w:hint="default" w:ascii="仿宋" w:hAnsi="仿宋" w:eastAsia="仿宋" w:cstheme="minorBidi"/>
                <w:kern w:val="2"/>
                <w:sz w:val="24"/>
                <w:szCs w:val="24"/>
                <w:lang w:val="en-US" w:eastAsia="zh-CN" w:bidi="en-US"/>
              </w:rPr>
              <w:t>个人自付</w:t>
            </w:r>
          </w:p>
          <w:p w14:paraId="2E236FDD">
            <w:pPr>
              <w:spacing w:line="460" w:lineRule="exact"/>
              <w:rPr>
                <w:rFonts w:hint="eastAsia" w:ascii="仿宋" w:hAnsi="仿宋" w:eastAsia="仿宋" w:cstheme="minorBidi"/>
                <w:kern w:val="2"/>
                <w:sz w:val="24"/>
                <w:szCs w:val="24"/>
                <w:lang w:val="en-US" w:eastAsia="zh-CN" w:bidi="en-US"/>
              </w:rPr>
            </w:pPr>
          </w:p>
        </w:tc>
      </w:tr>
      <w:tr w14:paraId="2A39B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FE599" w:themeFill="accent4" w:themeFillTint="66"/>
          </w:tcPr>
          <w:p w14:paraId="60278974">
            <w:pPr>
              <w:spacing w:line="460" w:lineRule="exact"/>
              <w:rPr>
                <w:rFonts w:hint="default" w:ascii="仿宋" w:hAnsi="仿宋" w:eastAsia="仿宋"/>
                <w:lang w:val="en-US" w:eastAsia="zh-CN"/>
              </w:rPr>
            </w:pPr>
            <w:r>
              <w:rPr>
                <w:rFonts w:hint="eastAsia" w:ascii="仿宋" w:hAnsi="仿宋" w:eastAsia="仿宋"/>
                <w:lang w:eastAsia="zh-CN"/>
              </w:rPr>
              <w:t>AKC</w:t>
            </w:r>
            <w:r>
              <w:rPr>
                <w:rFonts w:hint="eastAsia" w:ascii="仿宋" w:hAnsi="仿宋" w:eastAsia="仿宋"/>
                <w:lang w:val="en-US" w:eastAsia="zh-CN"/>
              </w:rPr>
              <w:t>667</w:t>
            </w:r>
          </w:p>
        </w:tc>
        <w:tc>
          <w:tcPr>
            <w:tcW w:w="2047" w:type="dxa"/>
            <w:tcBorders>
              <w:top w:val="single" w:color="000000" w:sz="4" w:space="0"/>
              <w:left w:val="single" w:color="000000" w:sz="4" w:space="0"/>
              <w:bottom w:val="single" w:color="000000" w:sz="4" w:space="0"/>
              <w:right w:val="single" w:color="000000" w:sz="4" w:space="0"/>
            </w:tcBorders>
            <w:shd w:val="clear" w:color="auto" w:fill="FFE599" w:themeFill="accent4" w:themeFillTint="66"/>
          </w:tcPr>
          <w:p w14:paraId="4EF7D097">
            <w:pPr>
              <w:spacing w:line="460" w:lineRule="exact"/>
              <w:rPr>
                <w:rFonts w:hint="default" w:ascii="仿宋" w:hAnsi="仿宋" w:eastAsia="仿宋"/>
                <w:lang w:val="en-US" w:eastAsia="zh-CN"/>
              </w:rPr>
            </w:pPr>
            <w:r>
              <w:rPr>
                <w:rFonts w:hint="eastAsia" w:ascii="仿宋" w:hAnsi="仿宋" w:eastAsia="仿宋"/>
                <w:lang w:val="en-US" w:eastAsia="zh-CN"/>
              </w:rPr>
              <w:t>社保审核状态</w:t>
            </w:r>
          </w:p>
        </w:tc>
        <w:tc>
          <w:tcPr>
            <w:tcW w:w="1653" w:type="dxa"/>
            <w:tcBorders>
              <w:top w:val="single" w:color="000000" w:sz="4" w:space="0"/>
              <w:left w:val="single" w:color="000000" w:sz="4" w:space="0"/>
              <w:bottom w:val="single" w:color="000000" w:sz="4" w:space="0"/>
              <w:right w:val="single" w:color="000000" w:sz="4" w:space="0"/>
            </w:tcBorders>
            <w:shd w:val="clear" w:color="auto" w:fill="FFE599" w:themeFill="accent4" w:themeFillTint="66"/>
          </w:tcPr>
          <w:p w14:paraId="36DF3C52">
            <w:pPr>
              <w:spacing w:line="460" w:lineRule="exact"/>
              <w:rPr>
                <w:rFonts w:hint="default" w:ascii="仿宋" w:hAnsi="仿宋" w:eastAsia="仿宋"/>
                <w:lang w:val="en-US" w:eastAsia="zh-CN"/>
              </w:rPr>
            </w:pPr>
            <w:r>
              <w:rPr>
                <w:rFonts w:hint="eastAsia" w:ascii="仿宋" w:hAnsi="仿宋" w:eastAsia="仿宋"/>
                <w:lang w:val="en-US" w:eastAsia="zh-CN"/>
              </w:rPr>
              <w:t>0</w:t>
            </w:r>
          </w:p>
        </w:tc>
        <w:tc>
          <w:tcPr>
            <w:tcW w:w="3430" w:type="dxa"/>
            <w:tcBorders>
              <w:top w:val="single" w:color="000000" w:sz="4" w:space="0"/>
              <w:left w:val="single" w:color="000000" w:sz="4" w:space="0"/>
              <w:bottom w:val="single" w:color="000000" w:sz="4" w:space="0"/>
              <w:right w:val="single" w:color="000000" w:sz="4" w:space="0"/>
            </w:tcBorders>
            <w:shd w:val="clear" w:color="auto" w:fill="FFE599" w:themeFill="accent4" w:themeFillTint="66"/>
          </w:tcPr>
          <w:p w14:paraId="1FABA68D">
            <w:pPr>
              <w:spacing w:line="460" w:lineRule="exact"/>
              <w:rPr>
                <w:rFonts w:hint="default" w:ascii="仿宋" w:hAnsi="仿宋" w:eastAsia="仿宋"/>
                <w:lang w:val="en-US" w:eastAsia="zh-CN"/>
              </w:rPr>
            </w:pPr>
            <w:r>
              <w:rPr>
                <w:rFonts w:hint="eastAsia" w:ascii="仿宋" w:hAnsi="仿宋" w:eastAsia="仿宋"/>
                <w:lang w:val="en-US" w:eastAsia="zh-CN"/>
              </w:rPr>
              <w:t>未审核</w:t>
            </w:r>
          </w:p>
        </w:tc>
      </w:tr>
      <w:tr w14:paraId="49702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2220" w:type="dxa"/>
            <w:tcBorders>
              <w:top w:val="single" w:color="000000" w:sz="4" w:space="0"/>
              <w:left w:val="single" w:color="000000" w:sz="4" w:space="0"/>
              <w:bottom w:val="single" w:color="000000" w:sz="4" w:space="0"/>
              <w:right w:val="single" w:color="000000" w:sz="4" w:space="0"/>
            </w:tcBorders>
            <w:shd w:val="clear" w:color="auto" w:fill="FFE599" w:themeFill="accent4" w:themeFillTint="66"/>
          </w:tcPr>
          <w:p w14:paraId="5803B1DD">
            <w:pPr>
              <w:spacing w:line="460" w:lineRule="exact"/>
              <w:rPr>
                <w:rFonts w:hint="default" w:ascii="仿宋" w:hAnsi="仿宋" w:eastAsia="仿宋"/>
                <w:lang w:val="en-US" w:eastAsia="zh-CN"/>
              </w:rPr>
            </w:pPr>
            <w:r>
              <w:rPr>
                <w:rFonts w:hint="eastAsia" w:ascii="仿宋" w:hAnsi="仿宋" w:eastAsia="仿宋"/>
                <w:lang w:eastAsia="zh-CN"/>
              </w:rPr>
              <w:t>AKC</w:t>
            </w:r>
            <w:r>
              <w:rPr>
                <w:rFonts w:hint="eastAsia" w:ascii="仿宋" w:hAnsi="仿宋" w:eastAsia="仿宋"/>
                <w:lang w:val="en-US" w:eastAsia="zh-CN"/>
              </w:rPr>
              <w:t>667</w:t>
            </w:r>
          </w:p>
        </w:tc>
        <w:tc>
          <w:tcPr>
            <w:tcW w:w="2047" w:type="dxa"/>
            <w:tcBorders>
              <w:top w:val="single" w:color="000000" w:sz="4" w:space="0"/>
              <w:left w:val="single" w:color="000000" w:sz="4" w:space="0"/>
              <w:bottom w:val="single" w:color="000000" w:sz="4" w:space="0"/>
              <w:right w:val="single" w:color="000000" w:sz="4" w:space="0"/>
            </w:tcBorders>
            <w:shd w:val="clear" w:color="auto" w:fill="FFE599" w:themeFill="accent4" w:themeFillTint="66"/>
            <w:vAlign w:val="top"/>
          </w:tcPr>
          <w:p w14:paraId="201E2089">
            <w:pPr>
              <w:spacing w:line="460" w:lineRule="exact"/>
              <w:rPr>
                <w:rFonts w:hint="default" w:ascii="仿宋" w:hAnsi="仿宋" w:eastAsia="仿宋"/>
                <w:lang w:val="en-US" w:eastAsia="zh-CN"/>
              </w:rPr>
            </w:pPr>
            <w:r>
              <w:rPr>
                <w:rFonts w:hint="eastAsia" w:ascii="仿宋" w:hAnsi="仿宋" w:eastAsia="仿宋"/>
                <w:lang w:val="en-US" w:eastAsia="zh-CN"/>
              </w:rPr>
              <w:t>社保审核状态</w:t>
            </w:r>
          </w:p>
        </w:tc>
        <w:tc>
          <w:tcPr>
            <w:tcW w:w="1653" w:type="dxa"/>
            <w:tcBorders>
              <w:top w:val="single" w:color="000000" w:sz="4" w:space="0"/>
              <w:left w:val="single" w:color="000000" w:sz="4" w:space="0"/>
              <w:bottom w:val="single" w:color="000000" w:sz="4" w:space="0"/>
              <w:right w:val="single" w:color="000000" w:sz="4" w:space="0"/>
            </w:tcBorders>
            <w:shd w:val="clear" w:color="auto" w:fill="FFE599" w:themeFill="accent4" w:themeFillTint="66"/>
          </w:tcPr>
          <w:p w14:paraId="25C94905">
            <w:pPr>
              <w:spacing w:line="460" w:lineRule="exact"/>
              <w:rPr>
                <w:rFonts w:hint="default" w:ascii="仿宋" w:hAnsi="仿宋" w:eastAsia="仿宋"/>
                <w:lang w:val="en-US" w:eastAsia="zh-CN"/>
              </w:rPr>
            </w:pPr>
            <w:r>
              <w:rPr>
                <w:rFonts w:hint="eastAsia" w:ascii="仿宋" w:hAnsi="仿宋" w:eastAsia="仿宋"/>
                <w:lang w:val="en-US" w:eastAsia="zh-CN"/>
              </w:rPr>
              <w:t>1</w:t>
            </w:r>
          </w:p>
        </w:tc>
        <w:tc>
          <w:tcPr>
            <w:tcW w:w="3430" w:type="dxa"/>
            <w:tcBorders>
              <w:top w:val="single" w:color="000000" w:sz="4" w:space="0"/>
              <w:left w:val="single" w:color="000000" w:sz="4" w:space="0"/>
              <w:bottom w:val="single" w:color="000000" w:sz="4" w:space="0"/>
              <w:right w:val="single" w:color="000000" w:sz="4" w:space="0"/>
            </w:tcBorders>
            <w:shd w:val="clear" w:color="auto" w:fill="FFE599" w:themeFill="accent4" w:themeFillTint="66"/>
          </w:tcPr>
          <w:p w14:paraId="7AAC5163">
            <w:pPr>
              <w:spacing w:line="460" w:lineRule="exact"/>
              <w:rPr>
                <w:rFonts w:hint="default" w:ascii="仿宋" w:hAnsi="仿宋" w:eastAsia="仿宋"/>
                <w:lang w:val="en-US" w:eastAsia="zh-CN"/>
              </w:rPr>
            </w:pPr>
            <w:r>
              <w:rPr>
                <w:rFonts w:hint="eastAsia" w:ascii="仿宋" w:hAnsi="仿宋" w:eastAsia="仿宋"/>
                <w:lang w:val="en-US" w:eastAsia="zh-CN"/>
              </w:rPr>
              <w:t>已审核</w:t>
            </w:r>
          </w:p>
        </w:tc>
      </w:tr>
    </w:tbl>
    <w:p w14:paraId="6A597098">
      <w:pPr>
        <w:pStyle w:val="3"/>
        <w:rPr>
          <w:rFonts w:ascii="仿宋" w:hAnsi="仿宋" w:eastAsia="仿宋"/>
          <w:lang w:eastAsia="zh-CN"/>
        </w:rPr>
      </w:pPr>
      <w:r>
        <w:rPr>
          <w:rFonts w:ascii="仿宋" w:hAnsi="仿宋" w:eastAsia="仿宋"/>
          <w:lang w:eastAsia="zh-CN"/>
        </w:rPr>
        <w:t>5</w:t>
      </w:r>
      <w:r>
        <w:rPr>
          <w:rFonts w:hint="eastAsia" w:ascii="仿宋" w:hAnsi="仿宋" w:eastAsia="仿宋"/>
          <w:lang w:eastAsia="zh-CN"/>
        </w:rPr>
        <w:t>.2 错误信息</w:t>
      </w:r>
      <w:bookmarkEnd w:id="43"/>
    </w:p>
    <w:p w14:paraId="22F2F06F">
      <w:pPr>
        <w:rPr>
          <w:rFonts w:ascii="仿宋" w:hAnsi="仿宋" w:eastAsia="仿宋" w:cs="仿宋"/>
          <w:lang w:eastAsia="zh-CN"/>
        </w:rPr>
      </w:pPr>
      <w:r>
        <w:rPr>
          <w:rFonts w:hint="eastAsia" w:ascii="仿宋" w:hAnsi="仿宋" w:eastAsia="仿宋" w:cs="仿宋"/>
          <w:lang w:eastAsia="zh-CN"/>
        </w:rPr>
        <w:t>(1).公共</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0F7463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A6AC5F0">
            <w:pPr>
              <w:spacing w:line="460" w:lineRule="exact"/>
              <w:jc w:val="center"/>
              <w:rPr>
                <w:rFonts w:ascii="仿宋" w:hAnsi="仿宋" w:eastAsia="仿宋"/>
                <w:b/>
              </w:rPr>
            </w:pPr>
            <w:r>
              <w:rPr>
                <w:rFonts w:hint="eastAsia" w:ascii="仿宋" w:hAnsi="仿宋" w:eastAsia="仿宋"/>
                <w:b/>
              </w:rPr>
              <w:t>错误代码</w:t>
            </w:r>
          </w:p>
        </w:tc>
        <w:tc>
          <w:tcPr>
            <w:tcW w:w="7762" w:type="dxa"/>
          </w:tcPr>
          <w:p w14:paraId="2C242F7C">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25BFD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5FE84DE">
            <w:pPr>
              <w:spacing w:line="460" w:lineRule="exact"/>
              <w:rPr>
                <w:rFonts w:ascii="仿宋" w:hAnsi="仿宋" w:eastAsia="仿宋"/>
                <w:lang w:eastAsia="zh-CN"/>
              </w:rPr>
            </w:pPr>
            <w:r>
              <w:rPr>
                <w:rFonts w:hint="eastAsia" w:ascii="仿宋" w:hAnsi="仿宋" w:eastAsia="仿宋"/>
                <w:lang w:eastAsia="zh-CN"/>
              </w:rPr>
              <w:t>0</w:t>
            </w:r>
          </w:p>
        </w:tc>
        <w:tc>
          <w:tcPr>
            <w:tcW w:w="7762" w:type="dxa"/>
          </w:tcPr>
          <w:p w14:paraId="535DC8AB">
            <w:pPr>
              <w:spacing w:line="460" w:lineRule="exact"/>
              <w:rPr>
                <w:rFonts w:ascii="仿宋" w:hAnsi="仿宋" w:eastAsia="仿宋"/>
                <w:lang w:eastAsia="zh-CN"/>
              </w:rPr>
            </w:pPr>
            <w:r>
              <w:rPr>
                <w:rFonts w:hint="eastAsia" w:ascii="仿宋" w:hAnsi="仿宋" w:eastAsia="仿宋"/>
                <w:lang w:eastAsia="zh-CN"/>
              </w:rPr>
              <w:t>正确</w:t>
            </w:r>
          </w:p>
        </w:tc>
      </w:tr>
      <w:tr w14:paraId="47FA8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4927AB5">
            <w:pPr>
              <w:spacing w:line="460" w:lineRule="exact"/>
              <w:rPr>
                <w:rFonts w:ascii="仿宋" w:hAnsi="仿宋" w:eastAsia="仿宋"/>
                <w:lang w:eastAsia="zh-CN"/>
              </w:rPr>
            </w:pPr>
            <w:r>
              <w:rPr>
                <w:rFonts w:hint="eastAsia" w:ascii="Consolas" w:hAnsi="Consolas" w:eastAsia="Consolas"/>
                <w:sz w:val="22"/>
                <w:highlight w:val="white"/>
              </w:rPr>
              <w:t>11001</w:t>
            </w:r>
          </w:p>
        </w:tc>
        <w:tc>
          <w:tcPr>
            <w:tcW w:w="7762" w:type="dxa"/>
          </w:tcPr>
          <w:p w14:paraId="322C8331">
            <w:pPr>
              <w:spacing w:line="460" w:lineRule="exact"/>
              <w:rPr>
                <w:rFonts w:ascii="仿宋" w:hAnsi="仿宋" w:eastAsia="仿宋"/>
                <w:lang w:eastAsia="zh-CN"/>
              </w:rPr>
            </w:pPr>
            <w:r>
              <w:rPr>
                <w:rFonts w:hint="eastAsia" w:ascii="Consolas" w:hAnsi="Consolas" w:eastAsia="Consolas"/>
                <w:sz w:val="22"/>
                <w:highlight w:val="white"/>
              </w:rPr>
              <w:t>接口入参不能为空</w:t>
            </w:r>
          </w:p>
        </w:tc>
      </w:tr>
      <w:tr w14:paraId="4E2422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D4C2896">
            <w:pPr>
              <w:spacing w:line="460" w:lineRule="exact"/>
              <w:rPr>
                <w:rFonts w:ascii="仿宋" w:hAnsi="仿宋" w:eastAsia="仿宋"/>
                <w:lang w:eastAsia="zh-CN"/>
              </w:rPr>
            </w:pPr>
            <w:r>
              <w:rPr>
                <w:rFonts w:hint="eastAsia" w:ascii="Consolas" w:hAnsi="Consolas" w:eastAsia="Consolas"/>
                <w:sz w:val="22"/>
                <w:highlight w:val="white"/>
              </w:rPr>
              <w:t>11002</w:t>
            </w:r>
          </w:p>
        </w:tc>
        <w:tc>
          <w:tcPr>
            <w:tcW w:w="7762" w:type="dxa"/>
          </w:tcPr>
          <w:p w14:paraId="47EBFCBA">
            <w:pPr>
              <w:spacing w:line="460" w:lineRule="exact"/>
              <w:rPr>
                <w:rFonts w:ascii="仿宋" w:hAnsi="仿宋" w:eastAsia="仿宋"/>
                <w:lang w:eastAsia="zh-CN"/>
              </w:rPr>
            </w:pPr>
            <w:r>
              <w:rPr>
                <w:rFonts w:hint="eastAsia" w:ascii="Consolas" w:hAnsi="Consolas" w:eastAsia="Consolas"/>
                <w:sz w:val="22"/>
                <w:highlight w:val="white"/>
              </w:rPr>
              <w:t>接口入参解析错误</w:t>
            </w:r>
          </w:p>
        </w:tc>
      </w:tr>
      <w:tr w14:paraId="2558B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07110B1">
            <w:pPr>
              <w:spacing w:line="460" w:lineRule="exact"/>
              <w:rPr>
                <w:rFonts w:ascii="仿宋" w:hAnsi="仿宋" w:eastAsia="仿宋"/>
                <w:lang w:eastAsia="zh-CN"/>
              </w:rPr>
            </w:pPr>
            <w:r>
              <w:rPr>
                <w:rFonts w:hint="eastAsia" w:ascii="Consolas" w:hAnsi="Consolas" w:eastAsia="Consolas"/>
                <w:sz w:val="22"/>
                <w:highlight w:val="white"/>
              </w:rPr>
              <w:t>11003</w:t>
            </w:r>
          </w:p>
        </w:tc>
        <w:tc>
          <w:tcPr>
            <w:tcW w:w="7762" w:type="dxa"/>
          </w:tcPr>
          <w:p w14:paraId="4BDB5EED">
            <w:pPr>
              <w:spacing w:line="460" w:lineRule="exact"/>
              <w:rPr>
                <w:rFonts w:ascii="仿宋" w:hAnsi="仿宋" w:eastAsia="仿宋"/>
                <w:lang w:eastAsia="zh-CN"/>
              </w:rPr>
            </w:pPr>
            <w:r>
              <w:rPr>
                <w:rFonts w:hint="eastAsia" w:ascii="Consolas" w:hAnsi="Consolas" w:eastAsia="Consolas"/>
                <w:sz w:val="22"/>
                <w:highlight w:val="white"/>
                <w:lang w:eastAsia="zh-CN"/>
              </w:rPr>
              <w:t>接口入参解析对象为空</w:t>
            </w:r>
          </w:p>
        </w:tc>
      </w:tr>
      <w:tr w14:paraId="6F563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4C20F96">
            <w:pPr>
              <w:spacing w:line="460" w:lineRule="exact"/>
              <w:rPr>
                <w:rFonts w:ascii="仿宋" w:hAnsi="仿宋" w:eastAsia="仿宋"/>
                <w:lang w:eastAsia="zh-CN"/>
              </w:rPr>
            </w:pPr>
            <w:r>
              <w:rPr>
                <w:rFonts w:hint="eastAsia" w:ascii="Consolas" w:hAnsi="Consolas" w:eastAsia="Consolas"/>
                <w:sz w:val="22"/>
                <w:highlight w:val="white"/>
              </w:rPr>
              <w:t>11004</w:t>
            </w:r>
          </w:p>
        </w:tc>
        <w:tc>
          <w:tcPr>
            <w:tcW w:w="7762" w:type="dxa"/>
          </w:tcPr>
          <w:p w14:paraId="7DDB3589">
            <w:pPr>
              <w:spacing w:line="460" w:lineRule="exact"/>
              <w:rPr>
                <w:rFonts w:ascii="仿宋" w:hAnsi="仿宋" w:eastAsia="仿宋"/>
                <w:lang w:eastAsia="zh-CN"/>
              </w:rPr>
            </w:pPr>
            <w:r>
              <w:rPr>
                <w:rFonts w:hint="eastAsia" w:ascii="Consolas" w:hAnsi="Consolas" w:eastAsia="Consolas"/>
                <w:sz w:val="22"/>
                <w:highlight w:val="white"/>
              </w:rPr>
              <w:t>sessionid不能为空</w:t>
            </w:r>
          </w:p>
        </w:tc>
      </w:tr>
      <w:tr w14:paraId="5B482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4325D6C">
            <w:pPr>
              <w:spacing w:line="460" w:lineRule="exact"/>
              <w:rPr>
                <w:rFonts w:ascii="仿宋" w:hAnsi="仿宋" w:eastAsia="仿宋"/>
                <w:lang w:eastAsia="zh-CN"/>
              </w:rPr>
            </w:pPr>
            <w:r>
              <w:rPr>
                <w:rFonts w:hint="eastAsia" w:ascii="Consolas" w:hAnsi="Consolas" w:eastAsia="Consolas"/>
                <w:sz w:val="22"/>
                <w:highlight w:val="white"/>
              </w:rPr>
              <w:t>11005</w:t>
            </w:r>
          </w:p>
        </w:tc>
        <w:tc>
          <w:tcPr>
            <w:tcW w:w="7762" w:type="dxa"/>
          </w:tcPr>
          <w:p w14:paraId="5503E9C4">
            <w:pPr>
              <w:spacing w:line="460" w:lineRule="exact"/>
              <w:rPr>
                <w:rFonts w:ascii="仿宋" w:hAnsi="仿宋" w:eastAsia="仿宋"/>
                <w:lang w:eastAsia="zh-CN"/>
              </w:rPr>
            </w:pPr>
            <w:r>
              <w:rPr>
                <w:rFonts w:hint="eastAsia" w:ascii="Consolas" w:hAnsi="Consolas" w:eastAsia="Consolas"/>
                <w:sz w:val="22"/>
                <w:highlight w:val="white"/>
              </w:rPr>
              <w:t>sessionid无效</w:t>
            </w:r>
          </w:p>
        </w:tc>
      </w:tr>
      <w:tr w14:paraId="008E0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450E562">
            <w:pPr>
              <w:spacing w:line="460" w:lineRule="exact"/>
              <w:rPr>
                <w:rFonts w:ascii="仿宋" w:hAnsi="仿宋" w:eastAsia="仿宋"/>
                <w:lang w:eastAsia="zh-CN"/>
              </w:rPr>
            </w:pPr>
            <w:r>
              <w:rPr>
                <w:rFonts w:hint="eastAsia" w:ascii="Consolas" w:hAnsi="Consolas" w:eastAsia="Consolas"/>
                <w:sz w:val="22"/>
                <w:highlight w:val="white"/>
              </w:rPr>
              <w:t>11006</w:t>
            </w:r>
          </w:p>
        </w:tc>
        <w:tc>
          <w:tcPr>
            <w:tcW w:w="7762" w:type="dxa"/>
          </w:tcPr>
          <w:p w14:paraId="0392BB41">
            <w:pPr>
              <w:spacing w:line="460" w:lineRule="exact"/>
              <w:rPr>
                <w:rFonts w:ascii="仿宋" w:hAnsi="仿宋" w:eastAsia="仿宋"/>
                <w:lang w:eastAsia="zh-CN"/>
              </w:rPr>
            </w:pPr>
            <w:r>
              <w:rPr>
                <w:rFonts w:hint="eastAsia" w:ascii="Consolas" w:hAnsi="Consolas" w:eastAsia="Consolas"/>
                <w:sz w:val="22"/>
                <w:highlight w:val="white"/>
              </w:rPr>
              <w:t>sessionid过期</w:t>
            </w:r>
          </w:p>
        </w:tc>
      </w:tr>
      <w:tr w14:paraId="22FBE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0BE29E0">
            <w:pPr>
              <w:spacing w:line="460" w:lineRule="exact"/>
              <w:rPr>
                <w:rFonts w:ascii="仿宋" w:hAnsi="仿宋" w:eastAsia="仿宋"/>
                <w:lang w:eastAsia="zh-CN"/>
              </w:rPr>
            </w:pPr>
            <w:r>
              <w:rPr>
                <w:rFonts w:hint="eastAsia" w:ascii="Consolas" w:hAnsi="Consolas" w:eastAsia="Consolas"/>
                <w:sz w:val="22"/>
                <w:highlight w:val="white"/>
              </w:rPr>
              <w:t>99999</w:t>
            </w:r>
          </w:p>
        </w:tc>
        <w:tc>
          <w:tcPr>
            <w:tcW w:w="7762" w:type="dxa"/>
          </w:tcPr>
          <w:p w14:paraId="65F74528">
            <w:pPr>
              <w:spacing w:line="460" w:lineRule="exact"/>
              <w:rPr>
                <w:rFonts w:ascii="仿宋" w:hAnsi="仿宋" w:eastAsia="仿宋"/>
                <w:lang w:eastAsia="zh-CN"/>
              </w:rPr>
            </w:pPr>
            <w:r>
              <w:rPr>
                <w:rFonts w:hint="eastAsia" w:ascii="Consolas" w:hAnsi="Consolas" w:eastAsia="Consolas"/>
                <w:sz w:val="22"/>
                <w:highlight w:val="white"/>
                <w:lang w:eastAsia="zh-CN"/>
              </w:rPr>
              <w:t>系统发生异常,请与sunreal管理员联系</w:t>
            </w:r>
          </w:p>
        </w:tc>
      </w:tr>
      <w:tr w14:paraId="58450D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FAF4279">
            <w:pPr>
              <w:spacing w:line="460" w:lineRule="exact"/>
              <w:rPr>
                <w:rFonts w:ascii="仿宋" w:hAnsi="仿宋" w:eastAsia="仿宋"/>
                <w:lang w:eastAsia="zh-CN"/>
              </w:rPr>
            </w:pPr>
            <w:r>
              <w:rPr>
                <w:rFonts w:hint="eastAsia" w:ascii="Consolas" w:hAnsi="Consolas"/>
                <w:sz w:val="22"/>
                <w:highlight w:val="white"/>
                <w:lang w:eastAsia="zh-CN"/>
              </w:rPr>
              <w:t>1004</w:t>
            </w:r>
          </w:p>
        </w:tc>
        <w:tc>
          <w:tcPr>
            <w:tcW w:w="7762" w:type="dxa"/>
          </w:tcPr>
          <w:p w14:paraId="3EFDA988">
            <w:pPr>
              <w:spacing w:line="460" w:lineRule="exact"/>
              <w:rPr>
                <w:rFonts w:ascii="仿宋" w:hAnsi="仿宋" w:eastAsia="仿宋"/>
                <w:lang w:eastAsia="zh-CN"/>
              </w:rPr>
            </w:pPr>
            <w:r>
              <w:rPr>
                <w:rFonts w:hint="eastAsia" w:ascii="Consolas" w:hAnsi="Consolas" w:eastAsia="Consolas"/>
                <w:sz w:val="22"/>
                <w:highlight w:val="white"/>
                <w:lang w:eastAsia="zh-CN"/>
              </w:rPr>
              <w:t>其他错误！（可能是数据类型时间格式，列长度过长造成的）</w:t>
            </w:r>
          </w:p>
        </w:tc>
      </w:tr>
    </w:tbl>
    <w:p w14:paraId="57C6F137">
      <w:pPr>
        <w:rPr>
          <w:rFonts w:ascii="仿宋" w:hAnsi="仿宋" w:eastAsia="仿宋" w:cs="仿宋"/>
          <w:lang w:eastAsia="zh-CN"/>
        </w:rPr>
      </w:pPr>
    </w:p>
    <w:p w14:paraId="628B1390">
      <w:pPr>
        <w:rPr>
          <w:rFonts w:ascii="仿宋" w:hAnsi="仿宋" w:eastAsia="仿宋" w:cs="仿宋"/>
          <w:lang w:eastAsia="zh-CN"/>
        </w:rPr>
      </w:pPr>
      <w:r>
        <w:rPr>
          <w:rFonts w:hint="eastAsia" w:ascii="仿宋" w:hAnsi="仿宋" w:eastAsia="仿宋" w:cs="仿宋"/>
          <w:lang w:eastAsia="zh-CN"/>
        </w:rPr>
        <w:t>(2).登陆</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0DDDD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1209F5D">
            <w:pPr>
              <w:spacing w:line="460" w:lineRule="exact"/>
              <w:jc w:val="center"/>
              <w:rPr>
                <w:rFonts w:ascii="仿宋" w:hAnsi="仿宋" w:eastAsia="仿宋"/>
                <w:b/>
              </w:rPr>
            </w:pPr>
            <w:r>
              <w:rPr>
                <w:rFonts w:hint="eastAsia" w:ascii="仿宋" w:hAnsi="仿宋" w:eastAsia="仿宋"/>
                <w:b/>
              </w:rPr>
              <w:t>错误代码</w:t>
            </w:r>
          </w:p>
        </w:tc>
        <w:tc>
          <w:tcPr>
            <w:tcW w:w="7762" w:type="dxa"/>
          </w:tcPr>
          <w:p w14:paraId="2E053D9B">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0B7B5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9B4893B">
            <w:pPr>
              <w:spacing w:line="460" w:lineRule="exact"/>
              <w:rPr>
                <w:rFonts w:ascii="仿宋" w:hAnsi="仿宋" w:eastAsia="仿宋"/>
                <w:lang w:eastAsia="zh-CN"/>
              </w:rPr>
            </w:pPr>
            <w:r>
              <w:rPr>
                <w:rFonts w:hint="eastAsia" w:ascii="Consolas" w:hAnsi="Consolas" w:eastAsia="Consolas"/>
                <w:sz w:val="22"/>
                <w:highlight w:val="white"/>
              </w:rPr>
              <w:t>21001</w:t>
            </w:r>
          </w:p>
        </w:tc>
        <w:tc>
          <w:tcPr>
            <w:tcW w:w="7762" w:type="dxa"/>
          </w:tcPr>
          <w:p w14:paraId="348F0F14">
            <w:pPr>
              <w:spacing w:line="460" w:lineRule="exact"/>
              <w:rPr>
                <w:rFonts w:ascii="仿宋" w:hAnsi="仿宋" w:eastAsia="仿宋"/>
                <w:lang w:eastAsia="zh-CN"/>
              </w:rPr>
            </w:pPr>
            <w:r>
              <w:rPr>
                <w:rFonts w:hint="eastAsia" w:ascii="Consolas" w:hAnsi="Consolas" w:eastAsia="Consolas"/>
                <w:sz w:val="22"/>
                <w:highlight w:val="white"/>
              </w:rPr>
              <w:t>A21001-用户名不能为空</w:t>
            </w:r>
          </w:p>
        </w:tc>
      </w:tr>
      <w:tr w14:paraId="2E623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6027098">
            <w:pPr>
              <w:spacing w:line="460" w:lineRule="exact"/>
              <w:rPr>
                <w:rFonts w:ascii="仿宋" w:hAnsi="仿宋" w:eastAsia="仿宋"/>
                <w:lang w:eastAsia="zh-CN"/>
              </w:rPr>
            </w:pPr>
            <w:r>
              <w:rPr>
                <w:rFonts w:hint="eastAsia" w:ascii="Consolas" w:hAnsi="Consolas" w:eastAsia="Consolas"/>
                <w:sz w:val="22"/>
                <w:highlight w:val="white"/>
              </w:rPr>
              <w:t>21002</w:t>
            </w:r>
          </w:p>
        </w:tc>
        <w:tc>
          <w:tcPr>
            <w:tcW w:w="7762" w:type="dxa"/>
          </w:tcPr>
          <w:p w14:paraId="27570CA0">
            <w:pPr>
              <w:spacing w:line="460" w:lineRule="exact"/>
              <w:rPr>
                <w:rFonts w:ascii="仿宋" w:hAnsi="仿宋" w:eastAsia="仿宋"/>
                <w:lang w:eastAsia="zh-CN"/>
              </w:rPr>
            </w:pPr>
            <w:r>
              <w:rPr>
                <w:rFonts w:hint="eastAsia" w:ascii="Consolas" w:hAnsi="Consolas" w:eastAsia="Consolas"/>
                <w:sz w:val="22"/>
                <w:highlight w:val="white"/>
              </w:rPr>
              <w:t>A21002-用户名错误</w:t>
            </w:r>
          </w:p>
        </w:tc>
      </w:tr>
      <w:tr w14:paraId="4BD68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8D71051">
            <w:pPr>
              <w:spacing w:line="460" w:lineRule="exact"/>
              <w:rPr>
                <w:rFonts w:ascii="仿宋" w:hAnsi="仿宋" w:eastAsia="仿宋"/>
                <w:lang w:eastAsia="zh-CN"/>
              </w:rPr>
            </w:pPr>
            <w:r>
              <w:rPr>
                <w:rFonts w:hint="eastAsia" w:ascii="Consolas" w:hAnsi="Consolas" w:eastAsia="Consolas"/>
                <w:sz w:val="22"/>
                <w:highlight w:val="white"/>
              </w:rPr>
              <w:t>21003</w:t>
            </w:r>
          </w:p>
        </w:tc>
        <w:tc>
          <w:tcPr>
            <w:tcW w:w="7762" w:type="dxa"/>
          </w:tcPr>
          <w:p w14:paraId="194303B7">
            <w:pPr>
              <w:spacing w:line="460" w:lineRule="exact"/>
              <w:rPr>
                <w:rFonts w:ascii="仿宋" w:hAnsi="仿宋" w:eastAsia="仿宋"/>
                <w:lang w:eastAsia="zh-CN"/>
              </w:rPr>
            </w:pPr>
            <w:r>
              <w:rPr>
                <w:rFonts w:hint="eastAsia" w:ascii="Consolas" w:hAnsi="Consolas" w:eastAsia="Consolas"/>
                <w:sz w:val="22"/>
                <w:highlight w:val="white"/>
              </w:rPr>
              <w:t>A21003-用户已登录</w:t>
            </w:r>
          </w:p>
        </w:tc>
      </w:tr>
      <w:tr w14:paraId="63C6D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3886FBF">
            <w:pPr>
              <w:spacing w:line="460" w:lineRule="exact"/>
              <w:rPr>
                <w:rFonts w:ascii="仿宋" w:hAnsi="仿宋" w:eastAsia="仿宋"/>
                <w:lang w:eastAsia="zh-CN"/>
              </w:rPr>
            </w:pPr>
            <w:r>
              <w:rPr>
                <w:rFonts w:hint="eastAsia" w:ascii="Consolas" w:hAnsi="Consolas" w:eastAsia="Consolas"/>
                <w:sz w:val="22"/>
                <w:highlight w:val="white"/>
              </w:rPr>
              <w:t>21004</w:t>
            </w:r>
          </w:p>
        </w:tc>
        <w:tc>
          <w:tcPr>
            <w:tcW w:w="7762" w:type="dxa"/>
          </w:tcPr>
          <w:p w14:paraId="264314F1">
            <w:pPr>
              <w:spacing w:line="460" w:lineRule="exact"/>
              <w:rPr>
                <w:rFonts w:ascii="仿宋" w:hAnsi="仿宋" w:eastAsia="仿宋"/>
                <w:lang w:eastAsia="zh-CN"/>
              </w:rPr>
            </w:pPr>
            <w:r>
              <w:rPr>
                <w:rFonts w:hint="eastAsia" w:ascii="Consolas" w:hAnsi="Consolas" w:eastAsia="Consolas"/>
                <w:sz w:val="22"/>
                <w:highlight w:val="white"/>
              </w:rPr>
              <w:t>A21004-密码不能为空</w:t>
            </w:r>
          </w:p>
        </w:tc>
      </w:tr>
      <w:tr w14:paraId="74241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CC4261D">
            <w:pPr>
              <w:spacing w:line="460" w:lineRule="exact"/>
              <w:rPr>
                <w:rFonts w:ascii="仿宋" w:hAnsi="仿宋" w:eastAsia="仿宋"/>
                <w:lang w:eastAsia="zh-CN"/>
              </w:rPr>
            </w:pPr>
            <w:r>
              <w:rPr>
                <w:rFonts w:hint="eastAsia" w:ascii="Consolas" w:hAnsi="Consolas" w:eastAsia="Consolas"/>
                <w:sz w:val="22"/>
                <w:highlight w:val="white"/>
              </w:rPr>
              <w:t>21005</w:t>
            </w:r>
          </w:p>
        </w:tc>
        <w:tc>
          <w:tcPr>
            <w:tcW w:w="7762" w:type="dxa"/>
          </w:tcPr>
          <w:p w14:paraId="451EEA9B">
            <w:pPr>
              <w:spacing w:line="460" w:lineRule="exact"/>
              <w:rPr>
                <w:rFonts w:ascii="仿宋" w:hAnsi="仿宋" w:eastAsia="仿宋"/>
                <w:lang w:eastAsia="zh-CN"/>
              </w:rPr>
            </w:pPr>
            <w:r>
              <w:rPr>
                <w:rFonts w:hint="eastAsia" w:ascii="Consolas" w:hAnsi="Consolas" w:eastAsia="Consolas"/>
                <w:sz w:val="22"/>
                <w:highlight w:val="white"/>
              </w:rPr>
              <w:t>A21005-密码错误</w:t>
            </w:r>
          </w:p>
        </w:tc>
      </w:tr>
      <w:tr w14:paraId="28724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4B3B101">
            <w:pPr>
              <w:spacing w:line="460" w:lineRule="exact"/>
              <w:rPr>
                <w:rFonts w:ascii="仿宋" w:hAnsi="仿宋" w:eastAsia="仿宋"/>
                <w:lang w:eastAsia="zh-CN"/>
              </w:rPr>
            </w:pPr>
            <w:r>
              <w:rPr>
                <w:rFonts w:hint="eastAsia" w:ascii="Consolas" w:hAnsi="Consolas" w:eastAsia="Consolas"/>
                <w:sz w:val="22"/>
                <w:highlight w:val="white"/>
              </w:rPr>
              <w:t>21006</w:t>
            </w:r>
          </w:p>
        </w:tc>
        <w:tc>
          <w:tcPr>
            <w:tcW w:w="7762" w:type="dxa"/>
          </w:tcPr>
          <w:p w14:paraId="5BBCFF18">
            <w:pPr>
              <w:spacing w:line="460" w:lineRule="exact"/>
              <w:rPr>
                <w:rFonts w:ascii="仿宋" w:hAnsi="仿宋" w:eastAsia="仿宋"/>
                <w:lang w:eastAsia="zh-CN"/>
              </w:rPr>
            </w:pPr>
            <w:r>
              <w:rPr>
                <w:rFonts w:hint="eastAsia" w:ascii="Consolas" w:hAnsi="Consolas" w:eastAsia="Consolas"/>
                <w:sz w:val="22"/>
                <w:highlight w:val="white"/>
              </w:rPr>
              <w:t>A201006-当前用户未登录</w:t>
            </w:r>
          </w:p>
        </w:tc>
      </w:tr>
    </w:tbl>
    <w:p w14:paraId="352DE88C">
      <w:pPr>
        <w:rPr>
          <w:lang w:eastAsia="zh-CN"/>
        </w:rPr>
      </w:pPr>
    </w:p>
    <w:p w14:paraId="63EC6768">
      <w:pPr>
        <w:rPr>
          <w:rFonts w:ascii="仿宋" w:hAnsi="仿宋" w:eastAsia="仿宋" w:cs="仿宋"/>
          <w:lang w:eastAsia="zh-CN"/>
        </w:rPr>
      </w:pPr>
      <w:r>
        <w:rPr>
          <w:rFonts w:hint="eastAsia" w:ascii="仿宋" w:hAnsi="仿宋" w:eastAsia="仿宋" w:cs="仿宋"/>
          <w:lang w:eastAsia="zh-CN"/>
        </w:rPr>
        <w:t>(3).</w:t>
      </w:r>
      <w:r>
        <w:rPr>
          <w:rFonts w:hint="eastAsia" w:ascii="仿宋" w:hAnsi="仿宋" w:eastAsia="仿宋" w:cs="仿宋"/>
          <w:sz w:val="22"/>
          <w:highlight w:val="white"/>
        </w:rPr>
        <w:t>登出</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77369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E1DA28D">
            <w:pPr>
              <w:spacing w:line="460" w:lineRule="exact"/>
              <w:jc w:val="center"/>
              <w:rPr>
                <w:rFonts w:ascii="仿宋" w:hAnsi="仿宋" w:eastAsia="仿宋"/>
                <w:b/>
              </w:rPr>
            </w:pPr>
            <w:r>
              <w:rPr>
                <w:rFonts w:hint="eastAsia" w:ascii="仿宋" w:hAnsi="仿宋" w:eastAsia="仿宋"/>
                <w:b/>
              </w:rPr>
              <w:t>错误代码</w:t>
            </w:r>
          </w:p>
        </w:tc>
        <w:tc>
          <w:tcPr>
            <w:tcW w:w="7762" w:type="dxa"/>
          </w:tcPr>
          <w:p w14:paraId="46A203B8">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43B07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B9C6873">
            <w:pPr>
              <w:spacing w:line="460" w:lineRule="exact"/>
              <w:rPr>
                <w:rFonts w:ascii="仿宋" w:hAnsi="仿宋" w:eastAsia="仿宋"/>
                <w:lang w:eastAsia="zh-CN"/>
              </w:rPr>
            </w:pPr>
            <w:r>
              <w:rPr>
                <w:rFonts w:hint="eastAsia" w:ascii="Consolas" w:hAnsi="Consolas" w:eastAsia="Consolas"/>
                <w:sz w:val="22"/>
                <w:highlight w:val="white"/>
              </w:rPr>
              <w:t>31001</w:t>
            </w:r>
          </w:p>
        </w:tc>
        <w:tc>
          <w:tcPr>
            <w:tcW w:w="7762" w:type="dxa"/>
          </w:tcPr>
          <w:p w14:paraId="4EC3041D">
            <w:pPr>
              <w:spacing w:line="460" w:lineRule="exact"/>
              <w:rPr>
                <w:rFonts w:ascii="仿宋" w:hAnsi="仿宋" w:eastAsia="仿宋"/>
                <w:lang w:eastAsia="zh-CN"/>
              </w:rPr>
            </w:pPr>
            <w:r>
              <w:rPr>
                <w:rFonts w:hint="eastAsia" w:ascii="Consolas" w:hAnsi="Consolas" w:eastAsia="Consolas"/>
                <w:sz w:val="22"/>
                <w:highlight w:val="white"/>
                <w:lang w:eastAsia="zh-CN"/>
              </w:rPr>
              <w:t>B31001-当前用户未登录,不需要登出</w:t>
            </w:r>
          </w:p>
        </w:tc>
      </w:tr>
      <w:tr w14:paraId="0FFC5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42F90C4">
            <w:pPr>
              <w:spacing w:line="460" w:lineRule="exact"/>
              <w:rPr>
                <w:rFonts w:ascii="仿宋" w:hAnsi="仿宋" w:eastAsia="仿宋"/>
                <w:lang w:eastAsia="zh-CN"/>
              </w:rPr>
            </w:pPr>
            <w:r>
              <w:rPr>
                <w:rFonts w:hint="eastAsia" w:ascii="Consolas" w:hAnsi="Consolas" w:eastAsia="Consolas"/>
                <w:sz w:val="22"/>
                <w:highlight w:val="white"/>
              </w:rPr>
              <w:t>31002</w:t>
            </w:r>
          </w:p>
        </w:tc>
        <w:tc>
          <w:tcPr>
            <w:tcW w:w="7762" w:type="dxa"/>
          </w:tcPr>
          <w:p w14:paraId="76616F59">
            <w:pPr>
              <w:spacing w:line="460" w:lineRule="exact"/>
              <w:rPr>
                <w:rFonts w:ascii="仿宋" w:hAnsi="仿宋" w:eastAsia="仿宋"/>
                <w:lang w:eastAsia="zh-CN"/>
              </w:rPr>
            </w:pPr>
            <w:r>
              <w:rPr>
                <w:rFonts w:hint="eastAsia" w:ascii="Consolas" w:hAnsi="Consolas" w:eastAsia="Consolas"/>
                <w:sz w:val="22"/>
                <w:highlight w:val="white"/>
              </w:rPr>
              <w:t>B31002-用户名不能为空</w:t>
            </w:r>
          </w:p>
        </w:tc>
      </w:tr>
      <w:tr w14:paraId="14F10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80BC446">
            <w:pPr>
              <w:spacing w:line="460" w:lineRule="exact"/>
              <w:rPr>
                <w:rFonts w:ascii="仿宋" w:hAnsi="仿宋" w:eastAsia="仿宋"/>
                <w:lang w:eastAsia="zh-CN"/>
              </w:rPr>
            </w:pPr>
            <w:r>
              <w:rPr>
                <w:rFonts w:hint="eastAsia" w:ascii="Consolas" w:hAnsi="Consolas" w:eastAsia="Consolas"/>
                <w:sz w:val="22"/>
                <w:highlight w:val="white"/>
              </w:rPr>
              <w:t>31003</w:t>
            </w:r>
          </w:p>
        </w:tc>
        <w:tc>
          <w:tcPr>
            <w:tcW w:w="7762" w:type="dxa"/>
          </w:tcPr>
          <w:p w14:paraId="40C13202">
            <w:pPr>
              <w:spacing w:line="460" w:lineRule="exact"/>
              <w:rPr>
                <w:rFonts w:ascii="仿宋" w:hAnsi="仿宋" w:eastAsia="仿宋"/>
                <w:lang w:eastAsia="zh-CN"/>
              </w:rPr>
            </w:pPr>
            <w:r>
              <w:rPr>
                <w:rFonts w:hint="eastAsia" w:ascii="Consolas" w:hAnsi="Consolas" w:eastAsia="Consolas"/>
                <w:sz w:val="22"/>
                <w:highlight w:val="white"/>
              </w:rPr>
              <w:t>B31003-用户名错误</w:t>
            </w:r>
          </w:p>
        </w:tc>
      </w:tr>
      <w:tr w14:paraId="13921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652C994">
            <w:pPr>
              <w:spacing w:line="460" w:lineRule="exact"/>
              <w:rPr>
                <w:rFonts w:ascii="仿宋" w:hAnsi="仿宋" w:eastAsia="仿宋"/>
                <w:lang w:eastAsia="zh-CN"/>
              </w:rPr>
            </w:pPr>
            <w:r>
              <w:rPr>
                <w:rFonts w:hint="eastAsia" w:ascii="Consolas" w:hAnsi="Consolas" w:eastAsia="Consolas"/>
                <w:sz w:val="22"/>
                <w:highlight w:val="white"/>
              </w:rPr>
              <w:t>31004</w:t>
            </w:r>
          </w:p>
        </w:tc>
        <w:tc>
          <w:tcPr>
            <w:tcW w:w="7762" w:type="dxa"/>
          </w:tcPr>
          <w:p w14:paraId="515C5BC8">
            <w:pPr>
              <w:spacing w:line="460" w:lineRule="exact"/>
              <w:rPr>
                <w:rFonts w:ascii="仿宋" w:hAnsi="仿宋" w:eastAsia="仿宋"/>
                <w:lang w:eastAsia="zh-CN"/>
              </w:rPr>
            </w:pPr>
            <w:r>
              <w:rPr>
                <w:rFonts w:hint="eastAsia" w:ascii="Consolas" w:hAnsi="Consolas" w:eastAsia="Consolas"/>
                <w:sz w:val="22"/>
                <w:highlight w:val="white"/>
              </w:rPr>
              <w:t>B31004-用户已登录</w:t>
            </w:r>
          </w:p>
        </w:tc>
      </w:tr>
      <w:tr w14:paraId="64129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A52C7CF">
            <w:pPr>
              <w:spacing w:line="460" w:lineRule="exact"/>
              <w:rPr>
                <w:rFonts w:ascii="仿宋" w:hAnsi="仿宋" w:eastAsia="仿宋"/>
                <w:lang w:eastAsia="zh-CN"/>
              </w:rPr>
            </w:pPr>
            <w:r>
              <w:rPr>
                <w:rFonts w:hint="eastAsia" w:ascii="Consolas" w:hAnsi="Consolas" w:eastAsia="Consolas"/>
                <w:sz w:val="22"/>
                <w:highlight w:val="white"/>
              </w:rPr>
              <w:t>31005</w:t>
            </w:r>
          </w:p>
        </w:tc>
        <w:tc>
          <w:tcPr>
            <w:tcW w:w="7762" w:type="dxa"/>
          </w:tcPr>
          <w:p w14:paraId="24A7BA0E">
            <w:pPr>
              <w:spacing w:line="460" w:lineRule="exact"/>
              <w:rPr>
                <w:rFonts w:ascii="仿宋" w:hAnsi="仿宋" w:eastAsia="仿宋"/>
                <w:lang w:eastAsia="zh-CN"/>
              </w:rPr>
            </w:pPr>
            <w:r>
              <w:rPr>
                <w:rFonts w:hint="eastAsia" w:ascii="Consolas" w:hAnsi="Consolas" w:eastAsia="Consolas"/>
                <w:sz w:val="22"/>
                <w:highlight w:val="white"/>
              </w:rPr>
              <w:t>B31005-密码不能为空</w:t>
            </w:r>
          </w:p>
        </w:tc>
      </w:tr>
      <w:tr w14:paraId="7524E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9EC200B">
            <w:pPr>
              <w:spacing w:line="460" w:lineRule="exact"/>
              <w:rPr>
                <w:rFonts w:ascii="Consolas" w:hAnsi="Consolas" w:eastAsia="Consolas"/>
                <w:sz w:val="22"/>
                <w:highlight w:val="white"/>
              </w:rPr>
            </w:pPr>
            <w:r>
              <w:rPr>
                <w:rFonts w:hint="eastAsia" w:ascii="Consolas" w:hAnsi="Consolas" w:eastAsia="Consolas"/>
                <w:sz w:val="22"/>
                <w:highlight w:val="white"/>
              </w:rPr>
              <w:t>31006</w:t>
            </w:r>
          </w:p>
        </w:tc>
        <w:tc>
          <w:tcPr>
            <w:tcW w:w="7762" w:type="dxa"/>
          </w:tcPr>
          <w:p w14:paraId="235258C2">
            <w:pPr>
              <w:spacing w:line="460" w:lineRule="exact"/>
              <w:rPr>
                <w:rFonts w:ascii="Consolas" w:hAnsi="Consolas" w:eastAsia="Consolas"/>
                <w:sz w:val="22"/>
                <w:highlight w:val="white"/>
              </w:rPr>
            </w:pPr>
            <w:r>
              <w:rPr>
                <w:rFonts w:hint="eastAsia" w:ascii="Consolas" w:hAnsi="Consolas" w:eastAsia="Consolas"/>
                <w:sz w:val="22"/>
                <w:highlight w:val="white"/>
              </w:rPr>
              <w:t>B31006-密码错误</w:t>
            </w:r>
          </w:p>
        </w:tc>
      </w:tr>
      <w:tr w14:paraId="05456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EA27E73">
            <w:pPr>
              <w:spacing w:line="460" w:lineRule="exact"/>
              <w:rPr>
                <w:rFonts w:ascii="Consolas" w:hAnsi="Consolas" w:eastAsia="Consolas"/>
                <w:sz w:val="22"/>
                <w:highlight w:val="white"/>
              </w:rPr>
            </w:pPr>
            <w:r>
              <w:rPr>
                <w:rFonts w:hint="eastAsia" w:ascii="Consolas" w:hAnsi="Consolas" w:eastAsia="Consolas"/>
                <w:sz w:val="22"/>
                <w:highlight w:val="white"/>
              </w:rPr>
              <w:t>31007</w:t>
            </w:r>
          </w:p>
        </w:tc>
        <w:tc>
          <w:tcPr>
            <w:tcW w:w="7762" w:type="dxa"/>
          </w:tcPr>
          <w:p w14:paraId="0348B296">
            <w:pPr>
              <w:spacing w:line="460" w:lineRule="exact"/>
              <w:rPr>
                <w:rFonts w:ascii="Consolas" w:hAnsi="Consolas" w:eastAsia="Consolas"/>
                <w:sz w:val="22"/>
                <w:highlight w:val="white"/>
              </w:rPr>
            </w:pPr>
            <w:r>
              <w:rPr>
                <w:rFonts w:hint="eastAsia" w:ascii="Consolas" w:hAnsi="Consolas" w:eastAsia="Consolas"/>
                <w:sz w:val="22"/>
                <w:highlight w:val="white"/>
              </w:rPr>
              <w:t>B31007-当前用户未登录</w:t>
            </w:r>
          </w:p>
        </w:tc>
      </w:tr>
    </w:tbl>
    <w:p w14:paraId="58C1442D">
      <w:pPr>
        <w:rPr>
          <w:lang w:eastAsia="zh-CN"/>
        </w:rPr>
      </w:pPr>
    </w:p>
    <w:p w14:paraId="09AFD183">
      <w:pPr>
        <w:rPr>
          <w:rFonts w:ascii="仿宋" w:hAnsi="仿宋" w:eastAsia="仿宋" w:cs="仿宋"/>
          <w:lang w:eastAsia="zh-CN"/>
        </w:rPr>
      </w:pPr>
      <w:r>
        <w:rPr>
          <w:rFonts w:hint="eastAsia" w:ascii="仿宋" w:hAnsi="仿宋" w:eastAsia="仿宋" w:cs="仿宋"/>
          <w:lang w:eastAsia="zh-CN"/>
        </w:rPr>
        <w:t>(4).</w:t>
      </w:r>
      <w:r>
        <w:rPr>
          <w:rFonts w:hint="eastAsia" w:ascii="仿宋" w:hAnsi="仿宋" w:eastAsia="仿宋" w:cs="仿宋"/>
          <w:sz w:val="22"/>
          <w:highlight w:val="white"/>
        </w:rPr>
        <w:t>获取工伤信息</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4E252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8B8A39C">
            <w:pPr>
              <w:spacing w:line="460" w:lineRule="exact"/>
              <w:jc w:val="center"/>
              <w:rPr>
                <w:rFonts w:ascii="仿宋" w:hAnsi="仿宋" w:eastAsia="仿宋"/>
                <w:b/>
              </w:rPr>
            </w:pPr>
            <w:r>
              <w:rPr>
                <w:rFonts w:hint="eastAsia" w:ascii="仿宋" w:hAnsi="仿宋" w:eastAsia="仿宋"/>
                <w:b/>
              </w:rPr>
              <w:t>错误代码</w:t>
            </w:r>
          </w:p>
        </w:tc>
        <w:tc>
          <w:tcPr>
            <w:tcW w:w="7762" w:type="dxa"/>
          </w:tcPr>
          <w:p w14:paraId="5B58B12E">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7264E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D9272B6">
            <w:pPr>
              <w:spacing w:line="460" w:lineRule="exact"/>
              <w:rPr>
                <w:rFonts w:ascii="仿宋" w:hAnsi="仿宋" w:eastAsia="仿宋"/>
                <w:lang w:eastAsia="zh-CN"/>
              </w:rPr>
            </w:pPr>
            <w:r>
              <w:rPr>
                <w:rFonts w:hint="eastAsia" w:ascii="Consolas" w:hAnsi="Consolas" w:eastAsia="Consolas"/>
                <w:sz w:val="22"/>
                <w:highlight w:val="white"/>
              </w:rPr>
              <w:t>41001</w:t>
            </w:r>
          </w:p>
        </w:tc>
        <w:tc>
          <w:tcPr>
            <w:tcW w:w="7762" w:type="dxa"/>
          </w:tcPr>
          <w:p w14:paraId="081D0F01">
            <w:pPr>
              <w:spacing w:line="460" w:lineRule="exact"/>
              <w:rPr>
                <w:rFonts w:ascii="仿宋" w:hAnsi="仿宋" w:eastAsia="仿宋"/>
                <w:lang w:eastAsia="zh-CN"/>
              </w:rPr>
            </w:pPr>
            <w:r>
              <w:rPr>
                <w:rFonts w:hint="eastAsia" w:ascii="Consolas" w:hAnsi="Consolas" w:eastAsia="Consolas"/>
                <w:sz w:val="22"/>
                <w:highlight w:val="white"/>
              </w:rPr>
              <w:t>C41001-姓名不能为空</w:t>
            </w:r>
          </w:p>
        </w:tc>
      </w:tr>
      <w:tr w14:paraId="279B8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5720862">
            <w:pPr>
              <w:spacing w:line="460" w:lineRule="exact"/>
              <w:rPr>
                <w:rFonts w:ascii="仿宋" w:hAnsi="仿宋" w:eastAsia="仿宋"/>
                <w:lang w:eastAsia="zh-CN"/>
              </w:rPr>
            </w:pPr>
            <w:r>
              <w:rPr>
                <w:rFonts w:hint="eastAsia" w:ascii="Consolas" w:hAnsi="Consolas" w:eastAsia="Consolas"/>
                <w:sz w:val="22"/>
                <w:highlight w:val="white"/>
              </w:rPr>
              <w:t>41002</w:t>
            </w:r>
          </w:p>
        </w:tc>
        <w:tc>
          <w:tcPr>
            <w:tcW w:w="7762" w:type="dxa"/>
          </w:tcPr>
          <w:p w14:paraId="55F87554">
            <w:pPr>
              <w:spacing w:line="460" w:lineRule="exact"/>
              <w:rPr>
                <w:rFonts w:ascii="仿宋" w:hAnsi="仿宋" w:eastAsia="仿宋"/>
                <w:lang w:eastAsia="zh-CN"/>
              </w:rPr>
            </w:pPr>
            <w:r>
              <w:rPr>
                <w:rFonts w:hint="eastAsia" w:ascii="Consolas" w:hAnsi="Consolas" w:eastAsia="Consolas"/>
                <w:sz w:val="22"/>
                <w:highlight w:val="white"/>
              </w:rPr>
              <w:t>C41002-身份证号不能为空</w:t>
            </w:r>
          </w:p>
        </w:tc>
      </w:tr>
    </w:tbl>
    <w:p w14:paraId="1EF0E3F8">
      <w:pPr>
        <w:rPr>
          <w:lang w:eastAsia="zh-CN"/>
        </w:rPr>
      </w:pPr>
    </w:p>
    <w:p w14:paraId="3E2BE4D2">
      <w:pPr>
        <w:rPr>
          <w:rFonts w:ascii="仿宋" w:hAnsi="仿宋" w:eastAsia="仿宋" w:cs="仿宋"/>
          <w:lang w:eastAsia="zh-CN"/>
        </w:rPr>
      </w:pPr>
      <w:r>
        <w:rPr>
          <w:rFonts w:hint="eastAsia" w:ascii="仿宋" w:hAnsi="仿宋" w:eastAsia="仿宋" w:cs="仿宋"/>
          <w:lang w:eastAsia="zh-CN"/>
        </w:rPr>
        <w:t>(5).</w:t>
      </w:r>
      <w:r>
        <w:rPr>
          <w:rFonts w:hint="eastAsia" w:ascii="仿宋" w:hAnsi="仿宋" w:eastAsia="仿宋" w:cs="仿宋"/>
          <w:sz w:val="22"/>
          <w:highlight w:val="white"/>
        </w:rPr>
        <w:t>入院登记</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4E60D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746256D">
            <w:pPr>
              <w:spacing w:line="460" w:lineRule="exact"/>
              <w:jc w:val="center"/>
              <w:rPr>
                <w:rFonts w:ascii="仿宋" w:hAnsi="仿宋" w:eastAsia="仿宋"/>
                <w:b/>
              </w:rPr>
            </w:pPr>
            <w:r>
              <w:rPr>
                <w:rFonts w:hint="eastAsia" w:ascii="仿宋" w:hAnsi="仿宋" w:eastAsia="仿宋"/>
                <w:b/>
              </w:rPr>
              <w:t>错误代码</w:t>
            </w:r>
          </w:p>
        </w:tc>
        <w:tc>
          <w:tcPr>
            <w:tcW w:w="7762" w:type="dxa"/>
          </w:tcPr>
          <w:p w14:paraId="2E737DF3">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1CB80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88A586B">
            <w:pPr>
              <w:spacing w:line="460" w:lineRule="exact"/>
              <w:rPr>
                <w:rFonts w:ascii="仿宋" w:hAnsi="仿宋" w:eastAsia="仿宋"/>
                <w:lang w:eastAsia="zh-CN"/>
              </w:rPr>
            </w:pPr>
            <w:r>
              <w:rPr>
                <w:rFonts w:hint="eastAsia" w:ascii="Consolas" w:hAnsi="Consolas" w:eastAsia="Consolas"/>
                <w:sz w:val="22"/>
                <w:highlight w:val="white"/>
              </w:rPr>
              <w:t>51001</w:t>
            </w:r>
          </w:p>
        </w:tc>
        <w:tc>
          <w:tcPr>
            <w:tcW w:w="7762" w:type="dxa"/>
          </w:tcPr>
          <w:p w14:paraId="3857FC57">
            <w:pPr>
              <w:spacing w:line="460" w:lineRule="exact"/>
              <w:rPr>
                <w:rFonts w:ascii="仿宋" w:hAnsi="仿宋" w:eastAsia="仿宋"/>
                <w:lang w:eastAsia="zh-CN"/>
              </w:rPr>
            </w:pPr>
            <w:r>
              <w:rPr>
                <w:rFonts w:hint="eastAsia" w:ascii="Consolas" w:hAnsi="Consolas" w:eastAsia="Consolas"/>
                <w:sz w:val="22"/>
                <w:highlight w:val="white"/>
              </w:rPr>
              <w:t>D51001-isnewinjure不能为空</w:t>
            </w:r>
          </w:p>
        </w:tc>
      </w:tr>
      <w:tr w14:paraId="189DC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D134DA5">
            <w:pPr>
              <w:spacing w:line="460" w:lineRule="exact"/>
              <w:rPr>
                <w:rFonts w:ascii="仿宋" w:hAnsi="仿宋" w:eastAsia="仿宋"/>
                <w:lang w:eastAsia="zh-CN"/>
              </w:rPr>
            </w:pPr>
            <w:r>
              <w:rPr>
                <w:rFonts w:hint="eastAsia" w:ascii="Consolas" w:hAnsi="Consolas" w:eastAsia="Consolas"/>
                <w:sz w:val="22"/>
                <w:highlight w:val="white"/>
              </w:rPr>
              <w:t>51002</w:t>
            </w:r>
          </w:p>
        </w:tc>
        <w:tc>
          <w:tcPr>
            <w:tcW w:w="7762" w:type="dxa"/>
          </w:tcPr>
          <w:p w14:paraId="721E4ACD">
            <w:pPr>
              <w:spacing w:line="460" w:lineRule="exact"/>
              <w:rPr>
                <w:rFonts w:ascii="仿宋" w:hAnsi="仿宋" w:eastAsia="仿宋"/>
                <w:lang w:eastAsia="zh-CN"/>
              </w:rPr>
            </w:pPr>
            <w:r>
              <w:rPr>
                <w:rFonts w:hint="eastAsia" w:ascii="Consolas" w:hAnsi="Consolas" w:eastAsia="Consolas"/>
                <w:sz w:val="22"/>
                <w:highlight w:val="white"/>
                <w:lang w:eastAsia="zh-CN"/>
              </w:rPr>
              <w:t>D51002-入院信息整体不能为空</w:t>
            </w:r>
          </w:p>
        </w:tc>
      </w:tr>
      <w:tr w14:paraId="692213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D6CE9E1">
            <w:pPr>
              <w:spacing w:line="460" w:lineRule="exact"/>
              <w:rPr>
                <w:rFonts w:ascii="仿宋" w:hAnsi="仿宋" w:eastAsia="仿宋"/>
                <w:lang w:eastAsia="zh-CN"/>
              </w:rPr>
            </w:pPr>
            <w:r>
              <w:rPr>
                <w:rFonts w:hint="eastAsia" w:ascii="Consolas" w:hAnsi="Consolas" w:eastAsia="Consolas"/>
                <w:sz w:val="22"/>
                <w:highlight w:val="white"/>
              </w:rPr>
              <w:t>51003</w:t>
            </w:r>
          </w:p>
        </w:tc>
        <w:tc>
          <w:tcPr>
            <w:tcW w:w="7762" w:type="dxa"/>
          </w:tcPr>
          <w:p w14:paraId="02C15E89">
            <w:pPr>
              <w:spacing w:line="460" w:lineRule="exact"/>
              <w:rPr>
                <w:rFonts w:ascii="仿宋" w:hAnsi="仿宋" w:eastAsia="仿宋"/>
                <w:lang w:eastAsia="zh-CN"/>
              </w:rPr>
            </w:pPr>
            <w:r>
              <w:rPr>
                <w:rFonts w:hint="eastAsia" w:ascii="Consolas" w:hAnsi="Consolas" w:eastAsia="Consolas"/>
                <w:sz w:val="22"/>
                <w:highlight w:val="white"/>
              </w:rPr>
              <w:t>D51003-身份证号不能为空</w:t>
            </w:r>
          </w:p>
        </w:tc>
      </w:tr>
      <w:tr w14:paraId="04D46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2B557B4">
            <w:pPr>
              <w:spacing w:line="460" w:lineRule="exact"/>
              <w:rPr>
                <w:rFonts w:ascii="仿宋" w:hAnsi="仿宋" w:eastAsia="仿宋"/>
                <w:lang w:eastAsia="zh-CN"/>
              </w:rPr>
            </w:pPr>
            <w:r>
              <w:rPr>
                <w:rFonts w:hint="eastAsia" w:ascii="Consolas" w:hAnsi="Consolas" w:eastAsia="Consolas"/>
                <w:sz w:val="22"/>
                <w:highlight w:val="white"/>
              </w:rPr>
              <w:t>51004</w:t>
            </w:r>
          </w:p>
        </w:tc>
        <w:tc>
          <w:tcPr>
            <w:tcW w:w="7762" w:type="dxa"/>
          </w:tcPr>
          <w:p w14:paraId="0C0B6A01">
            <w:pPr>
              <w:spacing w:line="460" w:lineRule="exact"/>
              <w:rPr>
                <w:rFonts w:ascii="仿宋" w:hAnsi="仿宋" w:eastAsia="仿宋"/>
                <w:lang w:eastAsia="zh-CN"/>
              </w:rPr>
            </w:pPr>
            <w:r>
              <w:rPr>
                <w:rFonts w:hint="eastAsia" w:ascii="Consolas" w:hAnsi="Consolas" w:eastAsia="Consolas"/>
                <w:sz w:val="22"/>
                <w:highlight w:val="white"/>
              </w:rPr>
              <w:t>D51004-姓名不能为空</w:t>
            </w:r>
          </w:p>
        </w:tc>
      </w:tr>
      <w:tr w14:paraId="08744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7591CAE">
            <w:pPr>
              <w:spacing w:line="460" w:lineRule="exact"/>
              <w:rPr>
                <w:rFonts w:ascii="仿宋" w:hAnsi="仿宋" w:eastAsia="仿宋"/>
                <w:lang w:eastAsia="zh-CN"/>
              </w:rPr>
            </w:pPr>
            <w:r>
              <w:rPr>
                <w:rFonts w:hint="eastAsia" w:ascii="Consolas" w:hAnsi="Consolas" w:eastAsia="Consolas"/>
                <w:sz w:val="22"/>
                <w:highlight w:val="white"/>
              </w:rPr>
              <w:t>51005</w:t>
            </w:r>
          </w:p>
        </w:tc>
        <w:tc>
          <w:tcPr>
            <w:tcW w:w="7762" w:type="dxa"/>
          </w:tcPr>
          <w:p w14:paraId="38F27EE8">
            <w:pPr>
              <w:spacing w:line="460" w:lineRule="exact"/>
              <w:rPr>
                <w:rFonts w:ascii="仿宋" w:hAnsi="仿宋" w:eastAsia="仿宋"/>
                <w:lang w:eastAsia="zh-CN"/>
              </w:rPr>
            </w:pPr>
            <w:r>
              <w:rPr>
                <w:rFonts w:hint="eastAsia" w:ascii="Consolas" w:hAnsi="Consolas" w:eastAsia="Consolas"/>
                <w:sz w:val="22"/>
                <w:highlight w:val="white"/>
              </w:rPr>
              <w:t>D51005-单位编号不能为空</w:t>
            </w:r>
          </w:p>
        </w:tc>
      </w:tr>
      <w:tr w14:paraId="41014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0B49085">
            <w:pPr>
              <w:spacing w:line="460" w:lineRule="exact"/>
              <w:rPr>
                <w:rFonts w:ascii="Consolas" w:hAnsi="Consolas" w:eastAsia="Consolas"/>
                <w:sz w:val="22"/>
                <w:highlight w:val="white"/>
              </w:rPr>
            </w:pPr>
            <w:r>
              <w:rPr>
                <w:rFonts w:hint="eastAsia" w:ascii="Consolas" w:hAnsi="Consolas" w:eastAsia="Consolas"/>
                <w:sz w:val="22"/>
                <w:highlight w:val="white"/>
              </w:rPr>
              <w:t>51006</w:t>
            </w:r>
          </w:p>
        </w:tc>
        <w:tc>
          <w:tcPr>
            <w:tcW w:w="7762" w:type="dxa"/>
          </w:tcPr>
          <w:p w14:paraId="147376A6">
            <w:pPr>
              <w:spacing w:line="460" w:lineRule="exact"/>
              <w:rPr>
                <w:rFonts w:ascii="Consolas" w:hAnsi="Consolas" w:eastAsia="Consolas"/>
                <w:sz w:val="22"/>
                <w:highlight w:val="white"/>
              </w:rPr>
            </w:pPr>
            <w:r>
              <w:rPr>
                <w:rFonts w:hint="eastAsia" w:ascii="Consolas" w:hAnsi="Consolas" w:eastAsia="Consolas"/>
                <w:sz w:val="22"/>
                <w:highlight w:val="white"/>
              </w:rPr>
              <w:t>D51006-个人编号不能为空</w:t>
            </w:r>
          </w:p>
        </w:tc>
      </w:tr>
      <w:tr w14:paraId="7B9B4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73F7EEA">
            <w:pPr>
              <w:spacing w:line="460" w:lineRule="exact"/>
              <w:rPr>
                <w:rFonts w:ascii="Consolas" w:hAnsi="Consolas" w:eastAsia="Consolas"/>
                <w:sz w:val="22"/>
                <w:highlight w:val="white"/>
              </w:rPr>
            </w:pPr>
            <w:r>
              <w:rPr>
                <w:rFonts w:hint="eastAsia" w:ascii="Consolas" w:hAnsi="Consolas" w:eastAsia="Consolas"/>
                <w:sz w:val="22"/>
                <w:highlight w:val="white"/>
              </w:rPr>
              <w:t>51007</w:t>
            </w:r>
          </w:p>
        </w:tc>
        <w:tc>
          <w:tcPr>
            <w:tcW w:w="7762" w:type="dxa"/>
          </w:tcPr>
          <w:p w14:paraId="4A490FBE">
            <w:pPr>
              <w:spacing w:line="460" w:lineRule="exact"/>
              <w:rPr>
                <w:rFonts w:ascii="Consolas" w:hAnsi="Consolas" w:eastAsia="Consolas"/>
                <w:sz w:val="22"/>
                <w:highlight w:val="white"/>
              </w:rPr>
            </w:pPr>
            <w:r>
              <w:rPr>
                <w:rFonts w:hint="eastAsia" w:ascii="Consolas" w:hAnsi="Consolas" w:eastAsia="Consolas"/>
                <w:sz w:val="22"/>
                <w:highlight w:val="white"/>
              </w:rPr>
              <w:t>D51007-性别不能为空</w:t>
            </w:r>
          </w:p>
        </w:tc>
      </w:tr>
      <w:tr w14:paraId="5D138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9E678C3">
            <w:pPr>
              <w:spacing w:line="460" w:lineRule="exact"/>
              <w:rPr>
                <w:rFonts w:ascii="Consolas" w:hAnsi="Consolas" w:eastAsia="Consolas"/>
                <w:sz w:val="22"/>
                <w:highlight w:val="white"/>
              </w:rPr>
            </w:pPr>
            <w:r>
              <w:rPr>
                <w:rFonts w:hint="eastAsia" w:ascii="Consolas" w:hAnsi="Consolas" w:eastAsia="Consolas"/>
                <w:sz w:val="22"/>
                <w:highlight w:val="white"/>
              </w:rPr>
              <w:t>51008</w:t>
            </w:r>
          </w:p>
        </w:tc>
        <w:tc>
          <w:tcPr>
            <w:tcW w:w="7762" w:type="dxa"/>
          </w:tcPr>
          <w:p w14:paraId="035A3093">
            <w:pPr>
              <w:spacing w:line="460" w:lineRule="exact"/>
              <w:rPr>
                <w:rFonts w:ascii="Consolas" w:hAnsi="Consolas" w:eastAsia="Consolas"/>
                <w:sz w:val="22"/>
                <w:highlight w:val="white"/>
              </w:rPr>
            </w:pPr>
            <w:r>
              <w:rPr>
                <w:rFonts w:hint="eastAsia" w:ascii="Consolas" w:hAnsi="Consolas" w:eastAsia="Consolas"/>
                <w:sz w:val="22"/>
                <w:highlight w:val="white"/>
              </w:rPr>
              <w:t>D51008-医疗类别不能为空</w:t>
            </w:r>
          </w:p>
        </w:tc>
      </w:tr>
      <w:tr w14:paraId="1E14C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235B0EF">
            <w:pPr>
              <w:spacing w:line="460" w:lineRule="exact"/>
              <w:rPr>
                <w:rFonts w:ascii="Consolas" w:hAnsi="Consolas" w:eastAsia="Consolas"/>
                <w:sz w:val="22"/>
                <w:highlight w:val="white"/>
              </w:rPr>
            </w:pPr>
            <w:r>
              <w:rPr>
                <w:rFonts w:hint="eastAsia" w:ascii="Consolas" w:hAnsi="Consolas" w:eastAsia="Consolas"/>
                <w:sz w:val="22"/>
                <w:highlight w:val="white"/>
              </w:rPr>
              <w:t>51009</w:t>
            </w:r>
          </w:p>
        </w:tc>
        <w:tc>
          <w:tcPr>
            <w:tcW w:w="7762" w:type="dxa"/>
          </w:tcPr>
          <w:p w14:paraId="66F13E65">
            <w:pPr>
              <w:spacing w:line="460" w:lineRule="exact"/>
              <w:rPr>
                <w:rFonts w:ascii="Consolas" w:hAnsi="Consolas" w:eastAsia="Consolas"/>
                <w:sz w:val="22"/>
                <w:highlight w:val="white"/>
              </w:rPr>
            </w:pPr>
            <w:r>
              <w:rPr>
                <w:rFonts w:hint="eastAsia" w:ascii="Consolas" w:hAnsi="Consolas" w:eastAsia="Consolas"/>
                <w:sz w:val="22"/>
                <w:highlight w:val="white"/>
              </w:rPr>
              <w:t>D51009-住院编号不能为空</w:t>
            </w:r>
          </w:p>
        </w:tc>
      </w:tr>
      <w:tr w14:paraId="1D756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4F1FBBB">
            <w:pPr>
              <w:spacing w:line="460" w:lineRule="exact"/>
              <w:rPr>
                <w:rFonts w:ascii="Consolas" w:hAnsi="Consolas" w:eastAsia="Consolas"/>
                <w:sz w:val="22"/>
                <w:highlight w:val="white"/>
              </w:rPr>
            </w:pPr>
            <w:r>
              <w:rPr>
                <w:rFonts w:hint="eastAsia" w:ascii="Consolas" w:hAnsi="Consolas" w:eastAsia="Consolas"/>
                <w:sz w:val="22"/>
                <w:highlight w:val="white"/>
              </w:rPr>
              <w:t>51010</w:t>
            </w:r>
          </w:p>
        </w:tc>
        <w:tc>
          <w:tcPr>
            <w:tcW w:w="7762" w:type="dxa"/>
          </w:tcPr>
          <w:p w14:paraId="1BBC642F">
            <w:pPr>
              <w:spacing w:line="460" w:lineRule="exact"/>
              <w:rPr>
                <w:rFonts w:ascii="Consolas" w:hAnsi="Consolas" w:eastAsia="Consolas"/>
                <w:sz w:val="22"/>
                <w:highlight w:val="white"/>
              </w:rPr>
            </w:pPr>
            <w:r>
              <w:rPr>
                <w:rFonts w:hint="eastAsia" w:ascii="Consolas" w:hAnsi="Consolas" w:eastAsia="Consolas"/>
                <w:sz w:val="22"/>
                <w:highlight w:val="white"/>
              </w:rPr>
              <w:t>D51010-入院日期不能为空</w:t>
            </w:r>
          </w:p>
        </w:tc>
      </w:tr>
      <w:tr w14:paraId="5A2F8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38CFC8E">
            <w:pPr>
              <w:spacing w:line="460" w:lineRule="exact"/>
              <w:rPr>
                <w:rFonts w:ascii="Consolas" w:hAnsi="Consolas" w:eastAsia="Consolas"/>
                <w:sz w:val="22"/>
                <w:highlight w:val="white"/>
              </w:rPr>
            </w:pPr>
            <w:r>
              <w:rPr>
                <w:rFonts w:hint="eastAsia" w:ascii="Consolas" w:hAnsi="Consolas" w:eastAsia="Consolas"/>
                <w:sz w:val="22"/>
                <w:highlight w:val="white"/>
              </w:rPr>
              <w:t>51011</w:t>
            </w:r>
          </w:p>
        </w:tc>
        <w:tc>
          <w:tcPr>
            <w:tcW w:w="7762" w:type="dxa"/>
          </w:tcPr>
          <w:p w14:paraId="0E17C2F7">
            <w:pPr>
              <w:spacing w:line="460" w:lineRule="exact"/>
              <w:rPr>
                <w:rFonts w:ascii="Consolas" w:hAnsi="Consolas" w:eastAsia="Consolas"/>
                <w:sz w:val="22"/>
                <w:highlight w:val="white"/>
              </w:rPr>
            </w:pPr>
            <w:r>
              <w:rPr>
                <w:rFonts w:hint="eastAsia" w:ascii="Consolas" w:hAnsi="Consolas" w:eastAsia="Consolas"/>
                <w:sz w:val="22"/>
                <w:highlight w:val="white"/>
              </w:rPr>
              <w:t>D51011-病种不能为空</w:t>
            </w:r>
          </w:p>
        </w:tc>
      </w:tr>
      <w:tr w14:paraId="3D4E8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25282B7">
            <w:pPr>
              <w:spacing w:line="460" w:lineRule="exact"/>
              <w:rPr>
                <w:rFonts w:ascii="Consolas" w:hAnsi="Consolas" w:eastAsia="Consolas"/>
                <w:sz w:val="22"/>
                <w:highlight w:val="white"/>
              </w:rPr>
            </w:pPr>
            <w:r>
              <w:rPr>
                <w:rFonts w:hint="eastAsia" w:ascii="Consolas" w:hAnsi="Consolas" w:eastAsia="Consolas"/>
                <w:sz w:val="22"/>
                <w:highlight w:val="white"/>
              </w:rPr>
              <w:t>51012</w:t>
            </w:r>
          </w:p>
        </w:tc>
        <w:tc>
          <w:tcPr>
            <w:tcW w:w="7762" w:type="dxa"/>
          </w:tcPr>
          <w:p w14:paraId="4B21874D">
            <w:pPr>
              <w:spacing w:line="460" w:lineRule="exact"/>
              <w:rPr>
                <w:rFonts w:ascii="Consolas" w:hAnsi="Consolas" w:eastAsia="Consolas"/>
                <w:sz w:val="22"/>
                <w:highlight w:val="white"/>
              </w:rPr>
            </w:pPr>
            <w:r>
              <w:rPr>
                <w:rFonts w:hint="eastAsia" w:ascii="Consolas" w:hAnsi="Consolas" w:eastAsia="Consolas"/>
                <w:sz w:val="22"/>
                <w:highlight w:val="white"/>
              </w:rPr>
              <w:t>D51012-认定书号不能为空</w:t>
            </w:r>
          </w:p>
        </w:tc>
      </w:tr>
      <w:tr w14:paraId="5210E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A648B0E">
            <w:pPr>
              <w:spacing w:line="460" w:lineRule="exact"/>
              <w:rPr>
                <w:rFonts w:ascii="Consolas" w:hAnsi="Consolas" w:eastAsia="Consolas"/>
                <w:sz w:val="22"/>
                <w:highlight w:val="white"/>
              </w:rPr>
            </w:pPr>
            <w:r>
              <w:rPr>
                <w:rFonts w:hint="eastAsia" w:ascii="Consolas" w:hAnsi="Consolas" w:eastAsia="Consolas"/>
                <w:sz w:val="22"/>
                <w:highlight w:val="white"/>
              </w:rPr>
              <w:t>51013</w:t>
            </w:r>
          </w:p>
        </w:tc>
        <w:tc>
          <w:tcPr>
            <w:tcW w:w="7762" w:type="dxa"/>
          </w:tcPr>
          <w:p w14:paraId="1B6F3E71">
            <w:pPr>
              <w:spacing w:line="460" w:lineRule="exact"/>
              <w:rPr>
                <w:rFonts w:ascii="Consolas" w:hAnsi="Consolas" w:eastAsia="Consolas"/>
                <w:sz w:val="22"/>
                <w:highlight w:val="white"/>
              </w:rPr>
            </w:pPr>
            <w:r>
              <w:rPr>
                <w:rFonts w:hint="eastAsia" w:ascii="Consolas" w:hAnsi="Consolas" w:eastAsia="Consolas"/>
                <w:sz w:val="22"/>
                <w:highlight w:val="white"/>
              </w:rPr>
              <w:t>D51013-未出院结算</w:t>
            </w:r>
          </w:p>
        </w:tc>
      </w:tr>
      <w:tr w14:paraId="2D887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11FD8F2">
            <w:pPr>
              <w:spacing w:line="460" w:lineRule="exact"/>
              <w:rPr>
                <w:rFonts w:ascii="Consolas" w:hAnsi="Consolas" w:eastAsia="Consolas"/>
                <w:sz w:val="22"/>
                <w:highlight w:val="white"/>
              </w:rPr>
            </w:pPr>
            <w:r>
              <w:rPr>
                <w:rFonts w:hint="eastAsia" w:ascii="Consolas" w:hAnsi="Consolas" w:eastAsia="Consolas"/>
                <w:sz w:val="22"/>
                <w:highlight w:val="white"/>
              </w:rPr>
              <w:t>51014</w:t>
            </w:r>
          </w:p>
        </w:tc>
        <w:tc>
          <w:tcPr>
            <w:tcW w:w="7762" w:type="dxa"/>
          </w:tcPr>
          <w:p w14:paraId="3BCFA7C5">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D51014-该病人该场次住院信息已经上传过了，不能重复上传</w:t>
            </w:r>
          </w:p>
        </w:tc>
      </w:tr>
      <w:tr w14:paraId="2AF07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4E9C7E4">
            <w:pPr>
              <w:spacing w:line="460" w:lineRule="exact"/>
              <w:rPr>
                <w:rFonts w:ascii="Consolas" w:hAnsi="Consolas" w:eastAsia="Consolas"/>
                <w:sz w:val="22"/>
                <w:highlight w:val="white"/>
              </w:rPr>
            </w:pPr>
            <w:r>
              <w:rPr>
                <w:rFonts w:hint="eastAsia" w:ascii="Consolas" w:hAnsi="Consolas" w:eastAsia="Consolas"/>
                <w:sz w:val="22"/>
                <w:highlight w:val="white"/>
              </w:rPr>
              <w:t>51015</w:t>
            </w:r>
          </w:p>
        </w:tc>
        <w:tc>
          <w:tcPr>
            <w:tcW w:w="7762" w:type="dxa"/>
          </w:tcPr>
          <w:p w14:paraId="22E5BF07">
            <w:pPr>
              <w:spacing w:line="460" w:lineRule="exact"/>
              <w:rPr>
                <w:rFonts w:ascii="Consolas" w:hAnsi="Consolas" w:eastAsia="Consolas"/>
                <w:sz w:val="22"/>
                <w:highlight w:val="white"/>
              </w:rPr>
            </w:pPr>
            <w:r>
              <w:rPr>
                <w:rFonts w:hint="eastAsia" w:ascii="Consolas" w:hAnsi="Consolas" w:eastAsia="Consolas"/>
                <w:sz w:val="22"/>
                <w:highlight w:val="white"/>
              </w:rPr>
              <w:t>D51015-病种编码不存在</w:t>
            </w:r>
          </w:p>
        </w:tc>
      </w:tr>
      <w:tr w14:paraId="479AF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6F93156">
            <w:pPr>
              <w:spacing w:line="460" w:lineRule="exact"/>
              <w:rPr>
                <w:rFonts w:ascii="Consolas" w:hAnsi="Consolas" w:eastAsia="Consolas"/>
                <w:sz w:val="22"/>
                <w:highlight w:val="white"/>
              </w:rPr>
            </w:pPr>
            <w:r>
              <w:rPr>
                <w:rFonts w:hint="eastAsia" w:ascii="Consolas" w:hAnsi="Consolas" w:eastAsia="Consolas"/>
                <w:sz w:val="22"/>
                <w:highlight w:val="white"/>
              </w:rPr>
              <w:t>51016</w:t>
            </w:r>
          </w:p>
        </w:tc>
        <w:tc>
          <w:tcPr>
            <w:tcW w:w="7762" w:type="dxa"/>
          </w:tcPr>
          <w:p w14:paraId="2D316DC2">
            <w:pPr>
              <w:spacing w:line="460" w:lineRule="exact"/>
              <w:rPr>
                <w:rFonts w:ascii="Consolas" w:hAnsi="Consolas" w:eastAsia="Consolas"/>
                <w:sz w:val="22"/>
                <w:highlight w:val="white"/>
              </w:rPr>
            </w:pPr>
            <w:r>
              <w:rPr>
                <w:rFonts w:hint="eastAsia" w:ascii="Consolas" w:hAnsi="Consolas" w:eastAsia="Consolas"/>
                <w:sz w:val="22"/>
                <w:highlight w:val="white"/>
              </w:rPr>
              <w:t>D51016-住院信息保存失败</w:t>
            </w:r>
          </w:p>
        </w:tc>
      </w:tr>
      <w:tr w14:paraId="020E7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CA4EC3A">
            <w:pPr>
              <w:spacing w:line="460" w:lineRule="exact"/>
              <w:rPr>
                <w:rFonts w:ascii="Consolas" w:hAnsi="Consolas" w:eastAsia="Consolas"/>
                <w:sz w:val="22"/>
                <w:highlight w:val="white"/>
              </w:rPr>
            </w:pPr>
            <w:r>
              <w:rPr>
                <w:rFonts w:hint="eastAsia" w:ascii="Consolas" w:hAnsi="Consolas" w:eastAsia="Consolas"/>
                <w:sz w:val="22"/>
                <w:highlight w:val="white"/>
              </w:rPr>
              <w:t>51017</w:t>
            </w:r>
          </w:p>
        </w:tc>
        <w:tc>
          <w:tcPr>
            <w:tcW w:w="7762" w:type="dxa"/>
          </w:tcPr>
          <w:p w14:paraId="2DEF7EB0">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D51017-未找到人员工伤信息</w:t>
            </w:r>
          </w:p>
        </w:tc>
      </w:tr>
      <w:tr w14:paraId="27A76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BC5D4D8">
            <w:pPr>
              <w:spacing w:line="460" w:lineRule="exact"/>
              <w:rPr>
                <w:rFonts w:ascii="Consolas" w:hAnsi="Consolas" w:eastAsia="Consolas"/>
                <w:sz w:val="22"/>
                <w:highlight w:val="white"/>
              </w:rPr>
            </w:pPr>
            <w:r>
              <w:rPr>
                <w:rFonts w:hint="eastAsia" w:ascii="Consolas" w:hAnsi="Consolas" w:eastAsia="Consolas"/>
                <w:sz w:val="22"/>
                <w:highlight w:val="white"/>
              </w:rPr>
              <w:t>51018</w:t>
            </w:r>
          </w:p>
        </w:tc>
        <w:tc>
          <w:tcPr>
            <w:tcW w:w="7762" w:type="dxa"/>
          </w:tcPr>
          <w:p w14:paraId="6667D9F2">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D51018-入院日期不能早于工伤发生时间</w:t>
            </w:r>
          </w:p>
        </w:tc>
      </w:tr>
      <w:tr w14:paraId="30A272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4CC0327">
            <w:pPr>
              <w:spacing w:line="460" w:lineRule="exact"/>
              <w:rPr>
                <w:rFonts w:ascii="Consolas" w:hAnsi="Consolas" w:eastAsia="Consolas"/>
                <w:sz w:val="22"/>
                <w:highlight w:val="white"/>
              </w:rPr>
            </w:pPr>
            <w:r>
              <w:rPr>
                <w:rFonts w:hint="eastAsia" w:ascii="Consolas" w:hAnsi="Consolas" w:eastAsia="Consolas"/>
                <w:sz w:val="22"/>
                <w:highlight w:val="white"/>
              </w:rPr>
              <w:t>51019</w:t>
            </w:r>
          </w:p>
        </w:tc>
        <w:tc>
          <w:tcPr>
            <w:tcW w:w="7762" w:type="dxa"/>
          </w:tcPr>
          <w:p w14:paraId="3A8B7D7F">
            <w:pPr>
              <w:spacing w:line="460" w:lineRule="exact"/>
              <w:rPr>
                <w:rFonts w:ascii="Consolas" w:hAnsi="Consolas" w:eastAsia="Consolas"/>
                <w:sz w:val="22"/>
                <w:highlight w:val="white"/>
              </w:rPr>
            </w:pPr>
            <w:r>
              <w:rPr>
                <w:rFonts w:hint="eastAsia" w:ascii="Consolas" w:hAnsi="Consolas" w:eastAsia="Consolas"/>
                <w:sz w:val="22"/>
                <w:highlight w:val="white"/>
              </w:rPr>
              <w:t>D51019-治疗类别不能为空</w:t>
            </w:r>
          </w:p>
        </w:tc>
      </w:tr>
      <w:tr w14:paraId="351F1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7E7DC35">
            <w:pPr>
              <w:spacing w:line="460" w:lineRule="exact"/>
              <w:rPr>
                <w:rFonts w:ascii="Consolas" w:hAnsi="Consolas" w:eastAsia="Consolas"/>
                <w:sz w:val="22"/>
                <w:highlight w:val="white"/>
              </w:rPr>
            </w:pPr>
            <w:r>
              <w:rPr>
                <w:rFonts w:hint="eastAsia" w:ascii="Consolas" w:hAnsi="Consolas" w:eastAsia="Consolas"/>
                <w:sz w:val="22"/>
                <w:highlight w:val="white"/>
              </w:rPr>
              <w:t>51020</w:t>
            </w:r>
          </w:p>
        </w:tc>
        <w:tc>
          <w:tcPr>
            <w:tcW w:w="7762" w:type="dxa"/>
          </w:tcPr>
          <w:p w14:paraId="5625D17D">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D51020-入院日期不能晚于当前日期</w:t>
            </w:r>
          </w:p>
        </w:tc>
      </w:tr>
      <w:tr w14:paraId="04713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AB961AB">
            <w:pPr>
              <w:spacing w:line="460" w:lineRule="exact"/>
              <w:rPr>
                <w:rFonts w:ascii="Consolas" w:hAnsi="Consolas" w:eastAsia="Consolas"/>
                <w:sz w:val="22"/>
                <w:highlight w:val="white"/>
              </w:rPr>
            </w:pPr>
            <w:r>
              <w:rPr>
                <w:rFonts w:hint="eastAsia" w:ascii="Consolas" w:hAnsi="Consolas" w:eastAsia="Consolas"/>
                <w:color w:val="000000"/>
                <w:highlight w:val="white"/>
              </w:rPr>
              <w:t>51021</w:t>
            </w:r>
          </w:p>
        </w:tc>
        <w:tc>
          <w:tcPr>
            <w:tcW w:w="7762" w:type="dxa"/>
          </w:tcPr>
          <w:p w14:paraId="279FA5D8">
            <w:pPr>
              <w:spacing w:line="460" w:lineRule="exact"/>
              <w:rPr>
                <w:rFonts w:ascii="Consolas" w:hAnsi="Consolas" w:eastAsia="Consolas"/>
                <w:sz w:val="22"/>
                <w:highlight w:val="white"/>
                <w:lang w:eastAsia="zh-CN"/>
              </w:rPr>
            </w:pPr>
            <w:r>
              <w:rPr>
                <w:rFonts w:hint="eastAsia" w:ascii="Consolas" w:hAnsi="Consolas" w:eastAsia="Consolas"/>
                <w:sz w:val="22"/>
                <w:szCs w:val="22"/>
                <w:highlight w:val="white"/>
                <w:lang w:eastAsia="zh-CN"/>
              </w:rPr>
              <w:t>D51021-治疗类别请填写正确的码值：4[康复]、7[治疗]</w:t>
            </w:r>
          </w:p>
        </w:tc>
      </w:tr>
    </w:tbl>
    <w:p w14:paraId="0AF36DEF">
      <w:pPr>
        <w:rPr>
          <w:lang w:eastAsia="zh-CN"/>
        </w:rPr>
      </w:pPr>
    </w:p>
    <w:p w14:paraId="431A2194">
      <w:pPr>
        <w:rPr>
          <w:rFonts w:ascii="仿宋" w:hAnsi="仿宋" w:eastAsia="仿宋" w:cs="仿宋"/>
          <w:lang w:eastAsia="zh-CN"/>
        </w:rPr>
      </w:pPr>
      <w:r>
        <w:rPr>
          <w:rFonts w:hint="eastAsia" w:ascii="仿宋" w:hAnsi="仿宋" w:eastAsia="仿宋" w:cs="仿宋"/>
          <w:lang w:eastAsia="zh-CN"/>
        </w:rPr>
        <w:t>(6).</w:t>
      </w:r>
      <w:r>
        <w:rPr>
          <w:rFonts w:hint="eastAsia" w:ascii="仿宋" w:hAnsi="仿宋" w:eastAsia="仿宋" w:cs="仿宋"/>
          <w:sz w:val="22"/>
          <w:highlight w:val="white"/>
        </w:rPr>
        <w:t>撤消入院登记</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1ADAE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9207E98">
            <w:pPr>
              <w:spacing w:line="460" w:lineRule="exact"/>
              <w:jc w:val="center"/>
              <w:rPr>
                <w:rFonts w:ascii="仿宋" w:hAnsi="仿宋" w:eastAsia="仿宋"/>
                <w:b/>
              </w:rPr>
            </w:pPr>
            <w:r>
              <w:rPr>
                <w:rFonts w:hint="eastAsia" w:ascii="仿宋" w:hAnsi="仿宋" w:eastAsia="仿宋"/>
                <w:b/>
              </w:rPr>
              <w:t>错误代码</w:t>
            </w:r>
          </w:p>
        </w:tc>
        <w:tc>
          <w:tcPr>
            <w:tcW w:w="7762" w:type="dxa"/>
          </w:tcPr>
          <w:p w14:paraId="1A12B2A9">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1CF2A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787B24A">
            <w:pPr>
              <w:spacing w:line="460" w:lineRule="exact"/>
              <w:rPr>
                <w:rFonts w:ascii="仿宋" w:hAnsi="仿宋" w:eastAsia="仿宋"/>
                <w:lang w:eastAsia="zh-CN"/>
              </w:rPr>
            </w:pPr>
            <w:r>
              <w:rPr>
                <w:rFonts w:hint="eastAsia" w:ascii="Consolas" w:hAnsi="Consolas" w:eastAsia="Consolas"/>
                <w:sz w:val="22"/>
                <w:highlight w:val="white"/>
              </w:rPr>
              <w:t>61001</w:t>
            </w:r>
          </w:p>
        </w:tc>
        <w:tc>
          <w:tcPr>
            <w:tcW w:w="7762" w:type="dxa"/>
          </w:tcPr>
          <w:p w14:paraId="342462C9">
            <w:pPr>
              <w:spacing w:line="460" w:lineRule="exact"/>
              <w:rPr>
                <w:rFonts w:ascii="仿宋" w:hAnsi="仿宋" w:eastAsia="仿宋"/>
                <w:lang w:eastAsia="zh-CN"/>
              </w:rPr>
            </w:pPr>
            <w:r>
              <w:rPr>
                <w:rFonts w:hint="eastAsia" w:ascii="Consolas" w:hAnsi="Consolas" w:eastAsia="Consolas"/>
                <w:sz w:val="22"/>
                <w:highlight w:val="white"/>
                <w:lang w:eastAsia="zh-CN"/>
              </w:rPr>
              <w:t>E61001-未办理出院，无需撤销</w:t>
            </w:r>
          </w:p>
        </w:tc>
      </w:tr>
      <w:tr w14:paraId="2D60F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8BDCF35">
            <w:pPr>
              <w:spacing w:line="460" w:lineRule="exact"/>
              <w:rPr>
                <w:rFonts w:ascii="仿宋" w:hAnsi="仿宋" w:eastAsia="仿宋"/>
                <w:lang w:eastAsia="zh-CN"/>
              </w:rPr>
            </w:pPr>
            <w:r>
              <w:rPr>
                <w:rFonts w:hint="eastAsia" w:ascii="Consolas" w:hAnsi="Consolas" w:eastAsia="Consolas"/>
                <w:sz w:val="22"/>
                <w:highlight w:val="white"/>
              </w:rPr>
              <w:t>61002</w:t>
            </w:r>
          </w:p>
        </w:tc>
        <w:tc>
          <w:tcPr>
            <w:tcW w:w="7762" w:type="dxa"/>
          </w:tcPr>
          <w:p w14:paraId="2297B6DC">
            <w:pPr>
              <w:spacing w:line="460" w:lineRule="exact"/>
              <w:rPr>
                <w:rFonts w:ascii="仿宋" w:hAnsi="仿宋" w:eastAsia="仿宋"/>
                <w:lang w:eastAsia="zh-CN"/>
              </w:rPr>
            </w:pPr>
            <w:r>
              <w:rPr>
                <w:rFonts w:hint="eastAsia" w:ascii="Consolas" w:hAnsi="Consolas" w:eastAsia="Consolas"/>
                <w:sz w:val="22"/>
                <w:highlight w:val="white"/>
                <w:lang w:eastAsia="zh-CN"/>
              </w:rPr>
              <w:t>E61002-akc190住院号不能为空</w:t>
            </w:r>
          </w:p>
        </w:tc>
      </w:tr>
      <w:tr w14:paraId="0094F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A5EC55C">
            <w:pPr>
              <w:spacing w:line="460" w:lineRule="exact"/>
              <w:rPr>
                <w:rFonts w:ascii="仿宋" w:hAnsi="仿宋" w:eastAsia="仿宋"/>
                <w:lang w:eastAsia="zh-CN"/>
              </w:rPr>
            </w:pPr>
            <w:r>
              <w:rPr>
                <w:rFonts w:hint="eastAsia" w:ascii="Consolas" w:hAnsi="Consolas" w:eastAsia="Consolas"/>
                <w:sz w:val="22"/>
                <w:highlight w:val="white"/>
              </w:rPr>
              <w:t>61003</w:t>
            </w:r>
          </w:p>
        </w:tc>
        <w:tc>
          <w:tcPr>
            <w:tcW w:w="7762" w:type="dxa"/>
          </w:tcPr>
          <w:p w14:paraId="3C3AECCC">
            <w:pPr>
              <w:spacing w:line="460" w:lineRule="exact"/>
              <w:rPr>
                <w:rFonts w:ascii="仿宋" w:hAnsi="仿宋" w:eastAsia="仿宋"/>
                <w:lang w:eastAsia="zh-CN"/>
              </w:rPr>
            </w:pPr>
            <w:r>
              <w:rPr>
                <w:rFonts w:hint="eastAsia" w:ascii="Consolas" w:hAnsi="Consolas" w:eastAsia="Consolas"/>
                <w:sz w:val="22"/>
                <w:highlight w:val="white"/>
              </w:rPr>
              <w:t>E61003-认定书号不能为空</w:t>
            </w:r>
          </w:p>
        </w:tc>
      </w:tr>
      <w:tr w14:paraId="274A3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F9B8765">
            <w:pPr>
              <w:spacing w:line="460" w:lineRule="exact"/>
              <w:rPr>
                <w:rFonts w:ascii="仿宋" w:hAnsi="仿宋" w:eastAsia="仿宋"/>
                <w:lang w:eastAsia="zh-CN"/>
              </w:rPr>
            </w:pPr>
            <w:r>
              <w:rPr>
                <w:rFonts w:hint="eastAsia" w:ascii="Consolas" w:hAnsi="Consolas" w:eastAsia="Consolas"/>
                <w:sz w:val="22"/>
                <w:highlight w:val="white"/>
              </w:rPr>
              <w:t>61005</w:t>
            </w:r>
          </w:p>
        </w:tc>
        <w:tc>
          <w:tcPr>
            <w:tcW w:w="7762" w:type="dxa"/>
          </w:tcPr>
          <w:p w14:paraId="446A7971">
            <w:pPr>
              <w:spacing w:line="460" w:lineRule="exact"/>
              <w:rPr>
                <w:rFonts w:ascii="仿宋" w:hAnsi="仿宋" w:eastAsia="仿宋"/>
                <w:lang w:eastAsia="zh-CN"/>
              </w:rPr>
            </w:pPr>
            <w:r>
              <w:rPr>
                <w:rFonts w:hint="eastAsia" w:ascii="Consolas" w:hAnsi="Consolas" w:eastAsia="Consolas"/>
                <w:sz w:val="22"/>
                <w:highlight w:val="white"/>
                <w:lang w:eastAsia="zh-CN"/>
              </w:rPr>
              <w:t>E60115-已经出院结算了,不能撤消入院登记</w:t>
            </w:r>
          </w:p>
        </w:tc>
      </w:tr>
      <w:tr w14:paraId="477B1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D786FBF">
            <w:pPr>
              <w:spacing w:line="460" w:lineRule="exact"/>
              <w:rPr>
                <w:rFonts w:ascii="仿宋" w:hAnsi="仿宋" w:eastAsia="仿宋"/>
                <w:lang w:eastAsia="zh-CN"/>
              </w:rPr>
            </w:pPr>
            <w:r>
              <w:rPr>
                <w:rFonts w:hint="eastAsia" w:ascii="Consolas" w:hAnsi="Consolas" w:eastAsia="Consolas"/>
                <w:sz w:val="22"/>
                <w:highlight w:val="white"/>
              </w:rPr>
              <w:t>61006</w:t>
            </w:r>
          </w:p>
        </w:tc>
        <w:tc>
          <w:tcPr>
            <w:tcW w:w="7762" w:type="dxa"/>
          </w:tcPr>
          <w:p w14:paraId="74E854FB">
            <w:pPr>
              <w:spacing w:line="460" w:lineRule="exact"/>
              <w:rPr>
                <w:rFonts w:ascii="仿宋" w:hAnsi="仿宋" w:eastAsia="仿宋"/>
                <w:lang w:eastAsia="zh-CN"/>
              </w:rPr>
            </w:pPr>
            <w:r>
              <w:rPr>
                <w:rFonts w:hint="eastAsia" w:ascii="Consolas" w:hAnsi="Consolas" w:eastAsia="Consolas"/>
                <w:sz w:val="22"/>
                <w:highlight w:val="white"/>
              </w:rPr>
              <w:t>E61006-撤消前请先退方</w:t>
            </w:r>
          </w:p>
        </w:tc>
      </w:tr>
      <w:tr w14:paraId="6F7F9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A73AD48">
            <w:pPr>
              <w:spacing w:line="460" w:lineRule="exact"/>
              <w:rPr>
                <w:rFonts w:ascii="Consolas" w:hAnsi="Consolas" w:eastAsia="Consolas"/>
                <w:sz w:val="22"/>
                <w:highlight w:val="white"/>
              </w:rPr>
            </w:pPr>
            <w:r>
              <w:rPr>
                <w:rFonts w:hint="eastAsia" w:ascii="Consolas" w:hAnsi="Consolas" w:eastAsia="Consolas"/>
                <w:sz w:val="22"/>
                <w:highlight w:val="white"/>
              </w:rPr>
              <w:t>61007</w:t>
            </w:r>
          </w:p>
        </w:tc>
        <w:tc>
          <w:tcPr>
            <w:tcW w:w="7762" w:type="dxa"/>
          </w:tcPr>
          <w:p w14:paraId="489F9D03">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E61007-住院号与就诊信息不符</w:t>
            </w:r>
          </w:p>
        </w:tc>
      </w:tr>
      <w:tr w14:paraId="46FE0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A3A3165">
            <w:pPr>
              <w:spacing w:line="460" w:lineRule="exact"/>
              <w:rPr>
                <w:rFonts w:ascii="Consolas" w:hAnsi="Consolas" w:eastAsia="Consolas"/>
                <w:sz w:val="22"/>
                <w:highlight w:val="white"/>
              </w:rPr>
            </w:pPr>
            <w:r>
              <w:rPr>
                <w:rFonts w:hint="eastAsia" w:ascii="Consolas" w:hAnsi="Consolas" w:eastAsia="Consolas"/>
                <w:sz w:val="22"/>
                <w:highlight w:val="white"/>
              </w:rPr>
              <w:t>61008</w:t>
            </w:r>
          </w:p>
        </w:tc>
        <w:tc>
          <w:tcPr>
            <w:tcW w:w="7762" w:type="dxa"/>
          </w:tcPr>
          <w:p w14:paraId="4E68D943">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E61008-认定书号与就诊信息不符</w:t>
            </w:r>
          </w:p>
        </w:tc>
      </w:tr>
      <w:tr w14:paraId="60E40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AF8911C">
            <w:pPr>
              <w:spacing w:line="460" w:lineRule="exact"/>
              <w:rPr>
                <w:rFonts w:ascii="Consolas" w:hAnsi="Consolas" w:eastAsia="Consolas"/>
                <w:sz w:val="22"/>
                <w:highlight w:val="white"/>
              </w:rPr>
            </w:pPr>
            <w:r>
              <w:rPr>
                <w:rFonts w:hint="eastAsia" w:ascii="Consolas" w:hAnsi="Consolas" w:eastAsia="Consolas"/>
                <w:color w:val="000000"/>
                <w:highlight w:val="white"/>
              </w:rPr>
              <w:t>61009</w:t>
            </w:r>
          </w:p>
        </w:tc>
        <w:tc>
          <w:tcPr>
            <w:tcW w:w="7762" w:type="dxa"/>
          </w:tcPr>
          <w:p w14:paraId="2941C938">
            <w:pPr>
              <w:spacing w:line="460" w:lineRule="exact"/>
              <w:rPr>
                <w:rFonts w:ascii="Consolas" w:hAnsi="Consolas" w:eastAsia="Consolas"/>
                <w:sz w:val="22"/>
                <w:highlight w:val="white"/>
                <w:lang w:eastAsia="zh-CN"/>
              </w:rPr>
            </w:pPr>
            <w:r>
              <w:rPr>
                <w:rFonts w:hint="eastAsia" w:ascii="Consolas" w:hAnsi="Consolas" w:eastAsia="Consolas"/>
                <w:sz w:val="22"/>
                <w:szCs w:val="22"/>
                <w:highlight w:val="white"/>
              </w:rPr>
              <w:t>E61009-撤销保存失败！</w:t>
            </w:r>
          </w:p>
        </w:tc>
      </w:tr>
    </w:tbl>
    <w:p w14:paraId="480294DF">
      <w:pPr>
        <w:rPr>
          <w:lang w:eastAsia="zh-CN"/>
        </w:rPr>
      </w:pPr>
    </w:p>
    <w:p w14:paraId="65ACB1C8">
      <w:pPr>
        <w:rPr>
          <w:rFonts w:ascii="仿宋" w:hAnsi="仿宋" w:eastAsia="仿宋" w:cs="仿宋"/>
          <w:lang w:eastAsia="zh-CN"/>
        </w:rPr>
      </w:pPr>
      <w:r>
        <w:rPr>
          <w:rFonts w:hint="eastAsia" w:ascii="仿宋" w:hAnsi="仿宋" w:eastAsia="仿宋" w:cs="仿宋"/>
          <w:lang w:eastAsia="zh-CN"/>
        </w:rPr>
        <w:t>(7).</w:t>
      </w:r>
      <w:r>
        <w:rPr>
          <w:rFonts w:hint="eastAsia" w:ascii="仿宋" w:hAnsi="仿宋" w:eastAsia="仿宋" w:cs="仿宋"/>
          <w:sz w:val="22"/>
          <w:highlight w:val="white"/>
        </w:rPr>
        <w:t>医疗费预审核</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02BFB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5A51F87">
            <w:pPr>
              <w:spacing w:line="460" w:lineRule="exact"/>
              <w:jc w:val="center"/>
              <w:rPr>
                <w:rFonts w:ascii="仿宋" w:hAnsi="仿宋" w:eastAsia="仿宋"/>
                <w:b/>
              </w:rPr>
            </w:pPr>
            <w:r>
              <w:rPr>
                <w:rFonts w:hint="eastAsia" w:ascii="仿宋" w:hAnsi="仿宋" w:eastAsia="仿宋"/>
                <w:b/>
              </w:rPr>
              <w:t>错误代码</w:t>
            </w:r>
          </w:p>
        </w:tc>
        <w:tc>
          <w:tcPr>
            <w:tcW w:w="7762" w:type="dxa"/>
          </w:tcPr>
          <w:p w14:paraId="0DEFF264">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23316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ECDF857">
            <w:pPr>
              <w:spacing w:line="460" w:lineRule="exact"/>
              <w:rPr>
                <w:rFonts w:ascii="仿宋" w:hAnsi="仿宋" w:eastAsia="仿宋"/>
                <w:lang w:eastAsia="zh-CN"/>
              </w:rPr>
            </w:pPr>
            <w:r>
              <w:rPr>
                <w:rFonts w:hint="eastAsia" w:ascii="Consolas" w:hAnsi="Consolas" w:eastAsia="Consolas"/>
                <w:sz w:val="22"/>
                <w:highlight w:val="white"/>
              </w:rPr>
              <w:t>71001</w:t>
            </w:r>
          </w:p>
        </w:tc>
        <w:tc>
          <w:tcPr>
            <w:tcW w:w="7762" w:type="dxa"/>
          </w:tcPr>
          <w:p w14:paraId="4BFDDF05">
            <w:pPr>
              <w:spacing w:line="460" w:lineRule="exact"/>
              <w:rPr>
                <w:rFonts w:ascii="仿宋" w:hAnsi="仿宋" w:eastAsia="仿宋"/>
                <w:lang w:eastAsia="zh-CN"/>
              </w:rPr>
            </w:pPr>
            <w:r>
              <w:rPr>
                <w:rFonts w:hint="eastAsia" w:ascii="Consolas" w:hAnsi="Consolas" w:eastAsia="Consolas"/>
                <w:sz w:val="22"/>
                <w:highlight w:val="white"/>
                <w:lang w:eastAsia="zh-CN"/>
              </w:rPr>
              <w:t>F71001-akc190住院号不能为空</w:t>
            </w:r>
          </w:p>
        </w:tc>
      </w:tr>
      <w:tr w14:paraId="47F634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C3806D8">
            <w:pPr>
              <w:spacing w:line="460" w:lineRule="exact"/>
              <w:rPr>
                <w:rFonts w:ascii="仿宋" w:hAnsi="仿宋" w:eastAsia="仿宋"/>
                <w:lang w:eastAsia="zh-CN"/>
              </w:rPr>
            </w:pPr>
            <w:r>
              <w:rPr>
                <w:rFonts w:hint="eastAsia" w:ascii="Consolas" w:hAnsi="Consolas" w:eastAsia="Consolas"/>
                <w:sz w:val="22"/>
                <w:highlight w:val="white"/>
              </w:rPr>
              <w:t>71002</w:t>
            </w:r>
          </w:p>
        </w:tc>
        <w:tc>
          <w:tcPr>
            <w:tcW w:w="7762" w:type="dxa"/>
          </w:tcPr>
          <w:p w14:paraId="793B4194">
            <w:pPr>
              <w:spacing w:line="460" w:lineRule="exact"/>
              <w:rPr>
                <w:rFonts w:ascii="仿宋" w:hAnsi="仿宋" w:eastAsia="仿宋"/>
                <w:lang w:eastAsia="zh-CN"/>
              </w:rPr>
            </w:pPr>
            <w:r>
              <w:rPr>
                <w:rFonts w:hint="eastAsia" w:ascii="Consolas" w:hAnsi="Consolas" w:eastAsia="Consolas"/>
                <w:sz w:val="22"/>
                <w:highlight w:val="white"/>
                <w:lang w:eastAsia="zh-CN"/>
              </w:rPr>
              <w:t>F71002-请求中没有医嘱明细信息</w:t>
            </w:r>
          </w:p>
        </w:tc>
      </w:tr>
      <w:tr w14:paraId="6EF15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1A71266">
            <w:pPr>
              <w:spacing w:line="460" w:lineRule="exact"/>
              <w:rPr>
                <w:rFonts w:ascii="仿宋" w:hAnsi="仿宋" w:eastAsia="仿宋"/>
                <w:lang w:eastAsia="zh-CN"/>
              </w:rPr>
            </w:pPr>
            <w:r>
              <w:rPr>
                <w:rFonts w:hint="eastAsia" w:ascii="Consolas" w:hAnsi="Consolas" w:eastAsia="Consolas"/>
                <w:sz w:val="22"/>
                <w:highlight w:val="white"/>
              </w:rPr>
              <w:t>71003</w:t>
            </w:r>
          </w:p>
        </w:tc>
        <w:tc>
          <w:tcPr>
            <w:tcW w:w="7762" w:type="dxa"/>
          </w:tcPr>
          <w:p w14:paraId="671AD9B6">
            <w:pPr>
              <w:spacing w:line="460" w:lineRule="exact"/>
              <w:rPr>
                <w:rFonts w:ascii="仿宋" w:hAnsi="仿宋" w:eastAsia="仿宋"/>
                <w:lang w:eastAsia="zh-CN"/>
              </w:rPr>
            </w:pPr>
            <w:r>
              <w:rPr>
                <w:rFonts w:hint="eastAsia" w:ascii="Consolas" w:hAnsi="Consolas" w:eastAsia="Consolas"/>
                <w:sz w:val="22"/>
                <w:highlight w:val="white"/>
                <w:lang w:eastAsia="zh-CN"/>
              </w:rPr>
              <w:t>F71003-请求中没有诊疗明细信息</w:t>
            </w:r>
          </w:p>
        </w:tc>
      </w:tr>
      <w:tr w14:paraId="2AEA4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67F03D0">
            <w:pPr>
              <w:spacing w:line="460" w:lineRule="exact"/>
              <w:rPr>
                <w:rFonts w:ascii="仿宋" w:hAnsi="仿宋" w:eastAsia="仿宋"/>
                <w:lang w:eastAsia="zh-CN"/>
              </w:rPr>
            </w:pPr>
            <w:r>
              <w:rPr>
                <w:rFonts w:hint="eastAsia" w:ascii="Consolas" w:hAnsi="Consolas" w:eastAsia="Consolas"/>
                <w:sz w:val="22"/>
                <w:highlight w:val="white"/>
              </w:rPr>
              <w:t>71004</w:t>
            </w:r>
          </w:p>
        </w:tc>
        <w:tc>
          <w:tcPr>
            <w:tcW w:w="7762" w:type="dxa"/>
          </w:tcPr>
          <w:p w14:paraId="666DBE68">
            <w:pPr>
              <w:spacing w:line="460" w:lineRule="exact"/>
              <w:rPr>
                <w:rFonts w:ascii="仿宋" w:hAnsi="仿宋" w:eastAsia="仿宋"/>
                <w:lang w:eastAsia="zh-CN"/>
              </w:rPr>
            </w:pPr>
            <w:r>
              <w:rPr>
                <w:rFonts w:hint="eastAsia" w:ascii="Consolas" w:hAnsi="Consolas" w:eastAsia="Consolas"/>
                <w:sz w:val="22"/>
                <w:highlight w:val="white"/>
              </w:rPr>
              <w:t>F71004-不存在就诊信息</w:t>
            </w:r>
          </w:p>
        </w:tc>
      </w:tr>
      <w:tr w14:paraId="7BFE2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D910934">
            <w:pPr>
              <w:spacing w:line="460" w:lineRule="exact"/>
              <w:rPr>
                <w:rFonts w:ascii="仿宋" w:hAnsi="仿宋" w:eastAsia="仿宋"/>
                <w:lang w:eastAsia="zh-CN"/>
              </w:rPr>
            </w:pPr>
            <w:r>
              <w:rPr>
                <w:rFonts w:hint="eastAsia" w:ascii="Consolas" w:hAnsi="Consolas" w:eastAsia="Consolas"/>
                <w:sz w:val="22"/>
                <w:highlight w:val="white"/>
              </w:rPr>
              <w:t>71005</w:t>
            </w:r>
          </w:p>
        </w:tc>
        <w:tc>
          <w:tcPr>
            <w:tcW w:w="7762" w:type="dxa"/>
          </w:tcPr>
          <w:p w14:paraId="22C342C1">
            <w:pPr>
              <w:spacing w:line="460" w:lineRule="exact"/>
              <w:rPr>
                <w:rFonts w:ascii="仿宋" w:hAnsi="仿宋" w:eastAsia="仿宋"/>
                <w:lang w:eastAsia="zh-CN"/>
              </w:rPr>
            </w:pPr>
            <w:r>
              <w:rPr>
                <w:rFonts w:hint="eastAsia" w:ascii="Consolas" w:hAnsi="Consolas" w:eastAsia="Consolas"/>
                <w:sz w:val="22"/>
                <w:highlight w:val="white"/>
                <w:lang w:eastAsia="zh-CN"/>
              </w:rPr>
              <w:t>F71005-此人入院时未关联工伤信息，暂不能执行预审核</w:t>
            </w:r>
          </w:p>
        </w:tc>
      </w:tr>
      <w:tr w14:paraId="78937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77A1B0C">
            <w:pPr>
              <w:spacing w:line="460" w:lineRule="exact"/>
              <w:rPr>
                <w:rFonts w:ascii="Consolas" w:hAnsi="Consolas" w:eastAsia="Consolas"/>
                <w:sz w:val="22"/>
                <w:highlight w:val="white"/>
              </w:rPr>
            </w:pPr>
            <w:r>
              <w:rPr>
                <w:rFonts w:hint="eastAsia" w:ascii="Consolas" w:hAnsi="Consolas" w:eastAsia="Consolas"/>
                <w:sz w:val="22"/>
                <w:highlight w:val="white"/>
              </w:rPr>
              <w:t>71006</w:t>
            </w:r>
          </w:p>
        </w:tc>
        <w:tc>
          <w:tcPr>
            <w:tcW w:w="7762" w:type="dxa"/>
          </w:tcPr>
          <w:p w14:paraId="33B01FB1">
            <w:pPr>
              <w:spacing w:line="460" w:lineRule="exact"/>
              <w:rPr>
                <w:rFonts w:ascii="Consolas" w:hAnsi="Consolas" w:eastAsia="Consolas"/>
                <w:sz w:val="22"/>
                <w:highlight w:val="white"/>
              </w:rPr>
            </w:pPr>
            <w:r>
              <w:rPr>
                <w:rFonts w:hint="eastAsia" w:ascii="Consolas" w:hAnsi="Consolas" w:eastAsia="Consolas"/>
                <w:sz w:val="22"/>
                <w:highlight w:val="white"/>
              </w:rPr>
              <w:t>F71006-不存在对照关系</w:t>
            </w:r>
          </w:p>
        </w:tc>
      </w:tr>
      <w:tr w14:paraId="575AF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536480E">
            <w:pPr>
              <w:spacing w:line="460" w:lineRule="exact"/>
              <w:rPr>
                <w:rFonts w:ascii="Consolas" w:hAnsi="Consolas" w:eastAsia="Consolas"/>
                <w:sz w:val="22"/>
                <w:highlight w:val="white"/>
              </w:rPr>
            </w:pPr>
            <w:r>
              <w:rPr>
                <w:rFonts w:hint="eastAsia" w:ascii="Consolas" w:hAnsi="Consolas" w:eastAsia="Consolas"/>
                <w:sz w:val="22"/>
                <w:highlight w:val="white"/>
              </w:rPr>
              <w:t>71007</w:t>
            </w:r>
          </w:p>
        </w:tc>
        <w:tc>
          <w:tcPr>
            <w:tcW w:w="7762" w:type="dxa"/>
          </w:tcPr>
          <w:p w14:paraId="40FC07CB">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F71007-伤害部位为空不能预审核</w:t>
            </w:r>
          </w:p>
        </w:tc>
      </w:tr>
      <w:tr w14:paraId="2A55D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2FD0A4C">
            <w:pPr>
              <w:spacing w:line="460" w:lineRule="exact"/>
              <w:rPr>
                <w:rFonts w:ascii="Consolas" w:hAnsi="Consolas" w:eastAsia="Consolas"/>
                <w:sz w:val="22"/>
                <w:highlight w:val="white"/>
              </w:rPr>
            </w:pPr>
            <w:r>
              <w:rPr>
                <w:rFonts w:hint="eastAsia" w:ascii="Consolas" w:hAnsi="Consolas" w:eastAsia="Consolas"/>
                <w:sz w:val="22"/>
                <w:highlight w:val="white"/>
              </w:rPr>
              <w:t>71008</w:t>
            </w:r>
          </w:p>
        </w:tc>
        <w:tc>
          <w:tcPr>
            <w:tcW w:w="7762" w:type="dxa"/>
          </w:tcPr>
          <w:p w14:paraId="796C8FFD">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F71008-已经出院结算了,不能撤消入院登记</w:t>
            </w:r>
          </w:p>
        </w:tc>
      </w:tr>
    </w:tbl>
    <w:p w14:paraId="0E3C9E06">
      <w:pPr>
        <w:rPr>
          <w:lang w:eastAsia="zh-CN"/>
        </w:rPr>
      </w:pPr>
    </w:p>
    <w:p w14:paraId="3C8926AE">
      <w:pPr>
        <w:rPr>
          <w:rFonts w:ascii="仿宋" w:hAnsi="仿宋" w:eastAsia="仿宋" w:cs="仿宋"/>
          <w:lang w:eastAsia="zh-CN"/>
        </w:rPr>
      </w:pPr>
      <w:r>
        <w:rPr>
          <w:rFonts w:hint="eastAsia" w:ascii="仿宋" w:hAnsi="仿宋" w:eastAsia="仿宋" w:cs="仿宋"/>
          <w:lang w:eastAsia="zh-CN"/>
        </w:rPr>
        <w:t>(8).</w:t>
      </w:r>
      <w:r>
        <w:rPr>
          <w:rFonts w:hint="eastAsia" w:ascii="仿宋" w:hAnsi="仿宋" w:eastAsia="仿宋" w:cs="仿宋"/>
          <w:sz w:val="22"/>
          <w:highlight w:val="white"/>
        </w:rPr>
        <w:t>医疗费信息上传</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30D82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3CD9739">
            <w:pPr>
              <w:spacing w:line="460" w:lineRule="exact"/>
              <w:jc w:val="center"/>
              <w:rPr>
                <w:rFonts w:ascii="仿宋" w:hAnsi="仿宋" w:eastAsia="仿宋"/>
                <w:b/>
              </w:rPr>
            </w:pPr>
            <w:r>
              <w:rPr>
                <w:rFonts w:hint="eastAsia" w:ascii="仿宋" w:hAnsi="仿宋" w:eastAsia="仿宋"/>
                <w:b/>
              </w:rPr>
              <w:t>错误代码</w:t>
            </w:r>
          </w:p>
        </w:tc>
        <w:tc>
          <w:tcPr>
            <w:tcW w:w="7762" w:type="dxa"/>
          </w:tcPr>
          <w:p w14:paraId="07B2C7AF">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4E00C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F3D008B">
            <w:pPr>
              <w:spacing w:line="460" w:lineRule="exact"/>
              <w:rPr>
                <w:rFonts w:ascii="仿宋" w:hAnsi="仿宋" w:eastAsia="仿宋"/>
                <w:lang w:eastAsia="zh-CN"/>
              </w:rPr>
            </w:pPr>
            <w:r>
              <w:rPr>
                <w:rFonts w:hint="eastAsia" w:ascii="Consolas" w:hAnsi="Consolas" w:eastAsia="Consolas"/>
                <w:sz w:val="22"/>
                <w:highlight w:val="white"/>
              </w:rPr>
              <w:t>81001</w:t>
            </w:r>
          </w:p>
        </w:tc>
        <w:tc>
          <w:tcPr>
            <w:tcW w:w="7762" w:type="dxa"/>
          </w:tcPr>
          <w:p w14:paraId="092A4489">
            <w:pPr>
              <w:spacing w:line="460" w:lineRule="exact"/>
              <w:rPr>
                <w:rFonts w:ascii="仿宋" w:hAnsi="仿宋" w:eastAsia="仿宋"/>
                <w:lang w:eastAsia="zh-CN"/>
              </w:rPr>
            </w:pPr>
            <w:r>
              <w:rPr>
                <w:rFonts w:hint="eastAsia" w:ascii="Consolas" w:hAnsi="Consolas" w:eastAsia="Consolas"/>
                <w:sz w:val="22"/>
                <w:highlight w:val="white"/>
              </w:rPr>
              <w:t>F81001-不存在就诊信息</w:t>
            </w:r>
          </w:p>
        </w:tc>
      </w:tr>
      <w:tr w14:paraId="2BCA6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36CB314">
            <w:pPr>
              <w:spacing w:line="460" w:lineRule="exact"/>
              <w:rPr>
                <w:rFonts w:ascii="仿宋" w:hAnsi="仿宋" w:eastAsia="仿宋"/>
                <w:lang w:eastAsia="zh-CN"/>
              </w:rPr>
            </w:pPr>
            <w:r>
              <w:rPr>
                <w:rFonts w:hint="eastAsia" w:ascii="Consolas" w:hAnsi="Consolas" w:eastAsia="Consolas"/>
                <w:sz w:val="22"/>
                <w:highlight w:val="white"/>
              </w:rPr>
              <w:t>81002</w:t>
            </w:r>
          </w:p>
        </w:tc>
        <w:tc>
          <w:tcPr>
            <w:tcW w:w="7762" w:type="dxa"/>
          </w:tcPr>
          <w:p w14:paraId="5A181655">
            <w:pPr>
              <w:spacing w:line="460" w:lineRule="exact"/>
              <w:rPr>
                <w:rFonts w:ascii="仿宋" w:hAnsi="仿宋" w:eastAsia="仿宋"/>
                <w:lang w:eastAsia="zh-CN"/>
              </w:rPr>
            </w:pPr>
            <w:r>
              <w:rPr>
                <w:rFonts w:hint="eastAsia" w:ascii="Consolas" w:hAnsi="Consolas" w:eastAsia="Consolas"/>
                <w:sz w:val="22"/>
                <w:highlight w:val="white"/>
                <w:lang w:eastAsia="zh-CN"/>
              </w:rPr>
              <w:t>F81002-akc190住院号不能为空</w:t>
            </w:r>
          </w:p>
        </w:tc>
      </w:tr>
      <w:tr w14:paraId="3B7D9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EAC76DD">
            <w:pPr>
              <w:spacing w:line="460" w:lineRule="exact"/>
              <w:rPr>
                <w:rFonts w:ascii="仿宋" w:hAnsi="仿宋" w:eastAsia="仿宋"/>
                <w:lang w:eastAsia="zh-CN"/>
              </w:rPr>
            </w:pPr>
            <w:r>
              <w:rPr>
                <w:rFonts w:hint="eastAsia" w:ascii="Consolas" w:hAnsi="Consolas" w:eastAsia="Consolas"/>
                <w:sz w:val="22"/>
                <w:highlight w:val="white"/>
              </w:rPr>
              <w:t>81003</w:t>
            </w:r>
          </w:p>
        </w:tc>
        <w:tc>
          <w:tcPr>
            <w:tcW w:w="7762" w:type="dxa"/>
          </w:tcPr>
          <w:p w14:paraId="1FCE5FAB">
            <w:pPr>
              <w:spacing w:line="460" w:lineRule="exact"/>
              <w:rPr>
                <w:rFonts w:ascii="仿宋" w:hAnsi="仿宋" w:eastAsia="仿宋"/>
                <w:lang w:eastAsia="zh-CN"/>
              </w:rPr>
            </w:pPr>
            <w:r>
              <w:rPr>
                <w:rFonts w:hint="eastAsia" w:ascii="Consolas" w:hAnsi="Consolas" w:eastAsia="Consolas"/>
                <w:sz w:val="22"/>
                <w:highlight w:val="white"/>
                <w:lang w:eastAsia="zh-CN"/>
              </w:rPr>
              <w:t>F81003-请求中没有诊疗明细信息</w:t>
            </w:r>
          </w:p>
        </w:tc>
      </w:tr>
      <w:tr w14:paraId="34B40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3432507">
            <w:pPr>
              <w:spacing w:line="460" w:lineRule="exact"/>
              <w:rPr>
                <w:rFonts w:ascii="仿宋" w:hAnsi="仿宋" w:eastAsia="仿宋"/>
                <w:lang w:eastAsia="zh-CN"/>
              </w:rPr>
            </w:pPr>
            <w:r>
              <w:rPr>
                <w:rFonts w:hint="eastAsia" w:ascii="Consolas" w:hAnsi="Consolas" w:eastAsia="Consolas"/>
                <w:sz w:val="22"/>
                <w:highlight w:val="white"/>
              </w:rPr>
              <w:t>81004</w:t>
            </w:r>
          </w:p>
        </w:tc>
        <w:tc>
          <w:tcPr>
            <w:tcW w:w="7762" w:type="dxa"/>
          </w:tcPr>
          <w:p w14:paraId="5848EB43">
            <w:pPr>
              <w:spacing w:line="460" w:lineRule="exact"/>
              <w:rPr>
                <w:rFonts w:ascii="仿宋" w:hAnsi="仿宋" w:eastAsia="仿宋"/>
                <w:lang w:eastAsia="zh-CN"/>
              </w:rPr>
            </w:pPr>
            <w:r>
              <w:rPr>
                <w:rFonts w:hint="eastAsia" w:ascii="Consolas" w:hAnsi="Consolas" w:eastAsia="Consolas"/>
                <w:sz w:val="22"/>
                <w:highlight w:val="white"/>
                <w:lang w:eastAsia="zh-CN"/>
              </w:rPr>
              <w:t>F81004-请求中没有医嘱明细信息</w:t>
            </w:r>
          </w:p>
        </w:tc>
      </w:tr>
      <w:tr w14:paraId="36962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45AC77D">
            <w:pPr>
              <w:spacing w:line="460" w:lineRule="exact"/>
              <w:rPr>
                <w:rFonts w:ascii="仿宋" w:hAnsi="仿宋" w:eastAsia="仿宋"/>
                <w:lang w:eastAsia="zh-CN"/>
              </w:rPr>
            </w:pPr>
            <w:r>
              <w:rPr>
                <w:rFonts w:hint="eastAsia" w:ascii="Consolas" w:hAnsi="Consolas" w:eastAsia="Consolas"/>
                <w:sz w:val="22"/>
                <w:highlight w:val="white"/>
              </w:rPr>
              <w:t>81005</w:t>
            </w:r>
          </w:p>
        </w:tc>
        <w:tc>
          <w:tcPr>
            <w:tcW w:w="7762" w:type="dxa"/>
          </w:tcPr>
          <w:p w14:paraId="1A462B24">
            <w:pPr>
              <w:spacing w:line="460" w:lineRule="exact"/>
              <w:rPr>
                <w:rFonts w:ascii="仿宋" w:hAnsi="仿宋" w:eastAsia="仿宋"/>
                <w:lang w:eastAsia="zh-CN"/>
              </w:rPr>
            </w:pPr>
            <w:r>
              <w:rPr>
                <w:rFonts w:hint="eastAsia" w:ascii="Consolas" w:hAnsi="Consolas" w:eastAsia="Consolas"/>
                <w:sz w:val="22"/>
                <w:highlight w:val="white"/>
                <w:lang w:eastAsia="zh-CN"/>
              </w:rPr>
              <w:t>F81005-已经出院结算了,不能撤消入院登记</w:t>
            </w:r>
          </w:p>
        </w:tc>
      </w:tr>
      <w:tr w14:paraId="683EE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67AEC1D">
            <w:pPr>
              <w:spacing w:line="460" w:lineRule="exact"/>
              <w:rPr>
                <w:rFonts w:ascii="Consolas" w:hAnsi="Consolas" w:eastAsia="Consolas"/>
                <w:sz w:val="22"/>
                <w:highlight w:val="white"/>
              </w:rPr>
            </w:pPr>
            <w:r>
              <w:rPr>
                <w:rFonts w:hint="eastAsia" w:ascii="Consolas" w:hAnsi="Consolas" w:eastAsia="Consolas"/>
                <w:sz w:val="22"/>
                <w:highlight w:val="white"/>
              </w:rPr>
              <w:t>81006</w:t>
            </w:r>
          </w:p>
        </w:tc>
        <w:tc>
          <w:tcPr>
            <w:tcW w:w="7762" w:type="dxa"/>
          </w:tcPr>
          <w:p w14:paraId="6BCE1210">
            <w:pPr>
              <w:spacing w:line="460" w:lineRule="exact"/>
              <w:rPr>
                <w:rFonts w:ascii="Consolas" w:hAnsi="Consolas" w:eastAsia="Consolas"/>
                <w:sz w:val="22"/>
                <w:highlight w:val="white"/>
              </w:rPr>
            </w:pPr>
            <w:r>
              <w:rPr>
                <w:rFonts w:hint="eastAsia" w:ascii="Consolas" w:hAnsi="Consolas" w:eastAsia="Consolas"/>
                <w:sz w:val="22"/>
                <w:highlight w:val="white"/>
              </w:rPr>
              <w:t>F81006-住院号不匹配</w:t>
            </w:r>
          </w:p>
        </w:tc>
      </w:tr>
      <w:tr w14:paraId="6390E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4A98BA0">
            <w:pPr>
              <w:spacing w:line="460" w:lineRule="exact"/>
              <w:rPr>
                <w:rFonts w:ascii="Consolas" w:hAnsi="Consolas" w:eastAsia="Consolas"/>
                <w:sz w:val="22"/>
                <w:highlight w:val="white"/>
              </w:rPr>
            </w:pPr>
            <w:r>
              <w:rPr>
                <w:rFonts w:hint="eastAsia" w:ascii="Consolas" w:hAnsi="Consolas" w:eastAsia="Consolas"/>
                <w:sz w:val="22"/>
                <w:highlight w:val="white"/>
              </w:rPr>
              <w:t>81007</w:t>
            </w:r>
          </w:p>
        </w:tc>
        <w:tc>
          <w:tcPr>
            <w:tcW w:w="7762" w:type="dxa"/>
          </w:tcPr>
          <w:p w14:paraId="0CFF7D4F">
            <w:pPr>
              <w:spacing w:line="460" w:lineRule="exact"/>
              <w:rPr>
                <w:rFonts w:ascii="Consolas" w:hAnsi="Consolas" w:eastAsia="Consolas"/>
                <w:sz w:val="22"/>
                <w:highlight w:val="white"/>
              </w:rPr>
            </w:pPr>
            <w:r>
              <w:rPr>
                <w:rFonts w:hint="eastAsia" w:ascii="Consolas" w:hAnsi="Consolas" w:eastAsia="Consolas"/>
                <w:sz w:val="22"/>
                <w:highlight w:val="white"/>
              </w:rPr>
              <w:t>F81007-协议机构不匹配</w:t>
            </w:r>
          </w:p>
        </w:tc>
      </w:tr>
      <w:tr w14:paraId="67418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A453B81">
            <w:pPr>
              <w:spacing w:line="460" w:lineRule="exact"/>
              <w:rPr>
                <w:rFonts w:ascii="Consolas" w:hAnsi="Consolas" w:eastAsia="Consolas"/>
                <w:sz w:val="22"/>
                <w:highlight w:val="white"/>
              </w:rPr>
            </w:pPr>
            <w:r>
              <w:rPr>
                <w:rFonts w:hint="eastAsia" w:ascii="Consolas" w:hAnsi="Consolas" w:eastAsia="Consolas"/>
                <w:sz w:val="22"/>
                <w:highlight w:val="white"/>
              </w:rPr>
              <w:t>81008</w:t>
            </w:r>
          </w:p>
        </w:tc>
        <w:tc>
          <w:tcPr>
            <w:tcW w:w="7762" w:type="dxa"/>
          </w:tcPr>
          <w:p w14:paraId="0DAA2885">
            <w:pPr>
              <w:spacing w:line="460" w:lineRule="exact"/>
              <w:rPr>
                <w:rFonts w:ascii="Consolas" w:hAnsi="Consolas" w:eastAsia="Consolas"/>
                <w:sz w:val="22"/>
                <w:highlight w:val="white"/>
              </w:rPr>
            </w:pPr>
            <w:r>
              <w:rPr>
                <w:rFonts w:hint="eastAsia" w:ascii="Consolas" w:hAnsi="Consolas" w:eastAsia="Consolas"/>
                <w:sz w:val="22"/>
                <w:highlight w:val="white"/>
              </w:rPr>
              <w:t>F81008-处方号不能为空</w:t>
            </w:r>
          </w:p>
        </w:tc>
      </w:tr>
      <w:tr w14:paraId="6CA413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35FEF43">
            <w:pPr>
              <w:spacing w:line="460" w:lineRule="exact"/>
              <w:rPr>
                <w:rFonts w:ascii="Consolas" w:hAnsi="Consolas" w:eastAsia="Consolas"/>
                <w:sz w:val="22"/>
                <w:highlight w:val="white"/>
              </w:rPr>
            </w:pPr>
            <w:r>
              <w:rPr>
                <w:rFonts w:hint="eastAsia" w:ascii="Consolas" w:hAnsi="Consolas" w:eastAsia="Consolas"/>
                <w:sz w:val="22"/>
                <w:highlight w:val="white"/>
              </w:rPr>
              <w:t>81009</w:t>
            </w:r>
          </w:p>
        </w:tc>
        <w:tc>
          <w:tcPr>
            <w:tcW w:w="7762" w:type="dxa"/>
          </w:tcPr>
          <w:p w14:paraId="37D29AFB">
            <w:pPr>
              <w:spacing w:line="460" w:lineRule="exact"/>
              <w:rPr>
                <w:rFonts w:ascii="Consolas" w:hAnsi="Consolas" w:eastAsia="Consolas"/>
                <w:sz w:val="22"/>
                <w:highlight w:val="white"/>
              </w:rPr>
            </w:pPr>
            <w:r>
              <w:rPr>
                <w:rFonts w:hint="eastAsia" w:ascii="Consolas" w:hAnsi="Consolas" w:eastAsia="Consolas"/>
                <w:sz w:val="22"/>
                <w:highlight w:val="white"/>
              </w:rPr>
              <w:t>F81009-处方日期不能为空</w:t>
            </w:r>
          </w:p>
        </w:tc>
      </w:tr>
      <w:tr w14:paraId="1CD31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58E8D02">
            <w:pPr>
              <w:spacing w:line="460" w:lineRule="exact"/>
              <w:rPr>
                <w:rFonts w:ascii="Consolas" w:hAnsi="Consolas" w:eastAsia="Consolas"/>
                <w:sz w:val="22"/>
                <w:highlight w:val="white"/>
              </w:rPr>
            </w:pPr>
            <w:r>
              <w:rPr>
                <w:rFonts w:hint="eastAsia" w:ascii="Consolas" w:hAnsi="Consolas" w:eastAsia="Consolas"/>
                <w:sz w:val="22"/>
                <w:highlight w:val="white"/>
              </w:rPr>
              <w:t>81010</w:t>
            </w:r>
          </w:p>
        </w:tc>
        <w:tc>
          <w:tcPr>
            <w:tcW w:w="7762" w:type="dxa"/>
          </w:tcPr>
          <w:p w14:paraId="37D9159B">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F81010-处方执行天数不能为空</w:t>
            </w:r>
          </w:p>
        </w:tc>
      </w:tr>
      <w:tr w14:paraId="03D93F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6751E6D">
            <w:pPr>
              <w:spacing w:line="460" w:lineRule="exact"/>
              <w:rPr>
                <w:rFonts w:ascii="Consolas" w:hAnsi="Consolas" w:eastAsia="Consolas"/>
                <w:sz w:val="22"/>
                <w:highlight w:val="white"/>
              </w:rPr>
            </w:pPr>
            <w:r>
              <w:rPr>
                <w:rFonts w:hint="eastAsia" w:ascii="Consolas" w:hAnsi="Consolas" w:eastAsia="Consolas"/>
                <w:sz w:val="22"/>
                <w:highlight w:val="white"/>
              </w:rPr>
              <w:t>81011</w:t>
            </w:r>
          </w:p>
        </w:tc>
        <w:tc>
          <w:tcPr>
            <w:tcW w:w="7762" w:type="dxa"/>
          </w:tcPr>
          <w:p w14:paraId="52CAF677">
            <w:pPr>
              <w:spacing w:line="460" w:lineRule="exact"/>
              <w:rPr>
                <w:rFonts w:ascii="Consolas" w:hAnsi="Consolas" w:eastAsia="Consolas"/>
                <w:sz w:val="22"/>
                <w:highlight w:val="white"/>
              </w:rPr>
            </w:pPr>
            <w:r>
              <w:rPr>
                <w:rFonts w:hint="eastAsia" w:ascii="Consolas" w:hAnsi="Consolas" w:eastAsia="Consolas"/>
                <w:sz w:val="22"/>
                <w:highlight w:val="white"/>
              </w:rPr>
              <w:t>F81011-单价不能为空</w:t>
            </w:r>
          </w:p>
        </w:tc>
      </w:tr>
      <w:tr w14:paraId="06DBA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182B6AC">
            <w:pPr>
              <w:spacing w:line="460" w:lineRule="exact"/>
              <w:rPr>
                <w:rFonts w:ascii="Consolas" w:hAnsi="Consolas" w:eastAsia="Consolas"/>
                <w:sz w:val="22"/>
                <w:highlight w:val="white"/>
              </w:rPr>
            </w:pPr>
            <w:r>
              <w:rPr>
                <w:rFonts w:hint="eastAsia" w:ascii="Consolas" w:hAnsi="Consolas" w:eastAsia="Consolas"/>
                <w:sz w:val="22"/>
                <w:highlight w:val="white"/>
              </w:rPr>
              <w:t>81012</w:t>
            </w:r>
          </w:p>
        </w:tc>
        <w:tc>
          <w:tcPr>
            <w:tcW w:w="7762" w:type="dxa"/>
          </w:tcPr>
          <w:p w14:paraId="624488E0">
            <w:pPr>
              <w:spacing w:line="460" w:lineRule="exact"/>
              <w:rPr>
                <w:rFonts w:ascii="Consolas" w:hAnsi="Consolas" w:eastAsia="Consolas"/>
                <w:sz w:val="22"/>
                <w:highlight w:val="white"/>
              </w:rPr>
            </w:pPr>
            <w:r>
              <w:rPr>
                <w:rFonts w:hint="eastAsia" w:ascii="Consolas" w:hAnsi="Consolas" w:eastAsia="Consolas"/>
                <w:sz w:val="22"/>
                <w:highlight w:val="white"/>
              </w:rPr>
              <w:t>F81012-数量不能为空</w:t>
            </w:r>
          </w:p>
        </w:tc>
      </w:tr>
      <w:tr w14:paraId="28012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BA40CD5">
            <w:pPr>
              <w:spacing w:line="460" w:lineRule="exact"/>
              <w:rPr>
                <w:rFonts w:ascii="Consolas" w:hAnsi="Consolas" w:eastAsia="Consolas"/>
                <w:sz w:val="22"/>
                <w:highlight w:val="white"/>
              </w:rPr>
            </w:pPr>
            <w:r>
              <w:rPr>
                <w:rFonts w:hint="eastAsia" w:ascii="Consolas" w:hAnsi="Consolas" w:eastAsia="Consolas"/>
                <w:sz w:val="22"/>
                <w:highlight w:val="white"/>
              </w:rPr>
              <w:t>81013</w:t>
            </w:r>
          </w:p>
        </w:tc>
        <w:tc>
          <w:tcPr>
            <w:tcW w:w="7762" w:type="dxa"/>
          </w:tcPr>
          <w:p w14:paraId="5D223857">
            <w:pPr>
              <w:spacing w:line="460" w:lineRule="exact"/>
              <w:rPr>
                <w:rFonts w:ascii="Consolas" w:hAnsi="Consolas" w:eastAsia="Consolas"/>
                <w:sz w:val="22"/>
                <w:highlight w:val="white"/>
              </w:rPr>
            </w:pPr>
            <w:r>
              <w:rPr>
                <w:rFonts w:hint="eastAsia" w:ascii="Consolas" w:hAnsi="Consolas" w:eastAsia="Consolas"/>
                <w:sz w:val="22"/>
                <w:highlight w:val="white"/>
              </w:rPr>
              <w:t>F81013-总金额不能为空</w:t>
            </w:r>
          </w:p>
        </w:tc>
      </w:tr>
      <w:tr w14:paraId="513AE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C99C63B">
            <w:pPr>
              <w:spacing w:line="460" w:lineRule="exact"/>
              <w:rPr>
                <w:rFonts w:ascii="Consolas" w:hAnsi="Consolas" w:eastAsia="Consolas"/>
                <w:sz w:val="22"/>
                <w:highlight w:val="white"/>
              </w:rPr>
            </w:pPr>
            <w:r>
              <w:rPr>
                <w:rFonts w:hint="eastAsia" w:ascii="Consolas" w:hAnsi="Consolas" w:eastAsia="Consolas"/>
                <w:sz w:val="22"/>
                <w:highlight w:val="white"/>
              </w:rPr>
              <w:t>81014</w:t>
            </w:r>
          </w:p>
        </w:tc>
        <w:tc>
          <w:tcPr>
            <w:tcW w:w="7762" w:type="dxa"/>
          </w:tcPr>
          <w:p w14:paraId="5A947760">
            <w:pPr>
              <w:spacing w:line="460" w:lineRule="exact"/>
              <w:rPr>
                <w:rFonts w:ascii="Consolas" w:hAnsi="Consolas" w:eastAsia="Consolas"/>
                <w:sz w:val="22"/>
                <w:highlight w:val="white"/>
              </w:rPr>
            </w:pPr>
            <w:r>
              <w:rPr>
                <w:rFonts w:hint="eastAsia" w:ascii="Consolas" w:hAnsi="Consolas" w:eastAsia="Consolas"/>
                <w:sz w:val="22"/>
                <w:highlight w:val="white"/>
              </w:rPr>
              <w:t>F81014-医院内码不能为空</w:t>
            </w:r>
          </w:p>
        </w:tc>
      </w:tr>
      <w:tr w14:paraId="4569F8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3980868">
            <w:pPr>
              <w:spacing w:line="460" w:lineRule="exact"/>
              <w:rPr>
                <w:rFonts w:ascii="Consolas" w:hAnsi="Consolas" w:eastAsia="Consolas"/>
                <w:sz w:val="22"/>
                <w:highlight w:val="white"/>
              </w:rPr>
            </w:pPr>
            <w:r>
              <w:rPr>
                <w:rFonts w:hint="eastAsia" w:ascii="Consolas" w:hAnsi="Consolas" w:eastAsia="Consolas"/>
                <w:sz w:val="22"/>
                <w:highlight w:val="white"/>
              </w:rPr>
              <w:t>81015</w:t>
            </w:r>
          </w:p>
        </w:tc>
        <w:tc>
          <w:tcPr>
            <w:tcW w:w="7762" w:type="dxa"/>
          </w:tcPr>
          <w:p w14:paraId="595E5269">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F81015-医嘱流水号不能为空</w:t>
            </w:r>
          </w:p>
        </w:tc>
      </w:tr>
      <w:tr w14:paraId="1CEA2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DD8DD1A">
            <w:pPr>
              <w:spacing w:line="460" w:lineRule="exact"/>
              <w:rPr>
                <w:rFonts w:ascii="Consolas" w:hAnsi="Consolas" w:eastAsia="Consolas"/>
                <w:sz w:val="22"/>
                <w:highlight w:val="white"/>
              </w:rPr>
            </w:pPr>
            <w:r>
              <w:rPr>
                <w:rFonts w:hint="eastAsia" w:ascii="Consolas" w:hAnsi="Consolas" w:eastAsia="Consolas"/>
                <w:sz w:val="22"/>
                <w:highlight w:val="white"/>
              </w:rPr>
              <w:t>81016</w:t>
            </w:r>
          </w:p>
        </w:tc>
        <w:tc>
          <w:tcPr>
            <w:tcW w:w="7762" w:type="dxa"/>
          </w:tcPr>
          <w:p w14:paraId="0FE58010">
            <w:pPr>
              <w:spacing w:line="460" w:lineRule="exact"/>
              <w:rPr>
                <w:rFonts w:ascii="Consolas" w:hAnsi="Consolas" w:eastAsia="Consolas"/>
                <w:sz w:val="22"/>
                <w:highlight w:val="white"/>
              </w:rPr>
            </w:pPr>
            <w:r>
              <w:rPr>
                <w:rFonts w:hint="eastAsia" w:ascii="Consolas" w:hAnsi="Consolas" w:eastAsia="Consolas"/>
                <w:sz w:val="22"/>
                <w:highlight w:val="white"/>
              </w:rPr>
              <w:t>F81016-医嘱信息不能为空</w:t>
            </w:r>
          </w:p>
        </w:tc>
      </w:tr>
      <w:tr w14:paraId="50DD00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4C608FB">
            <w:pPr>
              <w:spacing w:line="460" w:lineRule="exact"/>
              <w:rPr>
                <w:rFonts w:ascii="Consolas" w:hAnsi="Consolas" w:eastAsia="Consolas"/>
                <w:sz w:val="22"/>
                <w:highlight w:val="white"/>
              </w:rPr>
            </w:pPr>
            <w:r>
              <w:rPr>
                <w:rFonts w:hint="eastAsia" w:ascii="Consolas" w:hAnsi="Consolas" w:eastAsia="Consolas"/>
                <w:sz w:val="22"/>
                <w:highlight w:val="white"/>
              </w:rPr>
              <w:t>81017</w:t>
            </w:r>
          </w:p>
        </w:tc>
        <w:tc>
          <w:tcPr>
            <w:tcW w:w="7762" w:type="dxa"/>
          </w:tcPr>
          <w:p w14:paraId="049168FF">
            <w:pPr>
              <w:spacing w:line="460" w:lineRule="exact"/>
              <w:rPr>
                <w:rFonts w:ascii="Consolas" w:hAnsi="Consolas" w:eastAsia="Consolas"/>
                <w:sz w:val="22"/>
                <w:highlight w:val="white"/>
              </w:rPr>
            </w:pPr>
            <w:r>
              <w:rPr>
                <w:rFonts w:hint="eastAsia" w:ascii="Consolas" w:hAnsi="Consolas" w:eastAsia="Consolas"/>
                <w:sz w:val="22"/>
                <w:highlight w:val="white"/>
              </w:rPr>
              <w:t>F81017-医师签名不能为空</w:t>
            </w:r>
          </w:p>
        </w:tc>
      </w:tr>
      <w:tr w14:paraId="1CEF9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7313D45">
            <w:pPr>
              <w:spacing w:line="460" w:lineRule="exact"/>
              <w:rPr>
                <w:rFonts w:ascii="Consolas" w:hAnsi="Consolas" w:eastAsia="Consolas"/>
                <w:sz w:val="22"/>
                <w:highlight w:val="white"/>
              </w:rPr>
            </w:pPr>
            <w:r>
              <w:rPr>
                <w:rFonts w:hint="eastAsia" w:ascii="Consolas" w:hAnsi="Consolas" w:eastAsia="Consolas"/>
                <w:sz w:val="22"/>
                <w:highlight w:val="white"/>
              </w:rPr>
              <w:t>81018</w:t>
            </w:r>
          </w:p>
        </w:tc>
        <w:tc>
          <w:tcPr>
            <w:tcW w:w="7762" w:type="dxa"/>
          </w:tcPr>
          <w:p w14:paraId="38784834">
            <w:pPr>
              <w:spacing w:line="460" w:lineRule="exact"/>
              <w:rPr>
                <w:rFonts w:ascii="Consolas" w:hAnsi="Consolas" w:eastAsia="Consolas"/>
                <w:sz w:val="22"/>
                <w:highlight w:val="white"/>
              </w:rPr>
            </w:pPr>
            <w:r>
              <w:rPr>
                <w:rFonts w:hint="eastAsia" w:ascii="Consolas" w:hAnsi="Consolas" w:eastAsia="Consolas"/>
                <w:sz w:val="22"/>
                <w:highlight w:val="white"/>
              </w:rPr>
              <w:t>F81018-护士签名不能为空</w:t>
            </w:r>
          </w:p>
        </w:tc>
      </w:tr>
      <w:tr w14:paraId="6E9F2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D7A7504">
            <w:pPr>
              <w:spacing w:line="460" w:lineRule="exact"/>
              <w:rPr>
                <w:rFonts w:ascii="Consolas" w:hAnsi="Consolas" w:eastAsia="Consolas"/>
                <w:sz w:val="22"/>
                <w:highlight w:val="white"/>
              </w:rPr>
            </w:pPr>
            <w:r>
              <w:rPr>
                <w:rFonts w:hint="eastAsia" w:ascii="Consolas" w:hAnsi="Consolas" w:eastAsia="Consolas"/>
                <w:sz w:val="22"/>
                <w:highlight w:val="white"/>
              </w:rPr>
              <w:t>81019</w:t>
            </w:r>
          </w:p>
        </w:tc>
        <w:tc>
          <w:tcPr>
            <w:tcW w:w="7762" w:type="dxa"/>
          </w:tcPr>
          <w:p w14:paraId="1ADAB2AF">
            <w:pPr>
              <w:spacing w:line="460" w:lineRule="exact"/>
              <w:rPr>
                <w:rFonts w:ascii="Consolas" w:hAnsi="Consolas" w:eastAsia="Consolas"/>
                <w:sz w:val="22"/>
                <w:highlight w:val="white"/>
              </w:rPr>
            </w:pPr>
            <w:r>
              <w:rPr>
                <w:rFonts w:hint="eastAsia" w:ascii="Consolas" w:hAnsi="Consolas" w:eastAsia="Consolas"/>
                <w:sz w:val="22"/>
                <w:highlight w:val="white"/>
              </w:rPr>
              <w:t>F81019-医嘱信息保存失败</w:t>
            </w:r>
          </w:p>
        </w:tc>
      </w:tr>
      <w:tr w14:paraId="040A5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97191DA">
            <w:pPr>
              <w:spacing w:line="460" w:lineRule="exact"/>
              <w:rPr>
                <w:rFonts w:ascii="Consolas" w:hAnsi="Consolas" w:eastAsia="Consolas"/>
                <w:sz w:val="22"/>
                <w:highlight w:val="white"/>
              </w:rPr>
            </w:pPr>
            <w:r>
              <w:rPr>
                <w:rFonts w:hint="eastAsia" w:ascii="Consolas" w:hAnsi="Consolas" w:eastAsia="Consolas"/>
                <w:sz w:val="22"/>
                <w:highlight w:val="white"/>
              </w:rPr>
              <w:t>81020</w:t>
            </w:r>
          </w:p>
        </w:tc>
        <w:tc>
          <w:tcPr>
            <w:tcW w:w="7762" w:type="dxa"/>
          </w:tcPr>
          <w:p w14:paraId="0AA09905">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F81020-退费数量不能超出原有数量</w:t>
            </w:r>
          </w:p>
        </w:tc>
      </w:tr>
      <w:tr w14:paraId="31AF3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709C284">
            <w:pPr>
              <w:spacing w:line="460" w:lineRule="exact"/>
              <w:rPr>
                <w:rFonts w:ascii="Consolas" w:hAnsi="Consolas" w:eastAsia="Consolas"/>
                <w:sz w:val="22"/>
                <w:highlight w:val="white"/>
              </w:rPr>
            </w:pPr>
            <w:r>
              <w:rPr>
                <w:rFonts w:hint="eastAsia" w:ascii="Consolas" w:hAnsi="Consolas" w:eastAsia="Consolas"/>
                <w:sz w:val="22"/>
                <w:highlight w:val="white"/>
              </w:rPr>
              <w:t>81021</w:t>
            </w:r>
          </w:p>
        </w:tc>
        <w:tc>
          <w:tcPr>
            <w:tcW w:w="7762" w:type="dxa"/>
          </w:tcPr>
          <w:p w14:paraId="2700C373">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F81021-没有可退费的医疗费</w:t>
            </w:r>
          </w:p>
        </w:tc>
      </w:tr>
      <w:tr w14:paraId="089C9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2237AD2">
            <w:pPr>
              <w:spacing w:line="460" w:lineRule="exact"/>
              <w:rPr>
                <w:rFonts w:ascii="Consolas" w:hAnsi="Consolas" w:eastAsia="Consolas"/>
                <w:sz w:val="22"/>
                <w:highlight w:val="white"/>
              </w:rPr>
            </w:pPr>
            <w:r>
              <w:rPr>
                <w:rFonts w:hint="eastAsia" w:ascii="Consolas" w:hAnsi="Consolas" w:eastAsia="Consolas"/>
                <w:sz w:val="22"/>
                <w:highlight w:val="white"/>
              </w:rPr>
              <w:t>81022</w:t>
            </w:r>
          </w:p>
          <w:p w14:paraId="4972C77F">
            <w:pPr>
              <w:spacing w:line="460" w:lineRule="exact"/>
              <w:rPr>
                <w:rFonts w:ascii="Consolas" w:hAnsi="Consolas" w:eastAsia="Consolas"/>
                <w:sz w:val="22"/>
                <w:highlight w:val="white"/>
              </w:rPr>
            </w:pPr>
          </w:p>
          <w:p w14:paraId="511BD6B2">
            <w:pPr>
              <w:spacing w:line="460" w:lineRule="exact"/>
              <w:rPr>
                <w:rFonts w:ascii="Consolas" w:hAnsi="Consolas" w:eastAsia="Consolas"/>
                <w:sz w:val="22"/>
                <w:highlight w:val="white"/>
              </w:rPr>
            </w:pPr>
          </w:p>
        </w:tc>
        <w:tc>
          <w:tcPr>
            <w:tcW w:w="7762" w:type="dxa"/>
          </w:tcPr>
          <w:p w14:paraId="39D9E9B2">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F81022-退费金额请填写负数</w:t>
            </w:r>
          </w:p>
        </w:tc>
      </w:tr>
      <w:tr w14:paraId="7CDBB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232DCCB">
            <w:pPr>
              <w:spacing w:line="460" w:lineRule="exact"/>
              <w:rPr>
                <w:rFonts w:ascii="Consolas" w:hAnsi="Consolas" w:eastAsia="Consolas"/>
                <w:sz w:val="22"/>
                <w:highlight w:val="white"/>
              </w:rPr>
            </w:pPr>
            <w:r>
              <w:rPr>
                <w:rFonts w:hint="eastAsia" w:ascii="Consolas" w:hAnsi="Consolas" w:eastAsia="Consolas"/>
                <w:sz w:val="22"/>
                <w:highlight w:val="white"/>
              </w:rPr>
              <w:t>81023</w:t>
            </w:r>
          </w:p>
        </w:tc>
        <w:tc>
          <w:tcPr>
            <w:tcW w:w="7762" w:type="dxa"/>
          </w:tcPr>
          <w:p w14:paraId="407F97CD">
            <w:pPr>
              <w:spacing w:line="460" w:lineRule="exact"/>
              <w:rPr>
                <w:rFonts w:ascii="Consolas" w:hAnsi="Consolas" w:eastAsia="Consolas"/>
                <w:sz w:val="22"/>
                <w:highlight w:val="white"/>
              </w:rPr>
            </w:pPr>
            <w:r>
              <w:rPr>
                <w:rFonts w:hint="eastAsia" w:ascii="Consolas" w:hAnsi="Consolas" w:eastAsia="Consolas"/>
                <w:sz w:val="22"/>
                <w:highlight w:val="white"/>
              </w:rPr>
              <w:t>F81023-金额填写错误</w:t>
            </w:r>
          </w:p>
        </w:tc>
      </w:tr>
      <w:tr w14:paraId="06933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E86212F">
            <w:pPr>
              <w:spacing w:line="460" w:lineRule="exact"/>
              <w:rPr>
                <w:rFonts w:ascii="Consolas" w:hAnsi="Consolas" w:eastAsia="Consolas"/>
                <w:sz w:val="22"/>
                <w:szCs w:val="22"/>
                <w:highlight w:val="white"/>
              </w:rPr>
            </w:pPr>
            <w:r>
              <w:rPr>
                <w:rFonts w:hint="eastAsia" w:ascii="Consolas" w:hAnsi="Consolas" w:eastAsia="Consolas"/>
                <w:color w:val="000000"/>
                <w:sz w:val="22"/>
                <w:szCs w:val="22"/>
                <w:highlight w:val="white"/>
              </w:rPr>
              <w:t>81024</w:t>
            </w:r>
          </w:p>
          <w:p w14:paraId="7A2542F7">
            <w:pPr>
              <w:spacing w:line="460" w:lineRule="exact"/>
              <w:rPr>
                <w:rFonts w:ascii="Consolas" w:hAnsi="Consolas" w:eastAsia="Consolas"/>
                <w:sz w:val="22"/>
                <w:szCs w:val="22"/>
                <w:highlight w:val="white"/>
              </w:rPr>
            </w:pPr>
          </w:p>
          <w:p w14:paraId="77D53297">
            <w:pPr>
              <w:spacing w:line="460" w:lineRule="exact"/>
              <w:rPr>
                <w:rFonts w:ascii="Consolas" w:hAnsi="Consolas" w:eastAsia="Consolas"/>
                <w:sz w:val="22"/>
                <w:szCs w:val="22"/>
                <w:highlight w:val="white"/>
              </w:rPr>
            </w:pPr>
          </w:p>
        </w:tc>
        <w:tc>
          <w:tcPr>
            <w:tcW w:w="7762" w:type="dxa"/>
          </w:tcPr>
          <w:p w14:paraId="50D62615">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F8102</w:t>
            </w:r>
            <w:r>
              <w:rPr>
                <w:rFonts w:hint="eastAsia" w:ascii="Consolas" w:hAnsi="Consolas"/>
                <w:sz w:val="22"/>
                <w:szCs w:val="22"/>
                <w:highlight w:val="white"/>
                <w:lang w:eastAsia="zh-CN"/>
              </w:rPr>
              <w:t>4</w:t>
            </w:r>
            <w:r>
              <w:rPr>
                <w:rFonts w:hint="eastAsia" w:ascii="Consolas" w:hAnsi="Consolas" w:eastAsia="Consolas"/>
                <w:sz w:val="22"/>
                <w:szCs w:val="22"/>
                <w:highlight w:val="white"/>
                <w:lang w:eastAsia="zh-CN"/>
              </w:rPr>
              <w:t>-收费类别不存在，请参照码值AKA063！</w:t>
            </w:r>
          </w:p>
        </w:tc>
      </w:tr>
      <w:tr w14:paraId="4BEFB1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71FD747">
            <w:pPr>
              <w:spacing w:line="460" w:lineRule="exact"/>
              <w:rPr>
                <w:rFonts w:ascii="Consolas" w:hAnsi="Consolas" w:eastAsia="Consolas"/>
                <w:sz w:val="22"/>
                <w:szCs w:val="22"/>
                <w:highlight w:val="white"/>
              </w:rPr>
            </w:pPr>
            <w:r>
              <w:rPr>
                <w:rFonts w:hint="eastAsia" w:ascii="Consolas" w:hAnsi="Consolas" w:eastAsia="Consolas"/>
                <w:color w:val="000000"/>
                <w:sz w:val="22"/>
                <w:szCs w:val="22"/>
                <w:highlight w:val="white"/>
              </w:rPr>
              <w:t>81025</w:t>
            </w:r>
          </w:p>
        </w:tc>
        <w:tc>
          <w:tcPr>
            <w:tcW w:w="7762" w:type="dxa"/>
          </w:tcPr>
          <w:p w14:paraId="3F283E9F">
            <w:pPr>
              <w:spacing w:line="460" w:lineRule="exact"/>
              <w:rPr>
                <w:rFonts w:ascii="Consolas" w:hAnsi="Consolas"/>
                <w:sz w:val="22"/>
                <w:szCs w:val="22"/>
                <w:highlight w:val="white"/>
                <w:lang w:eastAsia="zh-CN"/>
              </w:rPr>
            </w:pPr>
            <w:r>
              <w:rPr>
                <w:rFonts w:hint="eastAsia" w:ascii="Consolas" w:hAnsi="Consolas" w:eastAsia="Consolas"/>
                <w:sz w:val="22"/>
                <w:szCs w:val="22"/>
                <w:highlight w:val="white"/>
                <w:lang w:eastAsia="zh-CN"/>
              </w:rPr>
              <w:t>F8102</w:t>
            </w:r>
            <w:r>
              <w:rPr>
                <w:rFonts w:hint="eastAsia" w:ascii="Consolas" w:hAnsi="Consolas"/>
                <w:sz w:val="22"/>
                <w:szCs w:val="22"/>
                <w:highlight w:val="white"/>
                <w:lang w:eastAsia="zh-CN"/>
              </w:rPr>
              <w:t>5</w:t>
            </w:r>
            <w:r>
              <w:rPr>
                <w:rFonts w:hint="eastAsia" w:ascii="Consolas" w:hAnsi="Consolas" w:eastAsia="Consolas"/>
                <w:sz w:val="22"/>
                <w:szCs w:val="22"/>
                <w:highlight w:val="white"/>
                <w:lang w:eastAsia="zh-CN"/>
              </w:rPr>
              <w:t>-收费项目等级不匹配，请参照码值AKA065！</w:t>
            </w:r>
          </w:p>
        </w:tc>
      </w:tr>
      <w:tr w14:paraId="60CF9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072AB79">
            <w:pPr>
              <w:spacing w:line="460" w:lineRule="exact"/>
              <w:rPr>
                <w:rFonts w:ascii="Consolas" w:hAnsi="Consolas" w:eastAsia="Consolas"/>
                <w:sz w:val="22"/>
                <w:szCs w:val="22"/>
                <w:highlight w:val="white"/>
              </w:rPr>
            </w:pPr>
            <w:r>
              <w:rPr>
                <w:rFonts w:hint="eastAsia" w:ascii="Consolas" w:hAnsi="Consolas" w:eastAsia="Consolas"/>
                <w:color w:val="000000"/>
                <w:sz w:val="22"/>
                <w:szCs w:val="22"/>
                <w:highlight w:val="white"/>
              </w:rPr>
              <w:t>81026</w:t>
            </w:r>
          </w:p>
        </w:tc>
        <w:tc>
          <w:tcPr>
            <w:tcW w:w="7762" w:type="dxa"/>
          </w:tcPr>
          <w:p w14:paraId="0459A1FB">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F8102</w:t>
            </w:r>
            <w:r>
              <w:rPr>
                <w:rFonts w:hint="eastAsia" w:ascii="Consolas" w:hAnsi="Consolas"/>
                <w:sz w:val="22"/>
                <w:szCs w:val="22"/>
                <w:highlight w:val="white"/>
                <w:lang w:eastAsia="zh-CN"/>
              </w:rPr>
              <w:t>6</w:t>
            </w:r>
            <w:r>
              <w:rPr>
                <w:rFonts w:hint="eastAsia" w:ascii="Consolas" w:hAnsi="Consolas" w:eastAsia="Consolas"/>
                <w:sz w:val="22"/>
                <w:szCs w:val="22"/>
                <w:highlight w:val="white"/>
                <w:lang w:eastAsia="zh-CN"/>
              </w:rPr>
              <w:t>-收费项目等级请填写3</w:t>
            </w:r>
            <w:r>
              <w:rPr>
                <w:rFonts w:hint="eastAsia" w:ascii="Consolas" w:hAnsi="Consolas"/>
                <w:sz w:val="22"/>
                <w:szCs w:val="22"/>
                <w:highlight w:val="white"/>
                <w:lang w:eastAsia="zh-CN"/>
              </w:rPr>
              <w:t>-</w:t>
            </w:r>
            <w:r>
              <w:rPr>
                <w:rFonts w:hint="eastAsia" w:ascii="Consolas" w:hAnsi="Consolas" w:eastAsia="Consolas"/>
                <w:sz w:val="22"/>
                <w:szCs w:val="22"/>
                <w:highlight w:val="white"/>
                <w:lang w:eastAsia="zh-CN"/>
              </w:rPr>
              <w:t>自费！</w:t>
            </w:r>
          </w:p>
        </w:tc>
      </w:tr>
      <w:tr w14:paraId="2F48A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2C71683">
            <w:pPr>
              <w:spacing w:line="460" w:lineRule="exact"/>
              <w:rPr>
                <w:rFonts w:ascii="Consolas" w:hAnsi="Consolas" w:eastAsia="Consolas"/>
                <w:sz w:val="22"/>
                <w:szCs w:val="22"/>
                <w:highlight w:val="white"/>
              </w:rPr>
            </w:pPr>
            <w:r>
              <w:rPr>
                <w:rFonts w:hint="eastAsia" w:ascii="Consolas" w:hAnsi="Consolas" w:eastAsia="Consolas"/>
                <w:color w:val="000000"/>
                <w:sz w:val="22"/>
                <w:szCs w:val="22"/>
                <w:highlight w:val="white"/>
              </w:rPr>
              <w:t>81027</w:t>
            </w:r>
          </w:p>
        </w:tc>
        <w:tc>
          <w:tcPr>
            <w:tcW w:w="7762" w:type="dxa"/>
          </w:tcPr>
          <w:p w14:paraId="719725A9">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F8102</w:t>
            </w:r>
            <w:r>
              <w:rPr>
                <w:rFonts w:hint="eastAsia" w:ascii="Consolas" w:hAnsi="Consolas"/>
                <w:sz w:val="22"/>
                <w:szCs w:val="22"/>
                <w:highlight w:val="white"/>
                <w:lang w:eastAsia="zh-CN"/>
              </w:rPr>
              <w:t>7</w:t>
            </w:r>
            <w:r>
              <w:rPr>
                <w:rFonts w:hint="eastAsia" w:ascii="Consolas" w:hAnsi="Consolas" w:eastAsia="Consolas"/>
                <w:sz w:val="22"/>
                <w:szCs w:val="22"/>
                <w:highlight w:val="white"/>
                <w:lang w:eastAsia="zh-CN"/>
              </w:rPr>
              <w:t>-收费种类不匹</w:t>
            </w:r>
            <w:r>
              <w:rPr>
                <w:rFonts w:hint="eastAsia" w:ascii="Consolas" w:hAnsi="Consolas"/>
                <w:sz w:val="22"/>
                <w:szCs w:val="22"/>
                <w:highlight w:val="white"/>
                <w:lang w:eastAsia="zh-CN"/>
              </w:rPr>
              <w:t>配</w:t>
            </w:r>
            <w:r>
              <w:rPr>
                <w:rFonts w:hint="eastAsia" w:ascii="Consolas" w:hAnsi="Consolas" w:eastAsia="Consolas"/>
                <w:sz w:val="22"/>
                <w:szCs w:val="22"/>
                <w:highlight w:val="white"/>
                <w:lang w:eastAsia="zh-CN"/>
              </w:rPr>
              <w:t>，请参照码值ALC404！</w:t>
            </w:r>
          </w:p>
        </w:tc>
      </w:tr>
      <w:tr w14:paraId="44A0F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2FAD3CE">
            <w:pPr>
              <w:spacing w:line="460" w:lineRule="exact"/>
              <w:rPr>
                <w:rFonts w:ascii="Consolas" w:hAnsi="Consolas" w:eastAsia="宋体"/>
                <w:color w:val="000000"/>
                <w:sz w:val="22"/>
                <w:szCs w:val="22"/>
                <w:highlight w:val="white"/>
                <w:lang w:eastAsia="zh-CN"/>
              </w:rPr>
            </w:pPr>
            <w:r>
              <w:rPr>
                <w:rFonts w:hint="eastAsia" w:ascii="Consolas" w:hAnsi="Consolas" w:eastAsia="Consolas"/>
                <w:color w:val="000000"/>
                <w:sz w:val="22"/>
                <w:szCs w:val="22"/>
                <w:highlight w:val="white"/>
              </w:rPr>
              <w:t>8102</w:t>
            </w:r>
            <w:r>
              <w:rPr>
                <w:rFonts w:hint="eastAsia" w:ascii="Consolas" w:hAnsi="Consolas" w:eastAsia="宋体"/>
                <w:color w:val="000000"/>
                <w:sz w:val="22"/>
                <w:szCs w:val="22"/>
                <w:highlight w:val="white"/>
                <w:lang w:eastAsia="zh-CN"/>
              </w:rPr>
              <w:t>8</w:t>
            </w:r>
          </w:p>
        </w:tc>
        <w:tc>
          <w:tcPr>
            <w:tcW w:w="7762" w:type="dxa"/>
          </w:tcPr>
          <w:p w14:paraId="06A7040A">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F81028-经办机构限制上传!</w:t>
            </w:r>
          </w:p>
        </w:tc>
      </w:tr>
      <w:tr w14:paraId="3766A2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B4BCCCC">
            <w:pPr>
              <w:spacing w:line="460" w:lineRule="exact"/>
              <w:rPr>
                <w:rFonts w:ascii="Consolas" w:hAnsi="Consolas" w:eastAsia="宋体"/>
                <w:color w:val="000000"/>
                <w:sz w:val="22"/>
                <w:szCs w:val="22"/>
                <w:highlight w:val="white"/>
                <w:lang w:eastAsia="zh-CN"/>
              </w:rPr>
            </w:pPr>
            <w:r>
              <w:rPr>
                <w:rFonts w:hint="eastAsia" w:ascii="Consolas" w:hAnsi="Consolas" w:eastAsia="Consolas"/>
                <w:color w:val="000000"/>
                <w:sz w:val="22"/>
                <w:szCs w:val="22"/>
                <w:highlight w:val="white"/>
              </w:rPr>
              <w:t>8102</w:t>
            </w:r>
            <w:r>
              <w:rPr>
                <w:rFonts w:hint="eastAsia" w:ascii="Consolas" w:hAnsi="Consolas" w:eastAsia="宋体"/>
                <w:color w:val="000000"/>
                <w:sz w:val="22"/>
                <w:szCs w:val="22"/>
                <w:highlight w:val="white"/>
                <w:lang w:eastAsia="zh-CN"/>
              </w:rPr>
              <w:t>9</w:t>
            </w:r>
          </w:p>
        </w:tc>
        <w:tc>
          <w:tcPr>
            <w:tcW w:w="7762" w:type="dxa"/>
          </w:tcPr>
          <w:p w14:paraId="3291EF96">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F81029-ALK007医嘱开始日期格式错误!</w:t>
            </w:r>
          </w:p>
        </w:tc>
      </w:tr>
      <w:tr w14:paraId="695B3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E8EF9B2">
            <w:pPr>
              <w:spacing w:line="460" w:lineRule="exact"/>
              <w:rPr>
                <w:rFonts w:ascii="Consolas" w:hAnsi="Consolas" w:eastAsia="宋体"/>
                <w:color w:val="000000"/>
                <w:sz w:val="22"/>
                <w:szCs w:val="22"/>
                <w:highlight w:val="white"/>
                <w:lang w:eastAsia="zh-CN"/>
              </w:rPr>
            </w:pPr>
            <w:r>
              <w:rPr>
                <w:rFonts w:hint="eastAsia" w:ascii="Consolas" w:hAnsi="Consolas" w:eastAsia="Consolas"/>
                <w:color w:val="000000"/>
                <w:sz w:val="22"/>
                <w:szCs w:val="22"/>
                <w:highlight w:val="white"/>
              </w:rPr>
              <w:t>810</w:t>
            </w:r>
            <w:r>
              <w:rPr>
                <w:rFonts w:hint="eastAsia" w:ascii="Consolas" w:hAnsi="Consolas" w:eastAsia="宋体"/>
                <w:color w:val="000000"/>
                <w:sz w:val="22"/>
                <w:szCs w:val="22"/>
                <w:highlight w:val="white"/>
                <w:lang w:eastAsia="zh-CN"/>
              </w:rPr>
              <w:t>30</w:t>
            </w:r>
          </w:p>
        </w:tc>
        <w:tc>
          <w:tcPr>
            <w:tcW w:w="7762" w:type="dxa"/>
          </w:tcPr>
          <w:p w14:paraId="62A48C4B">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F81030-医嘱信息过长!</w:t>
            </w:r>
          </w:p>
        </w:tc>
      </w:tr>
      <w:tr w14:paraId="4FF54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ECCEA86">
            <w:pPr>
              <w:spacing w:line="460" w:lineRule="exact"/>
              <w:rPr>
                <w:rFonts w:ascii="Consolas" w:hAnsi="Consolas" w:eastAsia="Consolas"/>
                <w:color w:val="000000"/>
                <w:sz w:val="22"/>
                <w:szCs w:val="22"/>
                <w:highlight w:val="white"/>
              </w:rPr>
            </w:pPr>
            <w:r>
              <w:rPr>
                <w:rFonts w:hint="eastAsia" w:ascii="Consolas" w:hAnsi="Consolas" w:eastAsia="Consolas"/>
                <w:color w:val="000000"/>
                <w:sz w:val="22"/>
                <w:szCs w:val="22"/>
                <w:highlight w:val="white"/>
              </w:rPr>
              <w:t>810</w:t>
            </w:r>
            <w:r>
              <w:rPr>
                <w:rFonts w:hint="eastAsia" w:ascii="Consolas" w:hAnsi="Consolas" w:eastAsia="宋体"/>
                <w:color w:val="000000"/>
                <w:sz w:val="22"/>
                <w:szCs w:val="22"/>
                <w:highlight w:val="white"/>
                <w:lang w:eastAsia="zh-CN"/>
              </w:rPr>
              <w:t>31</w:t>
            </w:r>
          </w:p>
        </w:tc>
        <w:tc>
          <w:tcPr>
            <w:tcW w:w="7762" w:type="dxa"/>
          </w:tcPr>
          <w:p w14:paraId="7B252DCE">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F81031-强制自费标识上传错误，请参考码值noinjury!</w:t>
            </w:r>
          </w:p>
        </w:tc>
      </w:tr>
      <w:tr w14:paraId="7F4B9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AD5AA7B">
            <w:pPr>
              <w:spacing w:line="460" w:lineRule="exact"/>
              <w:rPr>
                <w:rFonts w:ascii="Consolas" w:hAnsi="Consolas" w:eastAsia="Consolas"/>
                <w:color w:val="000000"/>
                <w:sz w:val="22"/>
                <w:szCs w:val="22"/>
                <w:highlight w:val="white"/>
              </w:rPr>
            </w:pPr>
            <w:r>
              <w:rPr>
                <w:rFonts w:hint="eastAsia" w:ascii="Consolas" w:hAnsi="Consolas" w:eastAsia="Consolas"/>
                <w:color w:val="000000"/>
                <w:sz w:val="22"/>
                <w:szCs w:val="22"/>
                <w:highlight w:val="white"/>
              </w:rPr>
              <w:t>810</w:t>
            </w:r>
            <w:r>
              <w:rPr>
                <w:rFonts w:hint="eastAsia" w:ascii="Consolas" w:hAnsi="Consolas" w:eastAsia="宋体"/>
                <w:color w:val="000000"/>
                <w:sz w:val="22"/>
                <w:szCs w:val="22"/>
                <w:highlight w:val="white"/>
                <w:lang w:eastAsia="zh-CN"/>
              </w:rPr>
              <w:t>32</w:t>
            </w:r>
          </w:p>
        </w:tc>
        <w:tc>
          <w:tcPr>
            <w:tcW w:w="7762" w:type="dxa"/>
          </w:tcPr>
          <w:p w14:paraId="2C5F4FC7">
            <w:pPr>
              <w:spacing w:line="460" w:lineRule="exact"/>
              <w:rPr>
                <w:rFonts w:ascii="Consolas" w:hAnsi="Consolas" w:eastAsia="Consolas" w:cs="Times New Roman"/>
                <w:sz w:val="22"/>
                <w:szCs w:val="22"/>
                <w:highlight w:val="white"/>
                <w:lang w:eastAsia="zh-CN"/>
              </w:rPr>
            </w:pPr>
            <w:r>
              <w:rPr>
                <w:rFonts w:ascii="Consolas" w:hAnsi="Consolas" w:eastAsia="Consolas" w:cs="Times New Roman"/>
                <w:sz w:val="22"/>
                <w:szCs w:val="22"/>
                <w:highlight w:val="white"/>
                <w:lang w:eastAsia="zh-CN"/>
              </w:rPr>
              <w:t>F81032-预审核序号不能为空!</w:t>
            </w:r>
          </w:p>
          <w:p w14:paraId="6480ECD9">
            <w:pPr>
              <w:spacing w:line="460" w:lineRule="exact"/>
              <w:rPr>
                <w:rFonts w:ascii="Consolas" w:hAnsi="Consolas" w:eastAsia="Consolas" w:cs="Times New Roman"/>
                <w:sz w:val="22"/>
                <w:szCs w:val="22"/>
                <w:highlight w:val="white"/>
                <w:lang w:eastAsia="zh-CN"/>
              </w:rPr>
            </w:pPr>
          </w:p>
        </w:tc>
      </w:tr>
      <w:tr w14:paraId="0CF4AF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0B40B29">
            <w:pPr>
              <w:spacing w:line="460" w:lineRule="exact"/>
              <w:rPr>
                <w:rFonts w:ascii="Consolas" w:hAnsi="Consolas" w:eastAsia="Consolas"/>
                <w:color w:val="000000"/>
                <w:sz w:val="22"/>
                <w:szCs w:val="22"/>
                <w:highlight w:val="white"/>
              </w:rPr>
            </w:pPr>
            <w:r>
              <w:rPr>
                <w:rFonts w:hint="eastAsia" w:ascii="Consolas" w:hAnsi="Consolas" w:eastAsia="Consolas"/>
                <w:color w:val="000000"/>
                <w:sz w:val="22"/>
                <w:szCs w:val="22"/>
                <w:highlight w:val="white"/>
              </w:rPr>
              <w:t>810</w:t>
            </w:r>
            <w:r>
              <w:rPr>
                <w:rFonts w:hint="eastAsia" w:ascii="Consolas" w:hAnsi="Consolas" w:eastAsia="宋体"/>
                <w:color w:val="000000"/>
                <w:sz w:val="22"/>
                <w:szCs w:val="22"/>
                <w:highlight w:val="white"/>
                <w:lang w:eastAsia="zh-CN"/>
              </w:rPr>
              <w:t>33</w:t>
            </w:r>
          </w:p>
        </w:tc>
        <w:tc>
          <w:tcPr>
            <w:tcW w:w="7762" w:type="dxa"/>
          </w:tcPr>
          <w:p w14:paraId="3C3B57E5">
            <w:pPr>
              <w:spacing w:line="460" w:lineRule="exact"/>
              <w:rPr>
                <w:rFonts w:ascii="Consolas" w:hAnsi="Consolas" w:eastAsia="Consolas" w:cs="Times New Roman"/>
                <w:sz w:val="22"/>
                <w:szCs w:val="22"/>
                <w:highlight w:val="white"/>
                <w:lang w:eastAsia="zh-CN"/>
              </w:rPr>
            </w:pPr>
            <w:r>
              <w:rPr>
                <w:rFonts w:ascii="Consolas" w:hAnsi="Consolas" w:eastAsia="Consolas" w:cs="Times New Roman"/>
                <w:sz w:val="22"/>
                <w:szCs w:val="22"/>
                <w:highlight w:val="white"/>
                <w:lang w:eastAsia="zh-CN"/>
              </w:rPr>
              <w:t>F81033-医嘱流水号不能为空，无流水号需填999！</w:t>
            </w:r>
          </w:p>
          <w:p w14:paraId="1A8869D3">
            <w:pPr>
              <w:spacing w:line="460" w:lineRule="exact"/>
              <w:rPr>
                <w:rFonts w:ascii="Consolas" w:hAnsi="Consolas" w:eastAsia="Consolas" w:cs="Times New Roman"/>
                <w:sz w:val="22"/>
                <w:szCs w:val="22"/>
                <w:highlight w:val="white"/>
                <w:lang w:eastAsia="zh-CN"/>
              </w:rPr>
            </w:pPr>
          </w:p>
        </w:tc>
      </w:tr>
      <w:tr w14:paraId="54B48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8A09C59">
            <w:pPr>
              <w:spacing w:line="460" w:lineRule="exact"/>
              <w:rPr>
                <w:rFonts w:ascii="Consolas" w:hAnsi="Consolas" w:eastAsia="Consolas"/>
                <w:color w:val="000000"/>
                <w:sz w:val="22"/>
                <w:szCs w:val="22"/>
                <w:highlight w:val="white"/>
              </w:rPr>
            </w:pPr>
            <w:r>
              <w:rPr>
                <w:rFonts w:hint="eastAsia" w:ascii="Consolas" w:hAnsi="Consolas" w:eastAsia="Consolas"/>
                <w:color w:val="000000"/>
                <w:sz w:val="22"/>
                <w:szCs w:val="22"/>
                <w:highlight w:val="white"/>
              </w:rPr>
              <w:t>810</w:t>
            </w:r>
            <w:r>
              <w:rPr>
                <w:rFonts w:hint="eastAsia" w:ascii="Consolas" w:hAnsi="Consolas" w:eastAsia="宋体"/>
                <w:color w:val="000000"/>
                <w:sz w:val="22"/>
                <w:szCs w:val="22"/>
                <w:highlight w:val="white"/>
                <w:lang w:eastAsia="zh-CN"/>
              </w:rPr>
              <w:t>34</w:t>
            </w:r>
          </w:p>
        </w:tc>
        <w:tc>
          <w:tcPr>
            <w:tcW w:w="7762" w:type="dxa"/>
          </w:tcPr>
          <w:p w14:paraId="63B0324F">
            <w:pPr>
              <w:spacing w:line="460" w:lineRule="exact"/>
              <w:rPr>
                <w:rFonts w:ascii="Consolas" w:hAnsi="Consolas" w:eastAsia="Consolas" w:cs="Times New Roman"/>
                <w:sz w:val="22"/>
                <w:szCs w:val="22"/>
                <w:highlight w:val="white"/>
                <w:lang w:eastAsia="zh-CN"/>
              </w:rPr>
            </w:pPr>
            <w:r>
              <w:rPr>
                <w:rFonts w:ascii="Consolas" w:hAnsi="Consolas" w:eastAsia="Consolas" w:cs="Times New Roman"/>
                <w:sz w:val="22"/>
                <w:szCs w:val="22"/>
                <w:highlight w:val="white"/>
                <w:lang w:eastAsia="zh-CN"/>
              </w:rPr>
              <w:t>F81034-抢救标识上传错误，请参考码值spreason！</w:t>
            </w:r>
          </w:p>
          <w:p w14:paraId="480B8B6B">
            <w:pPr>
              <w:spacing w:line="460" w:lineRule="exact"/>
              <w:rPr>
                <w:rFonts w:ascii="Consolas" w:hAnsi="Consolas" w:eastAsia="Consolas" w:cs="Times New Roman"/>
                <w:sz w:val="22"/>
                <w:szCs w:val="22"/>
                <w:highlight w:val="white"/>
                <w:lang w:eastAsia="zh-CN"/>
              </w:rPr>
            </w:pPr>
          </w:p>
        </w:tc>
      </w:tr>
      <w:tr w14:paraId="13122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8734A43">
            <w:pPr>
              <w:spacing w:line="460" w:lineRule="exact"/>
              <w:rPr>
                <w:rFonts w:ascii="Consolas" w:hAnsi="Consolas" w:eastAsia="Consolas"/>
                <w:color w:val="000000"/>
                <w:sz w:val="22"/>
                <w:szCs w:val="22"/>
                <w:highlight w:val="white"/>
              </w:rPr>
            </w:pPr>
            <w:r>
              <w:rPr>
                <w:rFonts w:hint="eastAsia" w:ascii="Consolas" w:hAnsi="Consolas" w:eastAsia="Consolas"/>
                <w:color w:val="000000"/>
                <w:sz w:val="22"/>
                <w:szCs w:val="22"/>
                <w:highlight w:val="white"/>
              </w:rPr>
              <w:t>810</w:t>
            </w:r>
            <w:r>
              <w:rPr>
                <w:rFonts w:hint="eastAsia" w:ascii="Consolas" w:hAnsi="Consolas" w:eastAsia="宋体"/>
                <w:color w:val="000000"/>
                <w:sz w:val="22"/>
                <w:szCs w:val="22"/>
                <w:highlight w:val="white"/>
                <w:lang w:eastAsia="zh-CN"/>
              </w:rPr>
              <w:t>35</w:t>
            </w:r>
          </w:p>
        </w:tc>
        <w:tc>
          <w:tcPr>
            <w:tcW w:w="7762" w:type="dxa"/>
          </w:tcPr>
          <w:p w14:paraId="1133F1D3">
            <w:pPr>
              <w:spacing w:line="460" w:lineRule="exact"/>
              <w:rPr>
                <w:rFonts w:ascii="Consolas" w:hAnsi="Consolas" w:eastAsia="Consolas" w:cs="Times New Roman"/>
                <w:sz w:val="22"/>
                <w:szCs w:val="22"/>
                <w:highlight w:val="white"/>
                <w:lang w:eastAsia="zh-CN"/>
              </w:rPr>
            </w:pPr>
            <w:r>
              <w:rPr>
                <w:rFonts w:ascii="Consolas" w:hAnsi="Consolas" w:eastAsia="Consolas" w:cs="Times New Roman"/>
                <w:sz w:val="22"/>
                <w:szCs w:val="22"/>
                <w:highlight w:val="white"/>
                <w:lang w:eastAsia="zh-CN"/>
              </w:rPr>
              <w:t>F81035-只有在上传自费项目时才能标记为抢救！</w:t>
            </w:r>
          </w:p>
          <w:p w14:paraId="74103EB8">
            <w:pPr>
              <w:spacing w:line="460" w:lineRule="exact"/>
              <w:rPr>
                <w:rFonts w:ascii="Consolas" w:hAnsi="Consolas" w:eastAsia="Consolas" w:cs="Times New Roman"/>
                <w:sz w:val="22"/>
                <w:szCs w:val="22"/>
                <w:highlight w:val="white"/>
                <w:lang w:eastAsia="zh-CN"/>
              </w:rPr>
            </w:pPr>
          </w:p>
        </w:tc>
      </w:tr>
      <w:tr w14:paraId="2F189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6799A1B">
            <w:pPr>
              <w:spacing w:line="460" w:lineRule="exact"/>
              <w:rPr>
                <w:rFonts w:ascii="Consolas" w:hAnsi="Consolas" w:eastAsia="Consolas"/>
                <w:color w:val="000000"/>
                <w:sz w:val="22"/>
                <w:szCs w:val="22"/>
                <w:highlight w:val="white"/>
              </w:rPr>
            </w:pPr>
            <w:r>
              <w:rPr>
                <w:rFonts w:hint="eastAsia" w:ascii="Consolas" w:hAnsi="Consolas" w:eastAsia="Consolas"/>
                <w:color w:val="000000"/>
                <w:sz w:val="22"/>
                <w:szCs w:val="22"/>
                <w:highlight w:val="white"/>
              </w:rPr>
              <w:t>810</w:t>
            </w:r>
            <w:r>
              <w:rPr>
                <w:rFonts w:hint="eastAsia" w:ascii="Consolas" w:hAnsi="Consolas" w:eastAsia="宋体"/>
                <w:color w:val="000000"/>
                <w:sz w:val="22"/>
                <w:szCs w:val="22"/>
                <w:highlight w:val="white"/>
                <w:lang w:eastAsia="zh-CN"/>
              </w:rPr>
              <w:t>36</w:t>
            </w:r>
          </w:p>
        </w:tc>
        <w:tc>
          <w:tcPr>
            <w:tcW w:w="7762" w:type="dxa"/>
          </w:tcPr>
          <w:p w14:paraId="0ADE333A">
            <w:pPr>
              <w:spacing w:line="460" w:lineRule="exact"/>
              <w:rPr>
                <w:rFonts w:ascii="Consolas" w:hAnsi="Consolas" w:eastAsia="Consolas" w:cs="Times New Roman"/>
                <w:sz w:val="22"/>
                <w:szCs w:val="22"/>
                <w:highlight w:val="white"/>
                <w:lang w:eastAsia="zh-CN"/>
              </w:rPr>
            </w:pPr>
            <w:r>
              <w:rPr>
                <w:rFonts w:ascii="Consolas" w:hAnsi="Consolas" w:eastAsia="Consolas" w:cs="Times New Roman"/>
                <w:sz w:val="22"/>
                <w:szCs w:val="22"/>
                <w:highlight w:val="white"/>
                <w:lang w:eastAsia="zh-CN"/>
              </w:rPr>
              <w:t>F81036-协议机构的医疗机构等级为空，请到平台的协议机构维护模块维护基础数据！</w:t>
            </w:r>
          </w:p>
          <w:p w14:paraId="3C4F7C8D">
            <w:pPr>
              <w:spacing w:line="460" w:lineRule="exact"/>
              <w:rPr>
                <w:rFonts w:ascii="Consolas" w:hAnsi="Consolas" w:eastAsia="Consolas" w:cs="Times New Roman"/>
                <w:sz w:val="22"/>
                <w:szCs w:val="22"/>
                <w:highlight w:val="white"/>
                <w:lang w:eastAsia="zh-CN"/>
              </w:rPr>
            </w:pPr>
          </w:p>
        </w:tc>
      </w:tr>
      <w:tr w14:paraId="1F3DE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4630C7C">
            <w:pPr>
              <w:spacing w:line="460" w:lineRule="exact"/>
              <w:rPr>
                <w:rFonts w:ascii="Consolas" w:hAnsi="Consolas" w:eastAsia="Consolas"/>
                <w:color w:val="000000"/>
                <w:sz w:val="22"/>
                <w:szCs w:val="22"/>
                <w:highlight w:val="white"/>
              </w:rPr>
            </w:pPr>
            <w:r>
              <w:rPr>
                <w:rFonts w:hint="eastAsia" w:ascii="Consolas" w:hAnsi="Consolas" w:eastAsia="Consolas"/>
                <w:color w:val="000000"/>
                <w:sz w:val="22"/>
                <w:szCs w:val="22"/>
                <w:highlight w:val="white"/>
              </w:rPr>
              <w:t>810</w:t>
            </w:r>
            <w:r>
              <w:rPr>
                <w:rFonts w:hint="eastAsia" w:ascii="Consolas" w:hAnsi="Consolas" w:eastAsia="宋体"/>
                <w:color w:val="000000"/>
                <w:sz w:val="22"/>
                <w:szCs w:val="22"/>
                <w:highlight w:val="white"/>
                <w:lang w:eastAsia="zh-CN"/>
              </w:rPr>
              <w:t>38</w:t>
            </w:r>
          </w:p>
        </w:tc>
        <w:tc>
          <w:tcPr>
            <w:tcW w:w="7762" w:type="dxa"/>
          </w:tcPr>
          <w:p w14:paraId="7B1234E0">
            <w:pPr>
              <w:spacing w:line="460" w:lineRule="exact"/>
              <w:rPr>
                <w:rFonts w:ascii="Consolas" w:hAnsi="Consolas" w:eastAsia="Consolas" w:cs="Times New Roman"/>
                <w:sz w:val="22"/>
                <w:szCs w:val="22"/>
                <w:highlight w:val="white"/>
                <w:lang w:eastAsia="zh-CN"/>
              </w:rPr>
            </w:pPr>
            <w:r>
              <w:rPr>
                <w:rFonts w:ascii="Consolas" w:hAnsi="Consolas" w:eastAsia="Consolas" w:cs="Times New Roman"/>
                <w:sz w:val="22"/>
                <w:szCs w:val="22"/>
                <w:highlight w:val="white"/>
                <w:lang w:eastAsia="zh-CN"/>
              </w:rPr>
              <w:t>F81038-只有在上传目录内项目时才能标识为非工伤！</w:t>
            </w:r>
          </w:p>
          <w:p w14:paraId="794925BA">
            <w:pPr>
              <w:spacing w:line="460" w:lineRule="exact"/>
              <w:rPr>
                <w:rFonts w:ascii="Consolas" w:hAnsi="Consolas" w:eastAsia="Consolas" w:cs="Times New Roman"/>
                <w:sz w:val="22"/>
                <w:szCs w:val="22"/>
                <w:highlight w:val="white"/>
                <w:lang w:eastAsia="zh-CN"/>
              </w:rPr>
            </w:pPr>
          </w:p>
        </w:tc>
      </w:tr>
      <w:tr w14:paraId="10250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93BAD14">
            <w:pPr>
              <w:spacing w:line="460" w:lineRule="exact"/>
              <w:rPr>
                <w:rFonts w:ascii="Consolas" w:hAnsi="Consolas" w:eastAsia="Consolas"/>
                <w:sz w:val="22"/>
                <w:highlight w:val="white"/>
              </w:rPr>
            </w:pPr>
            <w:r>
              <w:rPr>
                <w:rFonts w:hint="eastAsia" w:ascii="Consolas" w:hAnsi="Consolas" w:eastAsia="Consolas"/>
                <w:sz w:val="22"/>
                <w:highlight w:val="white"/>
              </w:rPr>
              <w:t>990008</w:t>
            </w:r>
          </w:p>
        </w:tc>
        <w:tc>
          <w:tcPr>
            <w:tcW w:w="7762" w:type="dxa"/>
          </w:tcPr>
          <w:p w14:paraId="1CB84F81">
            <w:pPr>
              <w:spacing w:line="460" w:lineRule="exact"/>
              <w:rPr>
                <w:rFonts w:ascii="Consolas" w:hAnsi="Consolas" w:eastAsia="Consolas"/>
                <w:sz w:val="22"/>
                <w:highlight w:val="white"/>
              </w:rPr>
            </w:pPr>
            <w:r>
              <w:rPr>
                <w:rFonts w:hint="eastAsia" w:ascii="Consolas" w:hAnsi="Consolas" w:eastAsia="Consolas"/>
                <w:sz w:val="22"/>
                <w:highlight w:val="white"/>
              </w:rPr>
              <w:t>审核结果获取失败</w:t>
            </w:r>
          </w:p>
        </w:tc>
      </w:tr>
      <w:tr w14:paraId="22E1A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2D3BF9E">
            <w:pPr>
              <w:spacing w:line="460" w:lineRule="exact"/>
              <w:rPr>
                <w:rFonts w:ascii="Consolas" w:hAnsi="Consolas" w:eastAsia="Consolas"/>
                <w:sz w:val="22"/>
                <w:highlight w:val="white"/>
              </w:rPr>
            </w:pPr>
            <w:r>
              <w:rPr>
                <w:rFonts w:hint="eastAsia" w:ascii="Consolas" w:hAnsi="Consolas" w:eastAsia="Consolas"/>
                <w:sz w:val="22"/>
                <w:highlight w:val="white"/>
              </w:rPr>
              <w:t>990009</w:t>
            </w:r>
          </w:p>
        </w:tc>
        <w:tc>
          <w:tcPr>
            <w:tcW w:w="7762" w:type="dxa"/>
          </w:tcPr>
          <w:p w14:paraId="40A70936">
            <w:pPr>
              <w:spacing w:line="460" w:lineRule="exact"/>
              <w:rPr>
                <w:rFonts w:ascii="Consolas" w:hAnsi="Consolas" w:eastAsia="Consolas"/>
                <w:sz w:val="22"/>
                <w:highlight w:val="white"/>
              </w:rPr>
            </w:pPr>
            <w:r>
              <w:rPr>
                <w:rFonts w:hint="eastAsia" w:ascii="Consolas" w:hAnsi="Consolas" w:eastAsia="Consolas"/>
                <w:sz w:val="22"/>
                <w:highlight w:val="white"/>
              </w:rPr>
              <w:t>不存在对照关系</w:t>
            </w:r>
          </w:p>
        </w:tc>
      </w:tr>
    </w:tbl>
    <w:p w14:paraId="6E780394">
      <w:pPr>
        <w:rPr>
          <w:lang w:eastAsia="zh-CN"/>
        </w:rPr>
      </w:pPr>
    </w:p>
    <w:p w14:paraId="42EB95EA">
      <w:pPr>
        <w:rPr>
          <w:rFonts w:ascii="仿宋" w:hAnsi="仿宋" w:eastAsia="仿宋" w:cs="仿宋"/>
          <w:lang w:eastAsia="zh-CN"/>
        </w:rPr>
      </w:pPr>
      <w:r>
        <w:rPr>
          <w:rFonts w:hint="eastAsia" w:ascii="仿宋" w:hAnsi="仿宋" w:eastAsia="仿宋" w:cs="仿宋"/>
          <w:lang w:eastAsia="zh-CN"/>
        </w:rPr>
        <w:t>(9).</w:t>
      </w:r>
      <w:r>
        <w:rPr>
          <w:rFonts w:hint="eastAsia" w:ascii="仿宋" w:hAnsi="仿宋" w:eastAsia="仿宋" w:cs="仿宋"/>
          <w:sz w:val="22"/>
          <w:highlight w:val="white"/>
        </w:rPr>
        <w:t>出院结算</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31D0E9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3F4199D">
            <w:pPr>
              <w:spacing w:line="460" w:lineRule="exact"/>
              <w:jc w:val="center"/>
              <w:rPr>
                <w:rFonts w:ascii="仿宋" w:hAnsi="仿宋" w:eastAsia="仿宋"/>
                <w:b/>
              </w:rPr>
            </w:pPr>
            <w:r>
              <w:rPr>
                <w:rFonts w:hint="eastAsia" w:ascii="仿宋" w:hAnsi="仿宋" w:eastAsia="仿宋"/>
                <w:b/>
              </w:rPr>
              <w:t>错误代码</w:t>
            </w:r>
          </w:p>
        </w:tc>
        <w:tc>
          <w:tcPr>
            <w:tcW w:w="7762" w:type="dxa"/>
          </w:tcPr>
          <w:p w14:paraId="3CD7CEB0">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105C5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F0BC224">
            <w:pPr>
              <w:spacing w:line="460" w:lineRule="exact"/>
              <w:rPr>
                <w:rFonts w:ascii="仿宋" w:hAnsi="仿宋" w:eastAsia="仿宋"/>
                <w:lang w:eastAsia="zh-CN"/>
              </w:rPr>
            </w:pPr>
            <w:r>
              <w:rPr>
                <w:rFonts w:hint="eastAsia" w:ascii="Consolas" w:hAnsi="Consolas" w:eastAsia="Consolas"/>
                <w:sz w:val="22"/>
                <w:highlight w:val="white"/>
              </w:rPr>
              <w:t>91001</w:t>
            </w:r>
          </w:p>
        </w:tc>
        <w:tc>
          <w:tcPr>
            <w:tcW w:w="7762" w:type="dxa"/>
          </w:tcPr>
          <w:p w14:paraId="63221086">
            <w:pPr>
              <w:spacing w:line="460" w:lineRule="exact"/>
              <w:rPr>
                <w:rFonts w:ascii="仿宋" w:hAnsi="仿宋" w:eastAsia="仿宋"/>
                <w:lang w:eastAsia="zh-CN"/>
              </w:rPr>
            </w:pPr>
            <w:r>
              <w:rPr>
                <w:rFonts w:hint="eastAsia" w:ascii="Consolas" w:hAnsi="Consolas" w:eastAsia="Consolas"/>
                <w:sz w:val="22"/>
                <w:highlight w:val="white"/>
              </w:rPr>
              <w:t>H91001-住院编号不能为空</w:t>
            </w:r>
          </w:p>
        </w:tc>
      </w:tr>
      <w:tr w14:paraId="14D14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7E761F3">
            <w:pPr>
              <w:spacing w:line="460" w:lineRule="exact"/>
              <w:rPr>
                <w:rFonts w:ascii="仿宋" w:hAnsi="仿宋" w:eastAsia="仿宋"/>
                <w:lang w:eastAsia="zh-CN"/>
              </w:rPr>
            </w:pPr>
            <w:r>
              <w:rPr>
                <w:rFonts w:hint="eastAsia" w:ascii="Consolas" w:hAnsi="Consolas" w:eastAsia="Consolas"/>
                <w:sz w:val="22"/>
                <w:highlight w:val="white"/>
              </w:rPr>
              <w:t>91002</w:t>
            </w:r>
          </w:p>
        </w:tc>
        <w:tc>
          <w:tcPr>
            <w:tcW w:w="7762" w:type="dxa"/>
          </w:tcPr>
          <w:p w14:paraId="1C4E16E6">
            <w:pPr>
              <w:spacing w:line="460" w:lineRule="exact"/>
              <w:rPr>
                <w:rFonts w:ascii="仿宋" w:hAnsi="仿宋" w:eastAsia="仿宋"/>
                <w:lang w:eastAsia="zh-CN"/>
              </w:rPr>
            </w:pPr>
            <w:r>
              <w:rPr>
                <w:rFonts w:hint="eastAsia" w:ascii="Consolas" w:hAnsi="Consolas" w:eastAsia="Consolas"/>
                <w:sz w:val="22"/>
                <w:highlight w:val="white"/>
              </w:rPr>
              <w:t>H91002-结算号不能为空</w:t>
            </w:r>
          </w:p>
        </w:tc>
      </w:tr>
      <w:tr w14:paraId="76AA4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E3FAAE8">
            <w:pPr>
              <w:spacing w:line="460" w:lineRule="exact"/>
              <w:rPr>
                <w:rFonts w:ascii="仿宋" w:hAnsi="仿宋" w:eastAsia="仿宋"/>
                <w:lang w:eastAsia="zh-CN"/>
              </w:rPr>
            </w:pPr>
            <w:r>
              <w:rPr>
                <w:rFonts w:hint="eastAsia" w:ascii="Consolas" w:hAnsi="Consolas" w:eastAsia="Consolas"/>
                <w:sz w:val="22"/>
                <w:highlight w:val="white"/>
              </w:rPr>
              <w:t>91003</w:t>
            </w:r>
          </w:p>
        </w:tc>
        <w:tc>
          <w:tcPr>
            <w:tcW w:w="7762" w:type="dxa"/>
          </w:tcPr>
          <w:p w14:paraId="365A6995">
            <w:pPr>
              <w:spacing w:line="460" w:lineRule="exact"/>
              <w:rPr>
                <w:rFonts w:ascii="仿宋" w:hAnsi="仿宋" w:eastAsia="仿宋"/>
                <w:lang w:eastAsia="zh-CN"/>
              </w:rPr>
            </w:pPr>
            <w:r>
              <w:rPr>
                <w:rFonts w:hint="eastAsia" w:ascii="Consolas" w:hAnsi="Consolas" w:eastAsia="Consolas"/>
                <w:sz w:val="22"/>
                <w:highlight w:val="white"/>
              </w:rPr>
              <w:t>H91003-不存在就诊信息</w:t>
            </w:r>
          </w:p>
        </w:tc>
      </w:tr>
      <w:tr w14:paraId="23E47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CE4135B">
            <w:pPr>
              <w:spacing w:line="460" w:lineRule="exact"/>
              <w:rPr>
                <w:rFonts w:ascii="仿宋" w:hAnsi="仿宋" w:eastAsia="仿宋"/>
                <w:lang w:eastAsia="zh-CN"/>
              </w:rPr>
            </w:pPr>
            <w:r>
              <w:rPr>
                <w:rFonts w:hint="eastAsia" w:ascii="Consolas" w:hAnsi="Consolas" w:eastAsia="Consolas"/>
                <w:sz w:val="22"/>
                <w:highlight w:val="white"/>
              </w:rPr>
              <w:t>91004</w:t>
            </w:r>
          </w:p>
        </w:tc>
        <w:tc>
          <w:tcPr>
            <w:tcW w:w="7762" w:type="dxa"/>
          </w:tcPr>
          <w:p w14:paraId="0B9BA79A">
            <w:pPr>
              <w:spacing w:line="460" w:lineRule="exact"/>
              <w:rPr>
                <w:rFonts w:ascii="仿宋" w:hAnsi="仿宋" w:eastAsia="仿宋"/>
                <w:lang w:eastAsia="zh-CN"/>
              </w:rPr>
            </w:pPr>
            <w:r>
              <w:rPr>
                <w:rFonts w:hint="eastAsia" w:ascii="Consolas" w:hAnsi="Consolas" w:eastAsia="Consolas"/>
                <w:sz w:val="22"/>
                <w:highlight w:val="white"/>
              </w:rPr>
              <w:t>H91004-已出院</w:t>
            </w:r>
          </w:p>
        </w:tc>
      </w:tr>
      <w:tr w14:paraId="30DAB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D756C6E">
            <w:pPr>
              <w:spacing w:line="460" w:lineRule="exact"/>
              <w:rPr>
                <w:rFonts w:ascii="仿宋" w:hAnsi="仿宋" w:eastAsia="仿宋"/>
                <w:lang w:eastAsia="zh-CN"/>
              </w:rPr>
            </w:pPr>
            <w:r>
              <w:rPr>
                <w:rFonts w:hint="eastAsia" w:ascii="Consolas" w:hAnsi="Consolas" w:eastAsia="Consolas"/>
                <w:sz w:val="22"/>
                <w:highlight w:val="white"/>
              </w:rPr>
              <w:t>91005</w:t>
            </w:r>
          </w:p>
        </w:tc>
        <w:tc>
          <w:tcPr>
            <w:tcW w:w="7762" w:type="dxa"/>
          </w:tcPr>
          <w:p w14:paraId="10023A5C">
            <w:pPr>
              <w:spacing w:line="460" w:lineRule="exact"/>
              <w:rPr>
                <w:rFonts w:ascii="仿宋" w:hAnsi="仿宋" w:eastAsia="仿宋"/>
                <w:lang w:eastAsia="zh-CN"/>
              </w:rPr>
            </w:pPr>
            <w:r>
              <w:rPr>
                <w:rFonts w:hint="eastAsia" w:ascii="Consolas" w:hAnsi="Consolas" w:eastAsia="Consolas"/>
                <w:sz w:val="22"/>
                <w:highlight w:val="white"/>
              </w:rPr>
              <w:t>H91005-已出院结算</w:t>
            </w:r>
          </w:p>
        </w:tc>
      </w:tr>
      <w:tr w14:paraId="7FEF6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8EDA02D">
            <w:pPr>
              <w:spacing w:line="460" w:lineRule="exact"/>
              <w:rPr>
                <w:rFonts w:ascii="Consolas" w:hAnsi="Consolas" w:eastAsia="Consolas"/>
                <w:sz w:val="22"/>
                <w:highlight w:val="white"/>
              </w:rPr>
            </w:pPr>
            <w:r>
              <w:rPr>
                <w:rFonts w:hint="eastAsia" w:ascii="Consolas" w:hAnsi="Consolas" w:eastAsia="Consolas"/>
                <w:sz w:val="22"/>
                <w:highlight w:val="white"/>
              </w:rPr>
              <w:t>91006</w:t>
            </w:r>
          </w:p>
        </w:tc>
        <w:tc>
          <w:tcPr>
            <w:tcW w:w="7762" w:type="dxa"/>
          </w:tcPr>
          <w:p w14:paraId="47EC59E6">
            <w:pPr>
              <w:spacing w:line="460" w:lineRule="exact"/>
              <w:rPr>
                <w:rFonts w:ascii="Consolas" w:hAnsi="Consolas" w:eastAsia="Consolas"/>
                <w:sz w:val="22"/>
                <w:highlight w:val="white"/>
              </w:rPr>
            </w:pPr>
            <w:r>
              <w:rPr>
                <w:rFonts w:hint="eastAsia" w:ascii="Consolas" w:hAnsi="Consolas" w:eastAsia="Consolas"/>
                <w:sz w:val="22"/>
                <w:highlight w:val="white"/>
              </w:rPr>
              <w:t>H91006-没有可结算的数据</w:t>
            </w:r>
          </w:p>
        </w:tc>
      </w:tr>
    </w:tbl>
    <w:p w14:paraId="0CCD13EA">
      <w:pPr>
        <w:rPr>
          <w:lang w:eastAsia="zh-CN"/>
        </w:rPr>
      </w:pPr>
    </w:p>
    <w:p w14:paraId="4FB4E2DB">
      <w:pPr>
        <w:rPr>
          <w:rFonts w:ascii="仿宋" w:hAnsi="仿宋" w:eastAsia="仿宋" w:cs="仿宋"/>
          <w:lang w:eastAsia="zh-CN"/>
        </w:rPr>
      </w:pPr>
      <w:r>
        <w:rPr>
          <w:rFonts w:hint="eastAsia" w:ascii="仿宋" w:hAnsi="仿宋" w:eastAsia="仿宋" w:cs="仿宋"/>
          <w:lang w:eastAsia="zh-CN"/>
        </w:rPr>
        <w:t>(10).</w:t>
      </w:r>
      <w:r>
        <w:rPr>
          <w:rFonts w:hint="eastAsia" w:ascii="仿宋" w:hAnsi="仿宋" w:eastAsia="仿宋" w:cs="仿宋"/>
          <w:sz w:val="22"/>
          <w:highlight w:val="white"/>
        </w:rPr>
        <w:t>出院结算回退</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078A95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F42C961">
            <w:pPr>
              <w:spacing w:line="460" w:lineRule="exact"/>
              <w:jc w:val="center"/>
              <w:rPr>
                <w:rFonts w:ascii="仿宋" w:hAnsi="仿宋" w:eastAsia="仿宋"/>
                <w:b/>
              </w:rPr>
            </w:pPr>
            <w:r>
              <w:rPr>
                <w:rFonts w:hint="eastAsia" w:ascii="仿宋" w:hAnsi="仿宋" w:eastAsia="仿宋"/>
                <w:b/>
              </w:rPr>
              <w:t>错误代码</w:t>
            </w:r>
          </w:p>
        </w:tc>
        <w:tc>
          <w:tcPr>
            <w:tcW w:w="7762" w:type="dxa"/>
          </w:tcPr>
          <w:p w14:paraId="7CF6625A">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03EC2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A4952C7">
            <w:pPr>
              <w:spacing w:line="460" w:lineRule="exact"/>
              <w:rPr>
                <w:rFonts w:ascii="仿宋" w:hAnsi="仿宋" w:eastAsia="仿宋"/>
                <w:lang w:eastAsia="zh-CN"/>
              </w:rPr>
            </w:pPr>
            <w:r>
              <w:rPr>
                <w:rFonts w:hint="eastAsia" w:ascii="Consolas" w:hAnsi="Consolas" w:eastAsia="Consolas"/>
                <w:sz w:val="22"/>
                <w:highlight w:val="white"/>
              </w:rPr>
              <w:t>101001</w:t>
            </w:r>
          </w:p>
        </w:tc>
        <w:tc>
          <w:tcPr>
            <w:tcW w:w="7762" w:type="dxa"/>
          </w:tcPr>
          <w:p w14:paraId="09AC6530">
            <w:pPr>
              <w:spacing w:line="460" w:lineRule="exact"/>
              <w:rPr>
                <w:rFonts w:ascii="仿宋" w:hAnsi="仿宋" w:eastAsia="仿宋"/>
                <w:lang w:eastAsia="zh-CN"/>
              </w:rPr>
            </w:pPr>
            <w:r>
              <w:rPr>
                <w:rFonts w:hint="eastAsia" w:ascii="Consolas" w:hAnsi="Consolas" w:eastAsia="Consolas"/>
                <w:sz w:val="22"/>
                <w:highlight w:val="white"/>
              </w:rPr>
              <w:t>I101001-住院编号不能为空</w:t>
            </w:r>
          </w:p>
        </w:tc>
      </w:tr>
      <w:tr w14:paraId="398AD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5816BC3">
            <w:pPr>
              <w:spacing w:line="460" w:lineRule="exact"/>
              <w:rPr>
                <w:rFonts w:ascii="仿宋" w:hAnsi="仿宋" w:eastAsia="仿宋"/>
                <w:lang w:eastAsia="zh-CN"/>
              </w:rPr>
            </w:pPr>
            <w:r>
              <w:rPr>
                <w:rFonts w:hint="eastAsia" w:ascii="Consolas" w:hAnsi="Consolas" w:eastAsia="Consolas"/>
                <w:sz w:val="22"/>
                <w:highlight w:val="white"/>
              </w:rPr>
              <w:t>101002</w:t>
            </w:r>
          </w:p>
        </w:tc>
        <w:tc>
          <w:tcPr>
            <w:tcW w:w="7762" w:type="dxa"/>
          </w:tcPr>
          <w:p w14:paraId="4022592D">
            <w:pPr>
              <w:spacing w:line="460" w:lineRule="exact"/>
              <w:rPr>
                <w:rFonts w:ascii="仿宋" w:hAnsi="仿宋" w:eastAsia="仿宋"/>
                <w:lang w:eastAsia="zh-CN"/>
              </w:rPr>
            </w:pPr>
            <w:r>
              <w:rPr>
                <w:rFonts w:hint="eastAsia" w:ascii="Consolas" w:hAnsi="Consolas" w:eastAsia="Consolas"/>
                <w:sz w:val="22"/>
                <w:highlight w:val="white"/>
              </w:rPr>
              <w:t>I101002-结算号不能为空</w:t>
            </w:r>
          </w:p>
        </w:tc>
      </w:tr>
      <w:tr w14:paraId="62F47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7E6808C">
            <w:pPr>
              <w:spacing w:line="460" w:lineRule="exact"/>
              <w:rPr>
                <w:rFonts w:ascii="仿宋" w:hAnsi="仿宋" w:eastAsia="仿宋"/>
                <w:lang w:eastAsia="zh-CN"/>
              </w:rPr>
            </w:pPr>
            <w:r>
              <w:rPr>
                <w:rFonts w:hint="eastAsia" w:ascii="Consolas" w:hAnsi="Consolas" w:eastAsia="Consolas"/>
                <w:sz w:val="22"/>
                <w:highlight w:val="white"/>
              </w:rPr>
              <w:t>101003</w:t>
            </w:r>
          </w:p>
        </w:tc>
        <w:tc>
          <w:tcPr>
            <w:tcW w:w="7762" w:type="dxa"/>
          </w:tcPr>
          <w:p w14:paraId="4B7903E3">
            <w:pPr>
              <w:spacing w:line="460" w:lineRule="exact"/>
              <w:rPr>
                <w:rFonts w:ascii="仿宋" w:hAnsi="仿宋" w:eastAsia="仿宋"/>
                <w:lang w:eastAsia="zh-CN"/>
              </w:rPr>
            </w:pPr>
            <w:r>
              <w:rPr>
                <w:rFonts w:hint="eastAsia" w:ascii="Consolas" w:hAnsi="Consolas" w:eastAsia="Consolas"/>
                <w:sz w:val="22"/>
                <w:highlight w:val="white"/>
              </w:rPr>
              <w:t>I101003-不存在就诊信息</w:t>
            </w:r>
          </w:p>
        </w:tc>
      </w:tr>
      <w:tr w14:paraId="755E0F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66CE4AB">
            <w:pPr>
              <w:spacing w:line="460" w:lineRule="exact"/>
              <w:rPr>
                <w:rFonts w:ascii="仿宋" w:hAnsi="仿宋" w:eastAsia="仿宋"/>
                <w:lang w:eastAsia="zh-CN"/>
              </w:rPr>
            </w:pPr>
            <w:r>
              <w:rPr>
                <w:rFonts w:hint="eastAsia" w:ascii="Consolas" w:hAnsi="Consolas" w:eastAsia="Consolas"/>
                <w:sz w:val="22"/>
                <w:highlight w:val="white"/>
              </w:rPr>
              <w:t>101004</w:t>
            </w:r>
          </w:p>
        </w:tc>
        <w:tc>
          <w:tcPr>
            <w:tcW w:w="7762" w:type="dxa"/>
          </w:tcPr>
          <w:p w14:paraId="55CB7236">
            <w:pPr>
              <w:spacing w:line="460" w:lineRule="exact"/>
              <w:rPr>
                <w:rFonts w:ascii="仿宋" w:hAnsi="仿宋" w:eastAsia="仿宋"/>
                <w:lang w:eastAsia="zh-CN"/>
              </w:rPr>
            </w:pPr>
            <w:r>
              <w:rPr>
                <w:rFonts w:hint="eastAsia" w:ascii="Consolas" w:hAnsi="Consolas" w:eastAsia="Consolas"/>
                <w:sz w:val="22"/>
                <w:highlight w:val="white"/>
              </w:rPr>
              <w:t>I101004-回退失败</w:t>
            </w:r>
          </w:p>
        </w:tc>
      </w:tr>
      <w:tr w14:paraId="0DC94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8D6A537">
            <w:pPr>
              <w:spacing w:line="460" w:lineRule="exact"/>
              <w:rPr>
                <w:rFonts w:ascii="仿宋" w:hAnsi="仿宋" w:eastAsia="仿宋"/>
                <w:lang w:eastAsia="zh-CN"/>
              </w:rPr>
            </w:pPr>
            <w:r>
              <w:rPr>
                <w:rFonts w:hint="eastAsia" w:ascii="Consolas" w:hAnsi="Consolas" w:eastAsia="Consolas"/>
                <w:sz w:val="22"/>
                <w:highlight w:val="white"/>
              </w:rPr>
              <w:t>101005</w:t>
            </w:r>
          </w:p>
        </w:tc>
        <w:tc>
          <w:tcPr>
            <w:tcW w:w="7762" w:type="dxa"/>
          </w:tcPr>
          <w:p w14:paraId="45F9FBCC">
            <w:pPr>
              <w:spacing w:line="460" w:lineRule="exact"/>
              <w:rPr>
                <w:rFonts w:ascii="仿宋" w:hAnsi="仿宋" w:eastAsia="仿宋"/>
                <w:lang w:eastAsia="zh-CN"/>
              </w:rPr>
            </w:pPr>
            <w:r>
              <w:rPr>
                <w:rFonts w:hint="eastAsia" w:ascii="Consolas" w:hAnsi="Consolas" w:eastAsia="Consolas"/>
                <w:sz w:val="22"/>
                <w:highlight w:val="white"/>
              </w:rPr>
              <w:t>I101005-已出院</w:t>
            </w:r>
          </w:p>
        </w:tc>
      </w:tr>
    </w:tbl>
    <w:p w14:paraId="7E43A8AA">
      <w:pPr>
        <w:rPr>
          <w:lang w:eastAsia="zh-CN"/>
        </w:rPr>
      </w:pPr>
    </w:p>
    <w:p w14:paraId="2114FB8D">
      <w:pPr>
        <w:rPr>
          <w:rFonts w:ascii="仿宋" w:hAnsi="仿宋" w:eastAsia="仿宋" w:cs="仿宋"/>
          <w:lang w:eastAsia="zh-CN"/>
        </w:rPr>
      </w:pPr>
      <w:r>
        <w:rPr>
          <w:rFonts w:hint="eastAsia" w:ascii="仿宋" w:hAnsi="仿宋" w:eastAsia="仿宋" w:cs="仿宋"/>
          <w:lang w:eastAsia="zh-CN"/>
        </w:rPr>
        <w:t>(11).</w:t>
      </w:r>
      <w:r>
        <w:rPr>
          <w:rFonts w:hint="eastAsia" w:ascii="仿宋" w:hAnsi="仿宋" w:eastAsia="仿宋" w:cs="仿宋"/>
          <w:sz w:val="22"/>
          <w:highlight w:val="white"/>
        </w:rPr>
        <w:t>出院</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1FBFB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3075DE8">
            <w:pPr>
              <w:spacing w:line="460" w:lineRule="exact"/>
              <w:jc w:val="center"/>
              <w:rPr>
                <w:rFonts w:ascii="仿宋" w:hAnsi="仿宋" w:eastAsia="仿宋"/>
                <w:b/>
              </w:rPr>
            </w:pPr>
            <w:r>
              <w:rPr>
                <w:rFonts w:hint="eastAsia" w:ascii="仿宋" w:hAnsi="仿宋" w:eastAsia="仿宋"/>
                <w:b/>
              </w:rPr>
              <w:t>错误代码</w:t>
            </w:r>
          </w:p>
        </w:tc>
        <w:tc>
          <w:tcPr>
            <w:tcW w:w="7762" w:type="dxa"/>
          </w:tcPr>
          <w:p w14:paraId="276BE942">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0AC4A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2481012">
            <w:pPr>
              <w:spacing w:line="460" w:lineRule="exact"/>
              <w:rPr>
                <w:rFonts w:ascii="仿宋" w:hAnsi="仿宋" w:eastAsia="仿宋"/>
                <w:lang w:eastAsia="zh-CN"/>
              </w:rPr>
            </w:pPr>
            <w:r>
              <w:rPr>
                <w:rFonts w:hint="eastAsia" w:ascii="Consolas" w:hAnsi="Consolas" w:eastAsia="Consolas"/>
                <w:sz w:val="22"/>
                <w:highlight w:val="white"/>
              </w:rPr>
              <w:t>110001</w:t>
            </w:r>
          </w:p>
        </w:tc>
        <w:tc>
          <w:tcPr>
            <w:tcW w:w="7762" w:type="dxa"/>
          </w:tcPr>
          <w:p w14:paraId="20D2F6C9">
            <w:pPr>
              <w:spacing w:line="460" w:lineRule="exact"/>
              <w:rPr>
                <w:rFonts w:ascii="仿宋" w:hAnsi="仿宋" w:eastAsia="仿宋"/>
                <w:lang w:eastAsia="zh-CN"/>
              </w:rPr>
            </w:pPr>
            <w:r>
              <w:rPr>
                <w:rFonts w:hint="eastAsia" w:ascii="Consolas" w:hAnsi="Consolas" w:eastAsia="Consolas"/>
                <w:sz w:val="22"/>
                <w:highlight w:val="white"/>
              </w:rPr>
              <w:t>J110001-住院编号不能为空</w:t>
            </w:r>
          </w:p>
        </w:tc>
      </w:tr>
      <w:tr w14:paraId="5BB9E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F9D7808">
            <w:pPr>
              <w:spacing w:line="460" w:lineRule="exact"/>
              <w:rPr>
                <w:rFonts w:ascii="仿宋" w:hAnsi="仿宋" w:eastAsia="仿宋"/>
                <w:lang w:eastAsia="zh-CN"/>
              </w:rPr>
            </w:pPr>
            <w:r>
              <w:rPr>
                <w:rFonts w:hint="eastAsia" w:ascii="Consolas" w:hAnsi="Consolas" w:eastAsia="Consolas"/>
                <w:sz w:val="22"/>
                <w:highlight w:val="white"/>
              </w:rPr>
              <w:t>110002</w:t>
            </w:r>
          </w:p>
        </w:tc>
        <w:tc>
          <w:tcPr>
            <w:tcW w:w="7762" w:type="dxa"/>
          </w:tcPr>
          <w:p w14:paraId="0FF3585A">
            <w:pPr>
              <w:spacing w:line="460" w:lineRule="exact"/>
              <w:rPr>
                <w:rFonts w:ascii="仿宋" w:hAnsi="仿宋" w:eastAsia="仿宋"/>
                <w:lang w:eastAsia="zh-CN"/>
              </w:rPr>
            </w:pPr>
            <w:r>
              <w:rPr>
                <w:rFonts w:hint="eastAsia" w:ascii="Consolas" w:hAnsi="Consolas" w:eastAsia="Consolas"/>
                <w:sz w:val="22"/>
                <w:highlight w:val="white"/>
              </w:rPr>
              <w:t>J110002-身份证号不能为空</w:t>
            </w:r>
          </w:p>
        </w:tc>
      </w:tr>
      <w:tr w14:paraId="16EB9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4401B989">
            <w:pPr>
              <w:spacing w:line="460" w:lineRule="exact"/>
              <w:rPr>
                <w:rFonts w:ascii="仿宋" w:hAnsi="仿宋" w:eastAsia="仿宋"/>
                <w:lang w:eastAsia="zh-CN"/>
              </w:rPr>
            </w:pPr>
            <w:r>
              <w:rPr>
                <w:rFonts w:hint="eastAsia" w:ascii="Consolas" w:hAnsi="Consolas" w:eastAsia="Consolas"/>
                <w:sz w:val="22"/>
                <w:highlight w:val="white"/>
              </w:rPr>
              <w:t>110003</w:t>
            </w:r>
          </w:p>
        </w:tc>
        <w:tc>
          <w:tcPr>
            <w:tcW w:w="7762" w:type="dxa"/>
          </w:tcPr>
          <w:p w14:paraId="26DE3886">
            <w:pPr>
              <w:spacing w:line="460" w:lineRule="exact"/>
              <w:rPr>
                <w:rFonts w:ascii="仿宋" w:hAnsi="仿宋" w:eastAsia="仿宋"/>
                <w:lang w:eastAsia="zh-CN"/>
              </w:rPr>
            </w:pPr>
            <w:r>
              <w:rPr>
                <w:rFonts w:hint="eastAsia" w:ascii="Consolas" w:hAnsi="Consolas" w:eastAsia="Consolas"/>
                <w:sz w:val="22"/>
                <w:highlight w:val="white"/>
              </w:rPr>
              <w:t>J110003-姓名不能为空</w:t>
            </w:r>
          </w:p>
        </w:tc>
      </w:tr>
      <w:tr w14:paraId="1ED2B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275FF94">
            <w:pPr>
              <w:spacing w:line="460" w:lineRule="exact"/>
              <w:rPr>
                <w:rFonts w:ascii="仿宋" w:hAnsi="仿宋" w:eastAsia="仿宋"/>
                <w:lang w:eastAsia="zh-CN"/>
              </w:rPr>
            </w:pPr>
            <w:r>
              <w:rPr>
                <w:rFonts w:hint="eastAsia" w:ascii="Consolas" w:hAnsi="Consolas" w:eastAsia="Consolas"/>
                <w:sz w:val="22"/>
                <w:highlight w:val="white"/>
              </w:rPr>
              <w:t>110004</w:t>
            </w:r>
          </w:p>
        </w:tc>
        <w:tc>
          <w:tcPr>
            <w:tcW w:w="7762" w:type="dxa"/>
          </w:tcPr>
          <w:p w14:paraId="1AFCF63F">
            <w:pPr>
              <w:spacing w:line="460" w:lineRule="exact"/>
              <w:rPr>
                <w:rFonts w:ascii="仿宋" w:hAnsi="仿宋" w:eastAsia="仿宋"/>
                <w:lang w:eastAsia="zh-CN"/>
              </w:rPr>
            </w:pPr>
            <w:r>
              <w:rPr>
                <w:rFonts w:hint="eastAsia" w:ascii="Consolas" w:hAnsi="Consolas" w:eastAsia="Consolas"/>
                <w:sz w:val="22"/>
                <w:highlight w:val="white"/>
              </w:rPr>
              <w:t>J110004-出院日期不能为空</w:t>
            </w:r>
          </w:p>
        </w:tc>
      </w:tr>
      <w:tr w14:paraId="7DCD3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CC89664">
            <w:pPr>
              <w:spacing w:line="460" w:lineRule="exact"/>
              <w:rPr>
                <w:rFonts w:ascii="仿宋" w:hAnsi="仿宋" w:eastAsia="仿宋"/>
                <w:lang w:eastAsia="zh-CN"/>
              </w:rPr>
            </w:pPr>
            <w:r>
              <w:rPr>
                <w:rFonts w:hint="eastAsia" w:ascii="Consolas" w:hAnsi="Consolas" w:eastAsia="Consolas"/>
                <w:sz w:val="22"/>
                <w:highlight w:val="white"/>
              </w:rPr>
              <w:t>110005</w:t>
            </w:r>
          </w:p>
        </w:tc>
        <w:tc>
          <w:tcPr>
            <w:tcW w:w="7762" w:type="dxa"/>
          </w:tcPr>
          <w:p w14:paraId="5D616509">
            <w:pPr>
              <w:spacing w:line="460" w:lineRule="exact"/>
              <w:rPr>
                <w:rFonts w:ascii="仿宋" w:hAnsi="仿宋" w:eastAsia="仿宋"/>
                <w:lang w:eastAsia="zh-CN"/>
              </w:rPr>
            </w:pPr>
            <w:r>
              <w:rPr>
                <w:rFonts w:hint="eastAsia" w:ascii="Consolas" w:hAnsi="Consolas" w:eastAsia="Consolas"/>
                <w:sz w:val="22"/>
                <w:highlight w:val="white"/>
              </w:rPr>
              <w:t>J110005-出院原因不能为空</w:t>
            </w:r>
          </w:p>
        </w:tc>
      </w:tr>
      <w:tr w14:paraId="4E2242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5DDAA40">
            <w:pPr>
              <w:spacing w:line="460" w:lineRule="exact"/>
              <w:rPr>
                <w:rFonts w:ascii="Consolas" w:hAnsi="Consolas" w:eastAsia="Consolas"/>
                <w:sz w:val="22"/>
                <w:highlight w:val="white"/>
              </w:rPr>
            </w:pPr>
            <w:r>
              <w:rPr>
                <w:rFonts w:hint="eastAsia" w:ascii="Consolas" w:hAnsi="Consolas" w:eastAsia="Consolas"/>
                <w:sz w:val="22"/>
                <w:highlight w:val="white"/>
              </w:rPr>
              <w:t>110006</w:t>
            </w:r>
          </w:p>
        </w:tc>
        <w:tc>
          <w:tcPr>
            <w:tcW w:w="7762" w:type="dxa"/>
          </w:tcPr>
          <w:p w14:paraId="20AD4D73">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J110006-出院诊断疾病不能为空</w:t>
            </w:r>
          </w:p>
        </w:tc>
      </w:tr>
      <w:tr w14:paraId="4F85E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773C266">
            <w:pPr>
              <w:spacing w:line="460" w:lineRule="exact"/>
              <w:rPr>
                <w:rFonts w:ascii="Consolas" w:hAnsi="Consolas" w:eastAsia="Consolas"/>
                <w:sz w:val="22"/>
                <w:highlight w:val="white"/>
              </w:rPr>
            </w:pPr>
            <w:r>
              <w:rPr>
                <w:rFonts w:hint="eastAsia" w:ascii="Consolas" w:hAnsi="Consolas" w:eastAsia="Consolas"/>
                <w:sz w:val="22"/>
                <w:highlight w:val="white"/>
              </w:rPr>
              <w:t>110007</w:t>
            </w:r>
          </w:p>
        </w:tc>
        <w:tc>
          <w:tcPr>
            <w:tcW w:w="7762" w:type="dxa"/>
          </w:tcPr>
          <w:p w14:paraId="79ADB556">
            <w:pPr>
              <w:spacing w:line="460" w:lineRule="exact"/>
              <w:rPr>
                <w:rFonts w:ascii="Consolas" w:hAnsi="Consolas" w:eastAsia="Consolas"/>
                <w:sz w:val="22"/>
                <w:highlight w:val="white"/>
              </w:rPr>
            </w:pPr>
            <w:r>
              <w:rPr>
                <w:rFonts w:hint="eastAsia" w:ascii="Consolas" w:hAnsi="Consolas" w:eastAsia="Consolas"/>
                <w:sz w:val="22"/>
                <w:highlight w:val="white"/>
              </w:rPr>
              <w:t>J110007-住院天数不能为空</w:t>
            </w:r>
          </w:p>
        </w:tc>
      </w:tr>
      <w:tr w14:paraId="70F9F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2185A4E">
            <w:pPr>
              <w:spacing w:line="460" w:lineRule="exact"/>
              <w:rPr>
                <w:rFonts w:ascii="Consolas" w:hAnsi="Consolas" w:eastAsia="Consolas"/>
                <w:sz w:val="22"/>
                <w:highlight w:val="white"/>
              </w:rPr>
            </w:pPr>
            <w:r>
              <w:rPr>
                <w:rFonts w:hint="eastAsia" w:ascii="Consolas" w:hAnsi="Consolas" w:eastAsia="Consolas"/>
                <w:sz w:val="22"/>
                <w:highlight w:val="white"/>
              </w:rPr>
              <w:t>110008</w:t>
            </w:r>
          </w:p>
        </w:tc>
        <w:tc>
          <w:tcPr>
            <w:tcW w:w="7762" w:type="dxa"/>
          </w:tcPr>
          <w:p w14:paraId="7C7EBFA8">
            <w:pPr>
              <w:spacing w:line="460" w:lineRule="exact"/>
              <w:rPr>
                <w:rFonts w:ascii="Consolas" w:hAnsi="Consolas" w:eastAsia="Consolas"/>
                <w:sz w:val="22"/>
                <w:highlight w:val="white"/>
              </w:rPr>
            </w:pPr>
            <w:r>
              <w:rPr>
                <w:rFonts w:hint="eastAsia" w:ascii="Consolas" w:hAnsi="Consolas" w:eastAsia="Consolas"/>
                <w:sz w:val="22"/>
                <w:highlight w:val="white"/>
              </w:rPr>
              <w:t>J110008-未办理出院结算</w:t>
            </w:r>
          </w:p>
        </w:tc>
      </w:tr>
      <w:tr w14:paraId="73BEA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182E27A">
            <w:pPr>
              <w:spacing w:line="460" w:lineRule="exact"/>
              <w:rPr>
                <w:rFonts w:ascii="Consolas" w:hAnsi="Consolas" w:eastAsia="Consolas"/>
                <w:sz w:val="22"/>
                <w:highlight w:val="white"/>
              </w:rPr>
            </w:pPr>
            <w:r>
              <w:rPr>
                <w:rFonts w:hint="eastAsia" w:ascii="Consolas" w:hAnsi="Consolas" w:eastAsia="Consolas"/>
                <w:sz w:val="22"/>
                <w:highlight w:val="white"/>
              </w:rPr>
              <w:t>110009</w:t>
            </w:r>
          </w:p>
        </w:tc>
        <w:tc>
          <w:tcPr>
            <w:tcW w:w="7762" w:type="dxa"/>
          </w:tcPr>
          <w:p w14:paraId="3C838B07">
            <w:pPr>
              <w:spacing w:line="460" w:lineRule="exact"/>
              <w:rPr>
                <w:rFonts w:ascii="Consolas" w:hAnsi="Consolas" w:eastAsia="Consolas"/>
                <w:sz w:val="22"/>
                <w:highlight w:val="white"/>
              </w:rPr>
            </w:pPr>
            <w:r>
              <w:rPr>
                <w:rFonts w:hint="eastAsia" w:ascii="Consolas" w:hAnsi="Consolas" w:eastAsia="Consolas"/>
                <w:sz w:val="22"/>
                <w:highlight w:val="white"/>
              </w:rPr>
              <w:t>J110009-不存在就诊信息</w:t>
            </w:r>
          </w:p>
        </w:tc>
      </w:tr>
      <w:tr w14:paraId="04953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C1867E6">
            <w:pPr>
              <w:spacing w:line="460" w:lineRule="exact"/>
              <w:rPr>
                <w:rFonts w:ascii="Consolas" w:hAnsi="Consolas" w:eastAsia="Consolas"/>
                <w:sz w:val="22"/>
                <w:highlight w:val="white"/>
              </w:rPr>
            </w:pPr>
            <w:r>
              <w:rPr>
                <w:rFonts w:hint="eastAsia" w:ascii="Consolas" w:hAnsi="Consolas" w:eastAsia="Consolas"/>
                <w:sz w:val="22"/>
                <w:highlight w:val="white"/>
              </w:rPr>
              <w:t>110010</w:t>
            </w:r>
          </w:p>
        </w:tc>
        <w:tc>
          <w:tcPr>
            <w:tcW w:w="7762" w:type="dxa"/>
          </w:tcPr>
          <w:p w14:paraId="63D4760F">
            <w:pPr>
              <w:spacing w:line="460" w:lineRule="exact"/>
              <w:rPr>
                <w:rFonts w:ascii="Consolas" w:hAnsi="Consolas" w:eastAsia="Consolas"/>
                <w:sz w:val="22"/>
                <w:highlight w:val="white"/>
              </w:rPr>
            </w:pPr>
            <w:r>
              <w:rPr>
                <w:rFonts w:hint="eastAsia" w:ascii="Consolas" w:hAnsi="Consolas" w:eastAsia="Consolas"/>
                <w:sz w:val="22"/>
                <w:highlight w:val="white"/>
              </w:rPr>
              <w:t>J110010-已出院</w:t>
            </w:r>
          </w:p>
        </w:tc>
      </w:tr>
      <w:tr w14:paraId="72C0B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A521BCA">
            <w:pPr>
              <w:spacing w:line="460" w:lineRule="exact"/>
              <w:rPr>
                <w:rFonts w:ascii="Consolas" w:hAnsi="Consolas" w:eastAsia="Consolas"/>
                <w:sz w:val="22"/>
                <w:highlight w:val="white"/>
              </w:rPr>
            </w:pPr>
            <w:r>
              <w:rPr>
                <w:rFonts w:hint="eastAsia" w:ascii="Consolas" w:hAnsi="Consolas" w:eastAsia="Consolas"/>
                <w:sz w:val="22"/>
                <w:highlight w:val="white"/>
              </w:rPr>
              <w:t>110011</w:t>
            </w:r>
          </w:p>
        </w:tc>
        <w:tc>
          <w:tcPr>
            <w:tcW w:w="7762" w:type="dxa"/>
          </w:tcPr>
          <w:p w14:paraId="10432D5F">
            <w:pPr>
              <w:spacing w:line="460" w:lineRule="exact"/>
              <w:rPr>
                <w:rFonts w:ascii="Consolas" w:hAnsi="Consolas" w:eastAsia="Consolas"/>
                <w:sz w:val="22"/>
                <w:highlight w:val="white"/>
              </w:rPr>
            </w:pPr>
            <w:r>
              <w:rPr>
                <w:rFonts w:hint="eastAsia" w:ascii="Consolas" w:hAnsi="Consolas" w:eastAsia="Consolas"/>
                <w:sz w:val="22"/>
                <w:highlight w:val="white"/>
              </w:rPr>
              <w:t>J110011-身份证号不符</w:t>
            </w:r>
          </w:p>
        </w:tc>
      </w:tr>
      <w:tr w14:paraId="178C5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321EFE4">
            <w:pPr>
              <w:spacing w:line="460" w:lineRule="exact"/>
              <w:rPr>
                <w:rFonts w:ascii="Consolas" w:hAnsi="Consolas" w:eastAsia="Consolas"/>
                <w:sz w:val="22"/>
                <w:highlight w:val="white"/>
              </w:rPr>
            </w:pPr>
            <w:r>
              <w:rPr>
                <w:rFonts w:hint="eastAsia" w:ascii="Consolas" w:hAnsi="Consolas" w:eastAsia="Consolas"/>
                <w:sz w:val="22"/>
                <w:highlight w:val="white"/>
              </w:rPr>
              <w:t>110012</w:t>
            </w:r>
          </w:p>
        </w:tc>
        <w:tc>
          <w:tcPr>
            <w:tcW w:w="7762" w:type="dxa"/>
          </w:tcPr>
          <w:p w14:paraId="162C0D58">
            <w:pPr>
              <w:spacing w:line="460" w:lineRule="exact"/>
              <w:rPr>
                <w:rFonts w:ascii="Consolas" w:hAnsi="Consolas" w:eastAsia="Consolas"/>
                <w:sz w:val="22"/>
                <w:highlight w:val="white"/>
              </w:rPr>
            </w:pPr>
            <w:r>
              <w:rPr>
                <w:rFonts w:hint="eastAsia" w:ascii="Consolas" w:hAnsi="Consolas" w:eastAsia="Consolas"/>
                <w:sz w:val="22"/>
                <w:highlight w:val="white"/>
              </w:rPr>
              <w:t>J110012-姓名不符</w:t>
            </w:r>
          </w:p>
        </w:tc>
      </w:tr>
      <w:tr w14:paraId="48F02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48B2D3B">
            <w:pPr>
              <w:spacing w:line="460" w:lineRule="exact"/>
              <w:rPr>
                <w:rFonts w:ascii="Consolas" w:hAnsi="Consolas" w:eastAsia="Consolas"/>
                <w:sz w:val="22"/>
                <w:highlight w:val="white"/>
              </w:rPr>
            </w:pPr>
            <w:r>
              <w:rPr>
                <w:rFonts w:hint="eastAsia" w:ascii="Consolas" w:hAnsi="Consolas" w:eastAsia="Consolas"/>
                <w:sz w:val="22"/>
                <w:highlight w:val="white"/>
              </w:rPr>
              <w:t>110013</w:t>
            </w:r>
          </w:p>
        </w:tc>
        <w:tc>
          <w:tcPr>
            <w:tcW w:w="7762" w:type="dxa"/>
          </w:tcPr>
          <w:p w14:paraId="32B1DAC8">
            <w:pPr>
              <w:spacing w:line="460" w:lineRule="exact"/>
              <w:rPr>
                <w:rFonts w:ascii="Consolas" w:hAnsi="Consolas" w:eastAsia="Consolas"/>
                <w:sz w:val="22"/>
                <w:highlight w:val="white"/>
              </w:rPr>
            </w:pPr>
            <w:r>
              <w:rPr>
                <w:rFonts w:hint="eastAsia" w:ascii="Consolas" w:hAnsi="Consolas" w:eastAsia="Consolas"/>
                <w:sz w:val="22"/>
                <w:highlight w:val="white"/>
              </w:rPr>
              <w:t>J110013-住院号不符</w:t>
            </w:r>
          </w:p>
        </w:tc>
      </w:tr>
      <w:tr w14:paraId="01755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F1427C2">
            <w:pPr>
              <w:spacing w:line="460" w:lineRule="exact"/>
              <w:rPr>
                <w:rFonts w:ascii="Consolas" w:hAnsi="Consolas" w:eastAsia="Consolas"/>
                <w:sz w:val="22"/>
                <w:highlight w:val="white"/>
              </w:rPr>
            </w:pPr>
            <w:r>
              <w:rPr>
                <w:rFonts w:hint="eastAsia" w:ascii="Consolas" w:hAnsi="Consolas" w:eastAsia="Consolas"/>
                <w:sz w:val="22"/>
                <w:highlight w:val="white"/>
              </w:rPr>
              <w:t>110014</w:t>
            </w:r>
          </w:p>
        </w:tc>
        <w:tc>
          <w:tcPr>
            <w:tcW w:w="7762" w:type="dxa"/>
          </w:tcPr>
          <w:p w14:paraId="162623EA">
            <w:pPr>
              <w:spacing w:line="460" w:lineRule="exact"/>
              <w:rPr>
                <w:rFonts w:ascii="Consolas" w:hAnsi="Consolas" w:eastAsia="Consolas"/>
                <w:sz w:val="22"/>
                <w:highlight w:val="white"/>
              </w:rPr>
            </w:pPr>
            <w:r>
              <w:rPr>
                <w:rFonts w:hint="eastAsia" w:ascii="Consolas" w:hAnsi="Consolas" w:eastAsia="Consolas"/>
                <w:sz w:val="22"/>
                <w:highlight w:val="white"/>
              </w:rPr>
              <w:t>J110014-病种编码不存在</w:t>
            </w:r>
          </w:p>
        </w:tc>
      </w:tr>
      <w:tr w14:paraId="75979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54DD2A5">
            <w:pPr>
              <w:spacing w:line="460" w:lineRule="exact"/>
              <w:rPr>
                <w:rFonts w:ascii="Consolas" w:hAnsi="Consolas" w:eastAsia="Consolas"/>
                <w:sz w:val="22"/>
                <w:highlight w:val="white"/>
              </w:rPr>
            </w:pPr>
            <w:r>
              <w:rPr>
                <w:rFonts w:hint="eastAsia" w:ascii="Consolas" w:hAnsi="Consolas" w:eastAsia="Consolas"/>
                <w:sz w:val="22"/>
                <w:highlight w:val="white"/>
              </w:rPr>
              <w:t>110015</w:t>
            </w:r>
          </w:p>
        </w:tc>
        <w:tc>
          <w:tcPr>
            <w:tcW w:w="7762" w:type="dxa"/>
          </w:tcPr>
          <w:p w14:paraId="1CB277DA">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J110015-出院原因代码不存在</w:t>
            </w:r>
          </w:p>
        </w:tc>
      </w:tr>
      <w:tr w14:paraId="4145D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862588A">
            <w:pPr>
              <w:spacing w:line="460" w:lineRule="exact"/>
              <w:rPr>
                <w:rFonts w:ascii="Consolas" w:hAnsi="Consolas" w:eastAsia="Consolas"/>
                <w:sz w:val="22"/>
                <w:highlight w:val="white"/>
              </w:rPr>
            </w:pPr>
            <w:r>
              <w:rPr>
                <w:rFonts w:hint="eastAsia" w:ascii="Consolas" w:hAnsi="Consolas" w:eastAsia="Consolas"/>
                <w:sz w:val="22"/>
                <w:highlight w:val="white"/>
              </w:rPr>
              <w:t>110016</w:t>
            </w:r>
          </w:p>
        </w:tc>
        <w:tc>
          <w:tcPr>
            <w:tcW w:w="7762" w:type="dxa"/>
          </w:tcPr>
          <w:p w14:paraId="567ADFA8">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J110016-存在大于出院日期的处方数据,请更换出院日期或退方</w:t>
            </w:r>
          </w:p>
        </w:tc>
      </w:tr>
      <w:tr w14:paraId="62B983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144AAFE">
            <w:pPr>
              <w:spacing w:line="460" w:lineRule="exact"/>
              <w:rPr>
                <w:rFonts w:ascii="Consolas" w:hAnsi="Consolas" w:eastAsia="Consolas"/>
                <w:sz w:val="22"/>
                <w:highlight w:val="white"/>
              </w:rPr>
            </w:pPr>
            <w:r>
              <w:rPr>
                <w:rFonts w:hint="eastAsia" w:ascii="Consolas" w:hAnsi="Consolas" w:eastAsia="Consolas"/>
                <w:sz w:val="22"/>
                <w:highlight w:val="white"/>
              </w:rPr>
              <w:t>110017</w:t>
            </w:r>
          </w:p>
        </w:tc>
        <w:tc>
          <w:tcPr>
            <w:tcW w:w="7762" w:type="dxa"/>
          </w:tcPr>
          <w:p w14:paraId="55C9D894">
            <w:pPr>
              <w:spacing w:line="460" w:lineRule="exact"/>
              <w:rPr>
                <w:rFonts w:ascii="Consolas" w:hAnsi="Consolas" w:eastAsia="Consolas"/>
                <w:sz w:val="22"/>
                <w:highlight w:val="white"/>
              </w:rPr>
            </w:pPr>
            <w:r>
              <w:rPr>
                <w:rFonts w:hint="eastAsia" w:ascii="Consolas" w:hAnsi="Consolas" w:eastAsia="Consolas"/>
                <w:sz w:val="22"/>
                <w:highlight w:val="white"/>
              </w:rPr>
              <w:t>J110017-出院日期错误</w:t>
            </w:r>
          </w:p>
        </w:tc>
      </w:tr>
      <w:tr w14:paraId="4296A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28948F7">
            <w:pPr>
              <w:spacing w:line="460" w:lineRule="exact"/>
              <w:rPr>
                <w:rFonts w:ascii="Consolas" w:hAnsi="Consolas" w:eastAsia="Consolas"/>
                <w:sz w:val="22"/>
                <w:highlight w:val="white"/>
              </w:rPr>
            </w:pPr>
            <w:r>
              <w:rPr>
                <w:rFonts w:hint="eastAsia" w:ascii="Consolas" w:hAnsi="Consolas" w:eastAsia="Consolas"/>
                <w:sz w:val="22"/>
                <w:highlight w:val="white"/>
              </w:rPr>
              <w:t>110018</w:t>
            </w:r>
          </w:p>
        </w:tc>
        <w:tc>
          <w:tcPr>
            <w:tcW w:w="7762" w:type="dxa"/>
          </w:tcPr>
          <w:p w14:paraId="6A85BAB7">
            <w:pPr>
              <w:spacing w:line="460" w:lineRule="exact"/>
              <w:rPr>
                <w:rFonts w:ascii="Consolas" w:hAnsi="Consolas"/>
                <w:sz w:val="22"/>
                <w:highlight w:val="white"/>
                <w:lang w:eastAsia="zh-CN"/>
              </w:rPr>
            </w:pPr>
            <w:r>
              <w:rPr>
                <w:rFonts w:hint="eastAsia" w:ascii="Consolas" w:hAnsi="Consolas" w:eastAsia="Consolas"/>
                <w:sz w:val="22"/>
                <w:highlight w:val="white"/>
                <w:lang w:eastAsia="zh-CN"/>
              </w:rPr>
              <w:t>J110018-</w:t>
            </w:r>
            <w:r>
              <w:rPr>
                <w:rFonts w:hint="eastAsia" w:ascii="Consolas" w:hAnsi="Consolas" w:eastAsia="Consolas"/>
                <w:sz w:val="22"/>
                <w:highlight w:val="white"/>
              </w:rPr>
              <w:t>住院天数不能小于0</w:t>
            </w:r>
          </w:p>
        </w:tc>
      </w:tr>
      <w:tr w14:paraId="74D965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0C5E7B4">
            <w:pPr>
              <w:spacing w:line="460" w:lineRule="exact"/>
              <w:rPr>
                <w:rFonts w:ascii="Consolas" w:hAnsi="Consolas" w:eastAsia="宋体"/>
                <w:sz w:val="22"/>
                <w:highlight w:val="white"/>
                <w:lang w:eastAsia="zh-CN"/>
              </w:rPr>
            </w:pPr>
            <w:r>
              <w:rPr>
                <w:rFonts w:hint="eastAsia" w:ascii="Consolas" w:hAnsi="Consolas" w:eastAsia="宋体"/>
                <w:sz w:val="22"/>
                <w:highlight w:val="white"/>
                <w:lang w:eastAsia="zh-CN"/>
              </w:rPr>
              <w:t>110019</w:t>
            </w:r>
          </w:p>
        </w:tc>
        <w:tc>
          <w:tcPr>
            <w:tcW w:w="7762" w:type="dxa"/>
          </w:tcPr>
          <w:p w14:paraId="202259D4">
            <w:pPr>
              <w:spacing w:line="460" w:lineRule="exact"/>
              <w:rPr>
                <w:rFonts w:ascii="monospace" w:hAnsi="monospace" w:eastAsia="monospace" w:cs="monospace"/>
                <w:color w:val="A9B7C6"/>
                <w:sz w:val="22"/>
                <w:szCs w:val="22"/>
                <w:lang w:eastAsia="zh-CN"/>
              </w:rPr>
            </w:pPr>
            <w:r>
              <w:rPr>
                <w:rFonts w:ascii="Consolas" w:hAnsi="Consolas" w:eastAsia="Consolas" w:cs="Times New Roman"/>
                <w:sz w:val="22"/>
                <w:highlight w:val="white"/>
                <w:lang w:eastAsia="zh-CN"/>
              </w:rPr>
              <w:t>J110019-住院天数超出住院时间范围！</w:t>
            </w:r>
          </w:p>
          <w:p w14:paraId="4207CF3C">
            <w:pPr>
              <w:spacing w:line="460" w:lineRule="exact"/>
              <w:rPr>
                <w:rFonts w:ascii="Consolas" w:hAnsi="Consolas" w:eastAsia="Consolas"/>
                <w:sz w:val="22"/>
                <w:highlight w:val="white"/>
                <w:lang w:eastAsia="zh-CN"/>
              </w:rPr>
            </w:pPr>
          </w:p>
        </w:tc>
      </w:tr>
      <w:tr w14:paraId="28F60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B8AFB30">
            <w:pPr>
              <w:spacing w:line="460" w:lineRule="exact"/>
              <w:rPr>
                <w:rFonts w:ascii="Consolas" w:hAnsi="Consolas" w:eastAsia="宋体"/>
                <w:sz w:val="22"/>
                <w:highlight w:val="white"/>
                <w:lang w:eastAsia="zh-CN"/>
              </w:rPr>
            </w:pPr>
            <w:r>
              <w:rPr>
                <w:rFonts w:hint="eastAsia" w:ascii="Consolas" w:hAnsi="Consolas" w:eastAsia="宋体"/>
                <w:sz w:val="22"/>
                <w:highlight w:val="white"/>
                <w:lang w:eastAsia="zh-CN"/>
              </w:rPr>
              <w:t>110020</w:t>
            </w:r>
          </w:p>
        </w:tc>
        <w:tc>
          <w:tcPr>
            <w:tcW w:w="7762" w:type="dxa"/>
          </w:tcPr>
          <w:p w14:paraId="06DE94A6">
            <w:pPr>
              <w:spacing w:line="460" w:lineRule="exact"/>
              <w:rPr>
                <w:rFonts w:ascii="Consolas" w:hAnsi="Consolas" w:eastAsia="Consolas"/>
                <w:sz w:val="22"/>
                <w:highlight w:val="white"/>
                <w:lang w:eastAsia="zh-CN"/>
              </w:rPr>
            </w:pPr>
            <w:r>
              <w:rPr>
                <w:rFonts w:ascii="Consolas" w:hAnsi="Consolas" w:eastAsia="Consolas" w:cs="Times New Roman"/>
                <w:sz w:val="22"/>
                <w:highlight w:val="white"/>
                <w:lang w:eastAsia="zh-CN"/>
              </w:rPr>
              <w:t>J110020-未上传诊疗明细!</w:t>
            </w:r>
          </w:p>
        </w:tc>
      </w:tr>
      <w:tr w14:paraId="34D2AD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B754C27">
            <w:pPr>
              <w:spacing w:line="460" w:lineRule="exact"/>
              <w:rPr>
                <w:rFonts w:ascii="Consolas" w:hAnsi="Consolas" w:eastAsia="宋体"/>
                <w:sz w:val="22"/>
                <w:highlight w:val="white"/>
                <w:lang w:eastAsia="zh-CN"/>
              </w:rPr>
            </w:pPr>
            <w:r>
              <w:rPr>
                <w:rFonts w:hint="eastAsia" w:ascii="Consolas" w:hAnsi="Consolas" w:eastAsia="宋体"/>
                <w:sz w:val="22"/>
                <w:highlight w:val="white"/>
                <w:lang w:eastAsia="zh-CN"/>
              </w:rPr>
              <w:t>110021</w:t>
            </w:r>
          </w:p>
        </w:tc>
        <w:tc>
          <w:tcPr>
            <w:tcW w:w="7762" w:type="dxa"/>
          </w:tcPr>
          <w:p w14:paraId="69C7DFB4">
            <w:pPr>
              <w:spacing w:line="460" w:lineRule="exact"/>
              <w:rPr>
                <w:rFonts w:ascii="Consolas" w:hAnsi="Consolas" w:eastAsia="Consolas"/>
                <w:sz w:val="22"/>
                <w:highlight w:val="white"/>
                <w:lang w:eastAsia="zh-CN"/>
              </w:rPr>
            </w:pPr>
            <w:r>
              <w:rPr>
                <w:rFonts w:ascii="Consolas" w:hAnsi="Consolas" w:eastAsia="Consolas"/>
                <w:sz w:val="22"/>
                <w:highlight w:val="white"/>
                <w:lang w:eastAsia="zh-CN"/>
              </w:rPr>
              <w:t>J110021-出院接口正在使用中,请等待!</w:t>
            </w:r>
          </w:p>
        </w:tc>
      </w:tr>
      <w:tr w14:paraId="19F729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0E7E1CF">
            <w:pPr>
              <w:spacing w:line="460" w:lineRule="exact"/>
              <w:rPr>
                <w:rFonts w:ascii="Consolas" w:hAnsi="Consolas" w:eastAsia="宋体"/>
                <w:sz w:val="22"/>
                <w:highlight w:val="white"/>
                <w:lang w:eastAsia="zh-CN"/>
              </w:rPr>
            </w:pPr>
            <w:r>
              <w:rPr>
                <w:rFonts w:hint="eastAsia" w:ascii="Consolas" w:hAnsi="Consolas" w:eastAsia="宋体"/>
                <w:sz w:val="22"/>
                <w:highlight w:val="white"/>
                <w:lang w:eastAsia="zh-CN"/>
              </w:rPr>
              <w:t>110022</w:t>
            </w:r>
          </w:p>
        </w:tc>
        <w:tc>
          <w:tcPr>
            <w:tcW w:w="7762" w:type="dxa"/>
          </w:tcPr>
          <w:p w14:paraId="247E396D">
            <w:pPr>
              <w:spacing w:line="460" w:lineRule="exact"/>
              <w:rPr>
                <w:rFonts w:ascii="Consolas" w:hAnsi="Consolas" w:eastAsia="Consolas"/>
                <w:sz w:val="22"/>
                <w:highlight w:val="white"/>
                <w:lang w:eastAsia="zh-CN"/>
              </w:rPr>
            </w:pPr>
            <w:r>
              <w:rPr>
                <w:rFonts w:ascii="Consolas" w:hAnsi="Consolas" w:eastAsia="Consolas"/>
                <w:sz w:val="22"/>
                <w:highlight w:val="white"/>
                <w:lang w:eastAsia="zh-CN"/>
              </w:rPr>
              <w:t>J110022-该工伤职工已上传费用明细中存在已过期目录，请核查对照后重新上传!</w:t>
            </w:r>
          </w:p>
        </w:tc>
      </w:tr>
      <w:tr w14:paraId="3D340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F0A3631">
            <w:pPr>
              <w:spacing w:line="460" w:lineRule="exact"/>
              <w:rPr>
                <w:rFonts w:ascii="Consolas" w:hAnsi="Consolas" w:eastAsia="宋体"/>
                <w:sz w:val="22"/>
                <w:highlight w:val="white"/>
                <w:lang w:eastAsia="zh-CN"/>
              </w:rPr>
            </w:pPr>
            <w:r>
              <w:rPr>
                <w:rFonts w:hint="eastAsia" w:ascii="Consolas" w:hAnsi="Consolas" w:eastAsia="宋体"/>
                <w:sz w:val="22"/>
                <w:highlight w:val="white"/>
                <w:lang w:eastAsia="zh-CN"/>
              </w:rPr>
              <w:t>110023</w:t>
            </w:r>
          </w:p>
        </w:tc>
        <w:tc>
          <w:tcPr>
            <w:tcW w:w="7762" w:type="dxa"/>
          </w:tcPr>
          <w:p w14:paraId="3FFD10D7">
            <w:pPr>
              <w:spacing w:line="460" w:lineRule="exact"/>
              <w:rPr>
                <w:rFonts w:ascii="Consolas" w:hAnsi="Consolas" w:eastAsia="Consolas"/>
                <w:sz w:val="22"/>
                <w:highlight w:val="white"/>
                <w:lang w:eastAsia="zh-CN"/>
              </w:rPr>
            </w:pPr>
            <w:r>
              <w:rPr>
                <w:rFonts w:ascii="Consolas" w:hAnsi="Consolas" w:eastAsia="Consolas"/>
                <w:sz w:val="22"/>
                <w:highlight w:val="white"/>
                <w:lang w:eastAsia="zh-CN"/>
              </w:rPr>
              <w:t>J110023-发票编号、发票金额、发票文件不能为空</w:t>
            </w:r>
            <w:r>
              <w:rPr>
                <w:rFonts w:hint="eastAsia" w:ascii="Consolas" w:hAnsi="Consolas" w:eastAsia="Consolas"/>
                <w:sz w:val="22"/>
                <w:highlight w:val="white"/>
                <w:lang w:eastAsia="zh-CN"/>
              </w:rPr>
              <w:t>!</w:t>
            </w:r>
          </w:p>
        </w:tc>
      </w:tr>
      <w:tr w14:paraId="5EBBB0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3C62D1A">
            <w:pPr>
              <w:spacing w:line="460" w:lineRule="exact"/>
              <w:rPr>
                <w:rFonts w:ascii="Consolas" w:hAnsi="Consolas" w:eastAsia="宋体"/>
                <w:sz w:val="22"/>
                <w:highlight w:val="white"/>
                <w:lang w:eastAsia="zh-CN"/>
              </w:rPr>
            </w:pPr>
            <w:r>
              <w:rPr>
                <w:rFonts w:hint="eastAsia" w:ascii="Consolas" w:hAnsi="Consolas" w:eastAsia="宋体"/>
                <w:sz w:val="22"/>
                <w:highlight w:val="white"/>
                <w:lang w:eastAsia="zh-CN"/>
              </w:rPr>
              <w:t>110024</w:t>
            </w:r>
          </w:p>
        </w:tc>
        <w:tc>
          <w:tcPr>
            <w:tcW w:w="7762" w:type="dxa"/>
          </w:tcPr>
          <w:p w14:paraId="510E76B1">
            <w:pPr>
              <w:spacing w:line="460" w:lineRule="exact"/>
              <w:rPr>
                <w:rFonts w:ascii="Consolas" w:hAnsi="Consolas" w:eastAsia="Consolas"/>
                <w:sz w:val="22"/>
                <w:highlight w:val="white"/>
                <w:lang w:eastAsia="zh-CN"/>
              </w:rPr>
            </w:pPr>
            <w:r>
              <w:rPr>
                <w:rFonts w:ascii="Consolas" w:hAnsi="Consolas" w:eastAsia="Consolas"/>
                <w:sz w:val="22"/>
                <w:highlight w:val="white"/>
                <w:lang w:eastAsia="zh-CN"/>
              </w:rPr>
              <w:t>J110024-文件上传失败！</w:t>
            </w:r>
          </w:p>
        </w:tc>
      </w:tr>
      <w:tr w14:paraId="2F559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8E5369A">
            <w:pPr>
              <w:spacing w:line="460" w:lineRule="exact"/>
              <w:rPr>
                <w:rFonts w:ascii="Consolas" w:hAnsi="Consolas" w:eastAsia="宋体"/>
                <w:sz w:val="22"/>
                <w:highlight w:val="white"/>
                <w:lang w:eastAsia="zh-CN"/>
              </w:rPr>
            </w:pPr>
            <w:r>
              <w:rPr>
                <w:rFonts w:hint="eastAsia" w:ascii="Consolas" w:hAnsi="Consolas" w:eastAsia="宋体"/>
                <w:sz w:val="22"/>
                <w:highlight w:val="white"/>
                <w:lang w:eastAsia="zh-CN"/>
              </w:rPr>
              <w:t>110025</w:t>
            </w:r>
          </w:p>
        </w:tc>
        <w:tc>
          <w:tcPr>
            <w:tcW w:w="7762" w:type="dxa"/>
          </w:tcPr>
          <w:p w14:paraId="4FC2F32E">
            <w:pPr>
              <w:spacing w:line="460" w:lineRule="exact"/>
              <w:rPr>
                <w:rFonts w:ascii="Consolas" w:hAnsi="Consolas" w:eastAsia="Consolas"/>
                <w:sz w:val="22"/>
                <w:highlight w:val="white"/>
                <w:lang w:eastAsia="zh-CN"/>
              </w:rPr>
            </w:pPr>
            <w:r>
              <w:rPr>
                <w:rFonts w:ascii="Consolas" w:hAnsi="Consolas" w:eastAsia="Consolas"/>
                <w:sz w:val="22"/>
                <w:highlight w:val="white"/>
                <w:lang w:eastAsia="zh-CN"/>
              </w:rPr>
              <w:t>J110025-发票金额总和与费用总额不一致！</w:t>
            </w:r>
          </w:p>
        </w:tc>
      </w:tr>
      <w:tr w14:paraId="79881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DB3226E">
            <w:pPr>
              <w:spacing w:line="460" w:lineRule="exact"/>
              <w:rPr>
                <w:rFonts w:ascii="Consolas" w:hAnsi="Consolas" w:eastAsia="宋体"/>
                <w:sz w:val="22"/>
                <w:highlight w:val="white"/>
                <w:lang w:eastAsia="zh-CN"/>
              </w:rPr>
            </w:pPr>
            <w:r>
              <w:rPr>
                <w:rFonts w:hint="eastAsia" w:ascii="Consolas" w:hAnsi="Consolas" w:eastAsia="宋体"/>
                <w:sz w:val="22"/>
                <w:highlight w:val="white"/>
                <w:lang w:eastAsia="zh-CN"/>
              </w:rPr>
              <w:t>110026</w:t>
            </w:r>
          </w:p>
        </w:tc>
        <w:tc>
          <w:tcPr>
            <w:tcW w:w="7762" w:type="dxa"/>
          </w:tcPr>
          <w:p w14:paraId="185A826E">
            <w:pPr>
              <w:spacing w:line="460" w:lineRule="exact"/>
              <w:rPr>
                <w:rFonts w:ascii="Consolas" w:hAnsi="Consolas" w:eastAsia="Consolas"/>
                <w:sz w:val="22"/>
                <w:highlight w:val="white"/>
                <w:lang w:eastAsia="zh-CN"/>
              </w:rPr>
            </w:pPr>
            <w:r>
              <w:rPr>
                <w:rFonts w:ascii="Consolas" w:hAnsi="Consolas" w:eastAsia="Consolas"/>
                <w:sz w:val="22"/>
                <w:highlight w:val="white"/>
                <w:lang w:eastAsia="zh-CN"/>
              </w:rPr>
              <w:t>J110026-电子发票类型必须为pdf！</w:t>
            </w:r>
          </w:p>
        </w:tc>
      </w:tr>
    </w:tbl>
    <w:p w14:paraId="256E0A1D">
      <w:pPr>
        <w:rPr>
          <w:lang w:eastAsia="zh-CN"/>
        </w:rPr>
      </w:pPr>
    </w:p>
    <w:p w14:paraId="60CFDC61">
      <w:pPr>
        <w:rPr>
          <w:lang w:eastAsia="zh-CN"/>
        </w:rPr>
      </w:pPr>
    </w:p>
    <w:p w14:paraId="0A4CD46F">
      <w:pPr>
        <w:rPr>
          <w:rFonts w:ascii="仿宋" w:hAnsi="仿宋" w:eastAsia="仿宋" w:cs="仿宋"/>
          <w:lang w:eastAsia="zh-CN"/>
        </w:rPr>
      </w:pPr>
      <w:r>
        <w:rPr>
          <w:rFonts w:hint="eastAsia" w:ascii="仿宋" w:hAnsi="仿宋" w:eastAsia="仿宋" w:cs="仿宋"/>
          <w:lang w:eastAsia="zh-CN"/>
        </w:rPr>
        <w:t>(12).</w:t>
      </w:r>
      <w:r>
        <w:rPr>
          <w:rFonts w:hint="eastAsia" w:ascii="仿宋" w:hAnsi="仿宋" w:eastAsia="仿宋" w:cs="仿宋"/>
          <w:sz w:val="22"/>
          <w:highlight w:val="white"/>
        </w:rPr>
        <w:t>出院撤消</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6F1F0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662DA1E">
            <w:pPr>
              <w:spacing w:line="460" w:lineRule="exact"/>
              <w:jc w:val="center"/>
              <w:rPr>
                <w:rFonts w:ascii="仿宋" w:hAnsi="仿宋" w:eastAsia="仿宋"/>
                <w:b/>
              </w:rPr>
            </w:pPr>
            <w:r>
              <w:rPr>
                <w:rFonts w:hint="eastAsia" w:ascii="仿宋" w:hAnsi="仿宋" w:eastAsia="仿宋"/>
                <w:b/>
              </w:rPr>
              <w:t>错误代码</w:t>
            </w:r>
          </w:p>
        </w:tc>
        <w:tc>
          <w:tcPr>
            <w:tcW w:w="7762" w:type="dxa"/>
          </w:tcPr>
          <w:p w14:paraId="19A2A3BF">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2FE60D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1E3569C">
            <w:pPr>
              <w:spacing w:line="460" w:lineRule="exact"/>
              <w:rPr>
                <w:rFonts w:ascii="仿宋" w:hAnsi="仿宋" w:eastAsia="仿宋"/>
                <w:lang w:eastAsia="zh-CN"/>
              </w:rPr>
            </w:pPr>
            <w:r>
              <w:rPr>
                <w:rFonts w:hint="eastAsia" w:ascii="Consolas" w:hAnsi="Consolas" w:eastAsia="Consolas"/>
                <w:sz w:val="22"/>
                <w:highlight w:val="white"/>
              </w:rPr>
              <w:t>120001</w:t>
            </w:r>
          </w:p>
        </w:tc>
        <w:tc>
          <w:tcPr>
            <w:tcW w:w="7762" w:type="dxa"/>
          </w:tcPr>
          <w:p w14:paraId="3DE75645">
            <w:pPr>
              <w:spacing w:line="460" w:lineRule="exact"/>
              <w:rPr>
                <w:rFonts w:ascii="仿宋" w:hAnsi="仿宋" w:eastAsia="仿宋"/>
                <w:lang w:eastAsia="zh-CN"/>
              </w:rPr>
            </w:pPr>
            <w:r>
              <w:rPr>
                <w:rFonts w:hint="eastAsia" w:ascii="Consolas" w:hAnsi="Consolas" w:eastAsia="Consolas"/>
                <w:sz w:val="22"/>
                <w:highlight w:val="white"/>
                <w:lang w:eastAsia="zh-CN"/>
              </w:rPr>
              <w:t>K120001-akc190住院号不能为空</w:t>
            </w:r>
          </w:p>
        </w:tc>
      </w:tr>
      <w:tr w14:paraId="2B0E6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4F35018">
            <w:pPr>
              <w:spacing w:line="460" w:lineRule="exact"/>
              <w:rPr>
                <w:rFonts w:ascii="仿宋" w:hAnsi="仿宋" w:eastAsia="仿宋"/>
                <w:lang w:eastAsia="zh-CN"/>
              </w:rPr>
            </w:pPr>
            <w:r>
              <w:rPr>
                <w:rFonts w:hint="eastAsia" w:ascii="Consolas" w:hAnsi="Consolas" w:eastAsia="Consolas"/>
                <w:sz w:val="22"/>
                <w:highlight w:val="white"/>
              </w:rPr>
              <w:t>120002</w:t>
            </w:r>
          </w:p>
        </w:tc>
        <w:tc>
          <w:tcPr>
            <w:tcW w:w="7762" w:type="dxa"/>
          </w:tcPr>
          <w:p w14:paraId="2743ED99">
            <w:pPr>
              <w:spacing w:line="460" w:lineRule="exact"/>
              <w:rPr>
                <w:rFonts w:ascii="仿宋" w:hAnsi="仿宋" w:eastAsia="仿宋"/>
                <w:lang w:eastAsia="zh-CN"/>
              </w:rPr>
            </w:pPr>
            <w:r>
              <w:rPr>
                <w:rFonts w:hint="eastAsia" w:ascii="Consolas" w:hAnsi="Consolas" w:eastAsia="Consolas"/>
                <w:sz w:val="22"/>
                <w:highlight w:val="white"/>
              </w:rPr>
              <w:t>K120002-未办理出院</w:t>
            </w:r>
          </w:p>
        </w:tc>
      </w:tr>
      <w:tr w14:paraId="55B4D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57272CFA">
            <w:pPr>
              <w:spacing w:line="460" w:lineRule="exact"/>
              <w:rPr>
                <w:rFonts w:ascii="仿宋" w:hAnsi="仿宋" w:eastAsia="仿宋"/>
                <w:lang w:eastAsia="zh-CN"/>
              </w:rPr>
            </w:pPr>
            <w:r>
              <w:rPr>
                <w:rFonts w:hint="eastAsia" w:ascii="Consolas" w:hAnsi="Consolas" w:eastAsia="Consolas"/>
                <w:sz w:val="22"/>
                <w:highlight w:val="white"/>
              </w:rPr>
              <w:t>120003</w:t>
            </w:r>
          </w:p>
        </w:tc>
        <w:tc>
          <w:tcPr>
            <w:tcW w:w="7762" w:type="dxa"/>
          </w:tcPr>
          <w:p w14:paraId="48B63224">
            <w:pPr>
              <w:spacing w:line="460" w:lineRule="exact"/>
              <w:rPr>
                <w:rFonts w:ascii="仿宋" w:hAnsi="仿宋" w:eastAsia="仿宋"/>
                <w:lang w:eastAsia="zh-CN"/>
              </w:rPr>
            </w:pPr>
            <w:r>
              <w:rPr>
                <w:rFonts w:hint="eastAsia" w:ascii="Consolas" w:hAnsi="Consolas" w:eastAsia="Consolas"/>
                <w:sz w:val="22"/>
                <w:highlight w:val="white"/>
                <w:lang w:eastAsia="zh-CN"/>
              </w:rPr>
              <w:t>K120003-经办机构已完成费用审核</w:t>
            </w:r>
          </w:p>
        </w:tc>
      </w:tr>
    </w:tbl>
    <w:p w14:paraId="56AFFA88">
      <w:pPr>
        <w:rPr>
          <w:lang w:eastAsia="zh-CN"/>
        </w:rPr>
      </w:pPr>
    </w:p>
    <w:p w14:paraId="1B488791">
      <w:pPr>
        <w:rPr>
          <w:lang w:eastAsia="zh-CN"/>
        </w:rPr>
      </w:pPr>
      <w:r>
        <w:rPr>
          <w:rFonts w:hint="eastAsia" w:ascii="仿宋" w:hAnsi="仿宋" w:eastAsia="仿宋" w:cs="仿宋"/>
          <w:lang w:eastAsia="zh-CN"/>
        </w:rPr>
        <w:t>(13).</w:t>
      </w:r>
      <w:r>
        <w:rPr>
          <w:rFonts w:hint="eastAsia" w:ascii="仿宋" w:hAnsi="仿宋" w:eastAsia="仿宋" w:cs="仿宋"/>
          <w:sz w:val="22"/>
          <w:highlight w:val="white"/>
          <w:lang w:eastAsia="zh-CN"/>
        </w:rPr>
        <w:t>数据作废</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13977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F82BEA4">
            <w:pPr>
              <w:spacing w:line="460" w:lineRule="exact"/>
              <w:jc w:val="center"/>
              <w:rPr>
                <w:rFonts w:ascii="仿宋" w:hAnsi="仿宋" w:eastAsia="仿宋"/>
                <w:b/>
              </w:rPr>
            </w:pPr>
            <w:r>
              <w:rPr>
                <w:rFonts w:hint="eastAsia" w:ascii="仿宋" w:hAnsi="仿宋" w:eastAsia="仿宋"/>
                <w:b/>
              </w:rPr>
              <w:t>错误代码</w:t>
            </w:r>
          </w:p>
        </w:tc>
        <w:tc>
          <w:tcPr>
            <w:tcW w:w="7762" w:type="dxa"/>
          </w:tcPr>
          <w:p w14:paraId="260FE23C">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3188B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EB21AD2">
            <w:pPr>
              <w:spacing w:line="460" w:lineRule="exact"/>
              <w:rPr>
                <w:rFonts w:ascii="仿宋" w:hAnsi="仿宋" w:eastAsia="仿宋"/>
                <w:lang w:eastAsia="zh-CN"/>
              </w:rPr>
            </w:pPr>
            <w:r>
              <w:rPr>
                <w:rFonts w:hint="eastAsia" w:ascii="Consolas" w:hAnsi="Consolas" w:eastAsia="Consolas"/>
                <w:color w:val="000000"/>
                <w:highlight w:val="white"/>
              </w:rPr>
              <w:t>130001</w:t>
            </w:r>
          </w:p>
        </w:tc>
        <w:tc>
          <w:tcPr>
            <w:tcW w:w="7762" w:type="dxa"/>
          </w:tcPr>
          <w:p w14:paraId="1BD723A2">
            <w:pPr>
              <w:spacing w:line="460" w:lineRule="exact"/>
              <w:rPr>
                <w:rFonts w:ascii="Consolas" w:hAnsi="Consolas" w:eastAsia="Consolas"/>
                <w:sz w:val="22"/>
                <w:highlight w:val="white"/>
                <w:lang w:eastAsia="zh-CN"/>
              </w:rPr>
            </w:pPr>
            <w:r>
              <w:rPr>
                <w:rFonts w:hint="eastAsia" w:ascii="Consolas" w:hAnsi="Consolas" w:eastAsia="Consolas"/>
                <w:sz w:val="22"/>
                <w:highlight w:val="white"/>
              </w:rPr>
              <w:t>L130001-已出院</w:t>
            </w:r>
          </w:p>
        </w:tc>
      </w:tr>
      <w:tr w14:paraId="00ED8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1878ED4">
            <w:pPr>
              <w:spacing w:line="460" w:lineRule="exact"/>
              <w:rPr>
                <w:rFonts w:ascii="仿宋" w:hAnsi="仿宋" w:eastAsia="仿宋"/>
                <w:lang w:eastAsia="zh-CN"/>
              </w:rPr>
            </w:pPr>
            <w:r>
              <w:rPr>
                <w:rFonts w:hint="eastAsia" w:ascii="Consolas" w:hAnsi="Consolas" w:eastAsia="Consolas"/>
                <w:color w:val="000000"/>
                <w:highlight w:val="white"/>
              </w:rPr>
              <w:t>130002</w:t>
            </w:r>
          </w:p>
        </w:tc>
        <w:tc>
          <w:tcPr>
            <w:tcW w:w="7762" w:type="dxa"/>
          </w:tcPr>
          <w:p w14:paraId="272D5D9E">
            <w:pPr>
              <w:spacing w:line="460" w:lineRule="exact"/>
              <w:rPr>
                <w:rFonts w:ascii="Consolas" w:hAnsi="Consolas" w:eastAsia="Consolas"/>
                <w:sz w:val="22"/>
                <w:highlight w:val="white"/>
                <w:lang w:eastAsia="zh-CN"/>
              </w:rPr>
            </w:pPr>
            <w:r>
              <w:rPr>
                <w:rFonts w:hint="eastAsia" w:ascii="Consolas" w:hAnsi="Consolas" w:eastAsia="Consolas"/>
                <w:sz w:val="22"/>
                <w:highlight w:val="white"/>
                <w:lang w:eastAsia="zh-CN"/>
              </w:rPr>
              <w:t>L130002-akc190住院号不能为空</w:t>
            </w:r>
          </w:p>
        </w:tc>
      </w:tr>
      <w:tr w14:paraId="73860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DF150A6">
            <w:pPr>
              <w:spacing w:line="460" w:lineRule="exact"/>
              <w:rPr>
                <w:rFonts w:ascii="仿宋" w:hAnsi="仿宋" w:eastAsia="仿宋"/>
                <w:lang w:eastAsia="zh-CN"/>
              </w:rPr>
            </w:pPr>
            <w:r>
              <w:rPr>
                <w:rFonts w:hint="eastAsia" w:ascii="Consolas" w:hAnsi="Consolas" w:eastAsia="Consolas"/>
                <w:color w:val="000000"/>
                <w:highlight w:val="white"/>
              </w:rPr>
              <w:t>130003</w:t>
            </w:r>
          </w:p>
        </w:tc>
        <w:tc>
          <w:tcPr>
            <w:tcW w:w="7762" w:type="dxa"/>
          </w:tcPr>
          <w:p w14:paraId="62DD3CED">
            <w:pPr>
              <w:spacing w:line="460" w:lineRule="exact"/>
              <w:rPr>
                <w:rFonts w:ascii="Consolas" w:hAnsi="Consolas" w:eastAsia="Consolas"/>
                <w:sz w:val="22"/>
                <w:highlight w:val="white"/>
                <w:lang w:eastAsia="zh-CN"/>
              </w:rPr>
            </w:pPr>
            <w:r>
              <w:rPr>
                <w:rFonts w:hint="eastAsia" w:ascii="Consolas" w:hAnsi="Consolas" w:eastAsia="Consolas"/>
                <w:sz w:val="22"/>
                <w:highlight w:val="white"/>
              </w:rPr>
              <w:t>L130003-不存在就诊信息</w:t>
            </w:r>
          </w:p>
        </w:tc>
      </w:tr>
      <w:tr w14:paraId="4D271D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FB6621F">
            <w:pPr>
              <w:spacing w:line="460" w:lineRule="exact"/>
              <w:rPr>
                <w:rFonts w:ascii="仿宋" w:hAnsi="仿宋" w:eastAsia="仿宋"/>
                <w:lang w:eastAsia="zh-CN"/>
              </w:rPr>
            </w:pPr>
            <w:r>
              <w:rPr>
                <w:rFonts w:hint="eastAsia" w:ascii="Consolas" w:hAnsi="Consolas" w:eastAsia="Consolas"/>
                <w:color w:val="000000"/>
                <w:highlight w:val="white"/>
              </w:rPr>
              <w:t>130004</w:t>
            </w:r>
          </w:p>
        </w:tc>
        <w:tc>
          <w:tcPr>
            <w:tcW w:w="7762" w:type="dxa"/>
          </w:tcPr>
          <w:p w14:paraId="12919A18">
            <w:pPr>
              <w:spacing w:line="460" w:lineRule="exact"/>
              <w:rPr>
                <w:rFonts w:ascii="Consolas" w:hAnsi="Consolas" w:eastAsia="Consolas"/>
                <w:sz w:val="22"/>
                <w:highlight w:val="white"/>
                <w:lang w:eastAsia="zh-CN"/>
              </w:rPr>
            </w:pPr>
            <w:r>
              <w:rPr>
                <w:rFonts w:hint="eastAsia" w:ascii="Consolas" w:hAnsi="Consolas" w:eastAsia="Consolas"/>
                <w:sz w:val="22"/>
                <w:highlight w:val="white"/>
              </w:rPr>
              <w:t>L130004-没有可作废的数据</w:t>
            </w:r>
          </w:p>
        </w:tc>
      </w:tr>
    </w:tbl>
    <w:p w14:paraId="65C09852">
      <w:pPr>
        <w:rPr>
          <w:rFonts w:ascii="仿宋" w:hAnsi="仿宋" w:eastAsia="仿宋" w:cs="仿宋"/>
          <w:lang w:eastAsia="zh-CN"/>
        </w:rPr>
      </w:pPr>
    </w:p>
    <w:p w14:paraId="3F161404">
      <w:pPr>
        <w:rPr>
          <w:rFonts w:ascii="仿宋" w:hAnsi="仿宋" w:eastAsia="仿宋" w:cs="仿宋"/>
          <w:lang w:eastAsia="zh-CN"/>
        </w:rPr>
      </w:pPr>
      <w:r>
        <w:rPr>
          <w:rFonts w:hint="eastAsia" w:ascii="仿宋" w:hAnsi="仿宋" w:eastAsia="仿宋" w:cs="仿宋"/>
          <w:lang w:eastAsia="zh-CN"/>
        </w:rPr>
        <w:t>(14).</w:t>
      </w:r>
      <w:r>
        <w:rPr>
          <w:rFonts w:hint="eastAsia" w:ascii="仿宋" w:hAnsi="仿宋" w:eastAsia="仿宋" w:cs="仿宋"/>
          <w:sz w:val="22"/>
          <w:highlight w:val="white"/>
        </w:rPr>
        <w:t>获取审核结果</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41703B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F22D390">
            <w:pPr>
              <w:spacing w:line="460" w:lineRule="exact"/>
              <w:jc w:val="center"/>
              <w:rPr>
                <w:rFonts w:ascii="仿宋" w:hAnsi="仿宋" w:eastAsia="仿宋"/>
                <w:b/>
              </w:rPr>
            </w:pPr>
            <w:r>
              <w:rPr>
                <w:rFonts w:hint="eastAsia" w:ascii="仿宋" w:hAnsi="仿宋" w:eastAsia="仿宋"/>
                <w:b/>
              </w:rPr>
              <w:t>错误代码</w:t>
            </w:r>
          </w:p>
        </w:tc>
        <w:tc>
          <w:tcPr>
            <w:tcW w:w="7762" w:type="dxa"/>
          </w:tcPr>
          <w:p w14:paraId="1DD2B785">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01D45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FF7BDD7">
            <w:pPr>
              <w:spacing w:line="460" w:lineRule="exact"/>
              <w:rPr>
                <w:rFonts w:ascii="仿宋" w:hAnsi="仿宋" w:eastAsia="仿宋"/>
                <w:lang w:eastAsia="zh-CN"/>
              </w:rPr>
            </w:pPr>
            <w:r>
              <w:rPr>
                <w:rFonts w:hint="eastAsia" w:ascii="Consolas" w:hAnsi="Consolas" w:eastAsia="Consolas"/>
                <w:sz w:val="22"/>
                <w:highlight w:val="white"/>
              </w:rPr>
              <w:t>140001</w:t>
            </w:r>
          </w:p>
        </w:tc>
        <w:tc>
          <w:tcPr>
            <w:tcW w:w="7762" w:type="dxa"/>
          </w:tcPr>
          <w:p w14:paraId="0ADC8457">
            <w:pPr>
              <w:spacing w:line="460" w:lineRule="exact"/>
              <w:rPr>
                <w:rFonts w:ascii="仿宋" w:hAnsi="仿宋" w:eastAsia="仿宋"/>
                <w:lang w:eastAsia="zh-CN"/>
              </w:rPr>
            </w:pPr>
            <w:r>
              <w:rPr>
                <w:rFonts w:hint="eastAsia" w:ascii="Consolas" w:hAnsi="Consolas" w:eastAsia="Consolas"/>
                <w:sz w:val="22"/>
                <w:highlight w:val="white"/>
                <w:lang w:eastAsia="zh-CN"/>
              </w:rPr>
              <w:t>M140001-akc190住院号不能为空</w:t>
            </w:r>
          </w:p>
        </w:tc>
      </w:tr>
      <w:tr w14:paraId="30599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BFB0C99">
            <w:pPr>
              <w:spacing w:line="460" w:lineRule="exact"/>
              <w:rPr>
                <w:rFonts w:ascii="仿宋" w:hAnsi="仿宋" w:eastAsia="仿宋"/>
                <w:lang w:eastAsia="zh-CN"/>
              </w:rPr>
            </w:pPr>
            <w:r>
              <w:rPr>
                <w:rFonts w:hint="eastAsia" w:ascii="Consolas" w:hAnsi="Consolas" w:eastAsia="Consolas"/>
                <w:sz w:val="22"/>
                <w:highlight w:val="white"/>
              </w:rPr>
              <w:t>140002</w:t>
            </w:r>
          </w:p>
        </w:tc>
        <w:tc>
          <w:tcPr>
            <w:tcW w:w="7762" w:type="dxa"/>
          </w:tcPr>
          <w:p w14:paraId="0470CE88">
            <w:pPr>
              <w:spacing w:line="460" w:lineRule="exact"/>
              <w:rPr>
                <w:rFonts w:ascii="仿宋" w:hAnsi="仿宋" w:eastAsia="仿宋"/>
                <w:lang w:eastAsia="zh-CN"/>
              </w:rPr>
            </w:pPr>
            <w:r>
              <w:rPr>
                <w:rFonts w:hint="eastAsia" w:ascii="Consolas" w:hAnsi="Consolas" w:eastAsia="Consolas"/>
                <w:sz w:val="22"/>
                <w:highlight w:val="white"/>
              </w:rPr>
              <w:t>M140002-业务期不能为空</w:t>
            </w:r>
          </w:p>
        </w:tc>
      </w:tr>
      <w:tr w14:paraId="1B7C4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36E4F311">
            <w:pPr>
              <w:spacing w:line="460" w:lineRule="exact"/>
              <w:rPr>
                <w:rFonts w:ascii="仿宋" w:hAnsi="仿宋" w:eastAsia="仿宋"/>
                <w:lang w:eastAsia="zh-CN"/>
              </w:rPr>
            </w:pPr>
            <w:r>
              <w:rPr>
                <w:rFonts w:hint="eastAsia" w:ascii="Consolas" w:hAnsi="Consolas" w:eastAsia="Consolas"/>
                <w:sz w:val="22"/>
                <w:highlight w:val="white"/>
              </w:rPr>
              <w:t>140003</w:t>
            </w:r>
          </w:p>
        </w:tc>
        <w:tc>
          <w:tcPr>
            <w:tcW w:w="7762" w:type="dxa"/>
          </w:tcPr>
          <w:p w14:paraId="477A4098">
            <w:pPr>
              <w:spacing w:line="460" w:lineRule="exact"/>
              <w:rPr>
                <w:rFonts w:ascii="仿宋" w:hAnsi="仿宋" w:eastAsia="仿宋"/>
                <w:lang w:eastAsia="zh-CN"/>
              </w:rPr>
            </w:pPr>
            <w:r>
              <w:rPr>
                <w:rFonts w:hint="eastAsia" w:ascii="Consolas" w:hAnsi="Consolas" w:eastAsia="Consolas"/>
                <w:sz w:val="22"/>
                <w:highlight w:val="white"/>
              </w:rPr>
              <w:t>M140003-不存在就诊信息</w:t>
            </w:r>
          </w:p>
        </w:tc>
      </w:tr>
      <w:tr w14:paraId="15EF8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6B956FC7">
            <w:pPr>
              <w:spacing w:line="460" w:lineRule="exact"/>
              <w:rPr>
                <w:rFonts w:ascii="仿宋" w:hAnsi="仿宋" w:eastAsia="仿宋"/>
                <w:lang w:eastAsia="zh-CN"/>
              </w:rPr>
            </w:pPr>
            <w:r>
              <w:rPr>
                <w:rFonts w:hint="eastAsia" w:ascii="Consolas" w:hAnsi="Consolas" w:eastAsia="Consolas"/>
                <w:sz w:val="22"/>
                <w:highlight w:val="white"/>
              </w:rPr>
              <w:t>140004</w:t>
            </w:r>
          </w:p>
        </w:tc>
        <w:tc>
          <w:tcPr>
            <w:tcW w:w="7762" w:type="dxa"/>
          </w:tcPr>
          <w:p w14:paraId="66D6C35B">
            <w:pPr>
              <w:spacing w:line="460" w:lineRule="exact"/>
              <w:rPr>
                <w:rFonts w:ascii="仿宋" w:hAnsi="仿宋" w:eastAsia="仿宋"/>
                <w:lang w:eastAsia="zh-CN"/>
              </w:rPr>
            </w:pPr>
            <w:r>
              <w:rPr>
                <w:rFonts w:hint="eastAsia" w:ascii="Consolas" w:hAnsi="Consolas" w:eastAsia="Consolas"/>
                <w:sz w:val="22"/>
                <w:highlight w:val="white"/>
              </w:rPr>
              <w:t>M140004-已出院</w:t>
            </w:r>
          </w:p>
        </w:tc>
      </w:tr>
    </w:tbl>
    <w:p w14:paraId="584A4942">
      <w:pPr>
        <w:rPr>
          <w:lang w:eastAsia="zh-CN"/>
        </w:rPr>
      </w:pPr>
    </w:p>
    <w:p w14:paraId="6D550B48">
      <w:pPr>
        <w:rPr>
          <w:rFonts w:ascii="仿宋" w:hAnsi="仿宋" w:eastAsia="仿宋" w:cs="仿宋"/>
          <w:lang w:eastAsia="zh-CN"/>
        </w:rPr>
      </w:pPr>
      <w:r>
        <w:rPr>
          <w:rFonts w:hint="eastAsia" w:ascii="仿宋" w:hAnsi="仿宋" w:eastAsia="仿宋" w:cs="仿宋"/>
          <w:lang w:eastAsia="zh-CN"/>
        </w:rPr>
        <w:t>(15).</w:t>
      </w:r>
      <w:r>
        <w:rPr>
          <w:rFonts w:hint="eastAsia" w:ascii="仿宋" w:hAnsi="仿宋" w:eastAsia="仿宋" w:cs="仿宋"/>
          <w:sz w:val="22"/>
          <w:highlight w:val="white"/>
        </w:rPr>
        <w:t>更新对照关系</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51C7C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F5878A6">
            <w:pPr>
              <w:spacing w:line="460" w:lineRule="exact"/>
              <w:jc w:val="center"/>
              <w:rPr>
                <w:rFonts w:ascii="仿宋" w:hAnsi="仿宋" w:eastAsia="仿宋"/>
                <w:b/>
              </w:rPr>
            </w:pPr>
            <w:r>
              <w:rPr>
                <w:rFonts w:hint="eastAsia" w:ascii="仿宋" w:hAnsi="仿宋" w:eastAsia="仿宋"/>
                <w:b/>
              </w:rPr>
              <w:t>错误代码</w:t>
            </w:r>
          </w:p>
        </w:tc>
        <w:tc>
          <w:tcPr>
            <w:tcW w:w="7762" w:type="dxa"/>
          </w:tcPr>
          <w:p w14:paraId="0ACE1A65">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3744A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0153E4E">
            <w:pPr>
              <w:spacing w:line="460" w:lineRule="exact"/>
              <w:rPr>
                <w:rFonts w:ascii="仿宋" w:hAnsi="仿宋" w:eastAsia="仿宋"/>
                <w:lang w:eastAsia="zh-CN"/>
              </w:rPr>
            </w:pPr>
            <w:r>
              <w:rPr>
                <w:rFonts w:hint="eastAsia" w:ascii="Consolas" w:hAnsi="Consolas" w:eastAsia="Consolas"/>
                <w:sz w:val="22"/>
                <w:highlight w:val="white"/>
              </w:rPr>
              <w:t>150001</w:t>
            </w:r>
          </w:p>
        </w:tc>
        <w:tc>
          <w:tcPr>
            <w:tcW w:w="7762" w:type="dxa"/>
          </w:tcPr>
          <w:p w14:paraId="61494CC2">
            <w:pPr>
              <w:spacing w:line="460" w:lineRule="exact"/>
              <w:rPr>
                <w:rFonts w:ascii="仿宋" w:hAnsi="仿宋" w:eastAsia="仿宋"/>
                <w:lang w:eastAsia="zh-CN"/>
              </w:rPr>
            </w:pPr>
            <w:r>
              <w:rPr>
                <w:rFonts w:hint="eastAsia" w:ascii="Consolas" w:hAnsi="Consolas" w:eastAsia="Consolas"/>
                <w:sz w:val="22"/>
                <w:highlight w:val="white"/>
              </w:rPr>
              <w:t>N150001-flag标签不能为空</w:t>
            </w:r>
          </w:p>
        </w:tc>
      </w:tr>
      <w:tr w14:paraId="710E6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408C3D3">
            <w:pPr>
              <w:spacing w:line="460" w:lineRule="exact"/>
              <w:rPr>
                <w:rFonts w:ascii="仿宋" w:hAnsi="仿宋" w:eastAsia="仿宋"/>
                <w:lang w:eastAsia="zh-CN"/>
              </w:rPr>
            </w:pPr>
            <w:r>
              <w:rPr>
                <w:rFonts w:hint="eastAsia" w:ascii="Consolas" w:hAnsi="Consolas" w:eastAsia="Consolas"/>
                <w:sz w:val="22"/>
                <w:highlight w:val="white"/>
              </w:rPr>
              <w:t>150002</w:t>
            </w:r>
          </w:p>
        </w:tc>
        <w:tc>
          <w:tcPr>
            <w:tcW w:w="7762" w:type="dxa"/>
          </w:tcPr>
          <w:p w14:paraId="7D2BB1C0">
            <w:pPr>
              <w:spacing w:line="460" w:lineRule="exact"/>
              <w:rPr>
                <w:rFonts w:ascii="仿宋" w:hAnsi="仿宋" w:eastAsia="仿宋"/>
                <w:lang w:eastAsia="zh-CN"/>
              </w:rPr>
            </w:pPr>
            <w:r>
              <w:rPr>
                <w:rFonts w:hint="eastAsia" w:ascii="Consolas" w:hAnsi="Consolas" w:eastAsia="Consolas"/>
                <w:sz w:val="22"/>
                <w:highlight w:val="white"/>
              </w:rPr>
              <w:t>N150002-编码不能为空</w:t>
            </w:r>
          </w:p>
        </w:tc>
      </w:tr>
      <w:tr w14:paraId="0ED4C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18A6C493">
            <w:pPr>
              <w:spacing w:line="460" w:lineRule="exact"/>
              <w:rPr>
                <w:rFonts w:ascii="仿宋" w:hAnsi="仿宋" w:eastAsia="仿宋"/>
                <w:lang w:eastAsia="zh-CN"/>
              </w:rPr>
            </w:pPr>
            <w:r>
              <w:rPr>
                <w:rFonts w:hint="eastAsia" w:ascii="Consolas" w:hAnsi="Consolas" w:eastAsia="Consolas"/>
                <w:sz w:val="22"/>
                <w:highlight w:val="white"/>
              </w:rPr>
              <w:t>150003</w:t>
            </w:r>
          </w:p>
        </w:tc>
        <w:tc>
          <w:tcPr>
            <w:tcW w:w="7762" w:type="dxa"/>
          </w:tcPr>
          <w:p w14:paraId="3876E42D">
            <w:pPr>
              <w:spacing w:line="460" w:lineRule="exact"/>
              <w:rPr>
                <w:rFonts w:ascii="仿宋" w:hAnsi="仿宋" w:eastAsia="仿宋"/>
                <w:lang w:eastAsia="zh-CN"/>
              </w:rPr>
            </w:pPr>
            <w:r>
              <w:rPr>
                <w:rFonts w:hint="eastAsia" w:ascii="Consolas" w:hAnsi="Consolas" w:eastAsia="Consolas"/>
                <w:sz w:val="22"/>
                <w:highlight w:val="white"/>
              </w:rPr>
              <w:t>N150003-单价不能为空</w:t>
            </w:r>
          </w:p>
        </w:tc>
      </w:tr>
      <w:tr w14:paraId="08A6A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49F726B3">
            <w:pPr>
              <w:spacing w:line="460" w:lineRule="exact"/>
              <w:rPr>
                <w:rFonts w:ascii="仿宋" w:hAnsi="仿宋" w:eastAsia="仿宋"/>
                <w:lang w:eastAsia="zh-CN"/>
              </w:rPr>
            </w:pPr>
            <w:r>
              <w:rPr>
                <w:rFonts w:hint="eastAsia" w:ascii="Consolas" w:hAnsi="Consolas" w:eastAsia="Consolas"/>
                <w:sz w:val="22"/>
                <w:highlight w:val="white"/>
              </w:rPr>
              <w:t>150004</w:t>
            </w:r>
          </w:p>
        </w:tc>
        <w:tc>
          <w:tcPr>
            <w:tcW w:w="7762" w:type="dxa"/>
          </w:tcPr>
          <w:p w14:paraId="5E3869B8">
            <w:pPr>
              <w:spacing w:line="460" w:lineRule="exact"/>
              <w:rPr>
                <w:rFonts w:ascii="仿宋" w:hAnsi="仿宋" w:eastAsia="仿宋"/>
                <w:lang w:eastAsia="zh-CN"/>
              </w:rPr>
            </w:pPr>
            <w:r>
              <w:rPr>
                <w:rFonts w:hint="eastAsia" w:ascii="Consolas" w:hAnsi="Consolas" w:eastAsia="Consolas"/>
                <w:sz w:val="22"/>
                <w:highlight w:val="white"/>
              </w:rPr>
              <w:t>N150004-种类不能为空</w:t>
            </w:r>
          </w:p>
        </w:tc>
      </w:tr>
      <w:tr w14:paraId="740B8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48C23D97">
            <w:pPr>
              <w:spacing w:line="460" w:lineRule="exact"/>
              <w:rPr>
                <w:rFonts w:ascii="仿宋" w:hAnsi="仿宋" w:eastAsia="仿宋"/>
                <w:lang w:eastAsia="zh-CN"/>
              </w:rPr>
            </w:pPr>
            <w:r>
              <w:rPr>
                <w:rFonts w:hint="eastAsia" w:ascii="Consolas" w:hAnsi="Consolas" w:eastAsia="Consolas"/>
                <w:sz w:val="22"/>
                <w:highlight w:val="white"/>
              </w:rPr>
              <w:t>150005</w:t>
            </w:r>
          </w:p>
        </w:tc>
        <w:tc>
          <w:tcPr>
            <w:tcW w:w="7762" w:type="dxa"/>
          </w:tcPr>
          <w:p w14:paraId="0B3FA2B8">
            <w:pPr>
              <w:spacing w:line="460" w:lineRule="exact"/>
              <w:rPr>
                <w:rFonts w:ascii="仿宋" w:hAnsi="仿宋" w:eastAsia="仿宋"/>
                <w:lang w:eastAsia="zh-CN"/>
              </w:rPr>
            </w:pPr>
            <w:r>
              <w:rPr>
                <w:rFonts w:hint="eastAsia" w:ascii="Consolas" w:hAnsi="Consolas" w:eastAsia="Consolas"/>
                <w:sz w:val="22"/>
                <w:highlight w:val="white"/>
              </w:rPr>
              <w:t>N150005-医院内码不能为空</w:t>
            </w:r>
          </w:p>
        </w:tc>
      </w:tr>
      <w:tr w14:paraId="5280B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0CF347D7">
            <w:pPr>
              <w:spacing w:line="460" w:lineRule="exact"/>
              <w:rPr>
                <w:rFonts w:ascii="仿宋" w:hAnsi="仿宋" w:eastAsia="仿宋"/>
                <w:lang w:eastAsia="zh-CN"/>
              </w:rPr>
            </w:pPr>
            <w:r>
              <w:rPr>
                <w:rFonts w:hint="eastAsia" w:ascii="Consolas" w:hAnsi="Consolas" w:eastAsia="Consolas"/>
                <w:sz w:val="22"/>
                <w:highlight w:val="white"/>
              </w:rPr>
              <w:t>150006</w:t>
            </w:r>
          </w:p>
        </w:tc>
        <w:tc>
          <w:tcPr>
            <w:tcW w:w="7762" w:type="dxa"/>
          </w:tcPr>
          <w:p w14:paraId="387C0C2E">
            <w:pPr>
              <w:spacing w:line="460" w:lineRule="exact"/>
              <w:rPr>
                <w:rFonts w:ascii="仿宋" w:hAnsi="仿宋" w:eastAsia="仿宋"/>
                <w:lang w:eastAsia="zh-CN"/>
              </w:rPr>
            </w:pPr>
            <w:r>
              <w:rPr>
                <w:rFonts w:hint="eastAsia" w:ascii="Consolas" w:hAnsi="Consolas" w:eastAsia="Consolas"/>
                <w:sz w:val="22"/>
                <w:highlight w:val="white"/>
              </w:rPr>
              <w:t>N150006-flag编码错误</w:t>
            </w:r>
          </w:p>
        </w:tc>
      </w:tr>
      <w:tr w14:paraId="7BA203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4F8D0A5C">
            <w:pPr>
              <w:spacing w:line="460" w:lineRule="exact"/>
              <w:rPr>
                <w:rFonts w:ascii="仿宋" w:hAnsi="仿宋" w:eastAsia="仿宋"/>
                <w:lang w:eastAsia="zh-CN"/>
              </w:rPr>
            </w:pPr>
            <w:r>
              <w:rPr>
                <w:rFonts w:hint="eastAsia" w:ascii="Consolas" w:hAnsi="Consolas" w:eastAsia="Consolas"/>
                <w:sz w:val="22"/>
                <w:highlight w:val="white"/>
              </w:rPr>
              <w:t>150007</w:t>
            </w:r>
          </w:p>
        </w:tc>
        <w:tc>
          <w:tcPr>
            <w:tcW w:w="7762" w:type="dxa"/>
          </w:tcPr>
          <w:p w14:paraId="2B1AC526">
            <w:pPr>
              <w:spacing w:line="460" w:lineRule="exact"/>
              <w:rPr>
                <w:rFonts w:ascii="仿宋" w:hAnsi="仿宋" w:eastAsia="仿宋"/>
                <w:lang w:eastAsia="zh-CN"/>
              </w:rPr>
            </w:pPr>
            <w:r>
              <w:rPr>
                <w:rFonts w:hint="eastAsia" w:ascii="Consolas" w:hAnsi="Consolas" w:eastAsia="Consolas"/>
                <w:sz w:val="22"/>
                <w:highlight w:val="white"/>
              </w:rPr>
              <w:t>N150007-aka067编码错误</w:t>
            </w:r>
          </w:p>
        </w:tc>
      </w:tr>
      <w:tr w14:paraId="1B519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2A3C34C5">
            <w:pPr>
              <w:spacing w:line="460" w:lineRule="exact"/>
              <w:rPr>
                <w:rFonts w:ascii="Consolas" w:hAnsi="Consolas" w:eastAsia="Consolas"/>
                <w:sz w:val="22"/>
                <w:highlight w:val="white"/>
              </w:rPr>
            </w:pPr>
            <w:r>
              <w:rPr>
                <w:rFonts w:hint="eastAsia" w:ascii="Consolas" w:hAnsi="Consolas" w:eastAsia="Consolas"/>
                <w:sz w:val="22"/>
                <w:highlight w:val="white"/>
              </w:rPr>
              <w:t>150008</w:t>
            </w:r>
          </w:p>
        </w:tc>
        <w:tc>
          <w:tcPr>
            <w:tcW w:w="7762" w:type="dxa"/>
          </w:tcPr>
          <w:p w14:paraId="704B205B">
            <w:pPr>
              <w:spacing w:line="460" w:lineRule="exact"/>
              <w:rPr>
                <w:rFonts w:ascii="Consolas" w:hAnsi="Consolas" w:eastAsia="Consolas"/>
                <w:sz w:val="22"/>
                <w:highlight w:val="white"/>
              </w:rPr>
            </w:pPr>
            <w:r>
              <w:rPr>
                <w:rFonts w:hint="eastAsia" w:ascii="Consolas" w:hAnsi="Consolas" w:eastAsia="Consolas"/>
                <w:sz w:val="22"/>
                <w:highlight w:val="white"/>
              </w:rPr>
              <w:t>N150008-中心端编码不存在</w:t>
            </w:r>
          </w:p>
        </w:tc>
      </w:tr>
      <w:tr w14:paraId="38018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4AD59EE7">
            <w:pPr>
              <w:spacing w:line="460" w:lineRule="exact"/>
              <w:rPr>
                <w:rFonts w:ascii="仿宋" w:hAnsi="仿宋" w:eastAsia="仿宋"/>
                <w:lang w:eastAsia="zh-CN"/>
              </w:rPr>
            </w:pPr>
            <w:r>
              <w:rPr>
                <w:rFonts w:hint="eastAsia" w:ascii="Consolas" w:hAnsi="Consolas" w:eastAsia="Consolas"/>
                <w:sz w:val="22"/>
                <w:highlight w:val="white"/>
              </w:rPr>
              <w:t>150009</w:t>
            </w:r>
          </w:p>
        </w:tc>
        <w:tc>
          <w:tcPr>
            <w:tcW w:w="7762" w:type="dxa"/>
          </w:tcPr>
          <w:p w14:paraId="455D86B1">
            <w:pPr>
              <w:spacing w:line="460" w:lineRule="exact"/>
              <w:rPr>
                <w:rFonts w:ascii="仿宋" w:hAnsi="仿宋" w:eastAsia="仿宋"/>
                <w:lang w:eastAsia="zh-CN"/>
              </w:rPr>
            </w:pPr>
            <w:r>
              <w:rPr>
                <w:rFonts w:hint="eastAsia" w:ascii="Consolas" w:hAnsi="Consolas" w:eastAsia="Consolas"/>
                <w:sz w:val="22"/>
                <w:highlight w:val="white"/>
              </w:rPr>
              <w:t>N150009-对照关系已存在</w:t>
            </w:r>
          </w:p>
        </w:tc>
      </w:tr>
      <w:tr w14:paraId="4B6F2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46972D67">
            <w:pPr>
              <w:spacing w:line="460" w:lineRule="exact"/>
              <w:rPr>
                <w:rFonts w:ascii="仿宋" w:hAnsi="仿宋" w:eastAsia="仿宋"/>
                <w:lang w:eastAsia="zh-CN"/>
              </w:rPr>
            </w:pPr>
            <w:r>
              <w:rPr>
                <w:rFonts w:hint="eastAsia" w:ascii="Consolas" w:hAnsi="Consolas" w:eastAsia="Consolas"/>
                <w:sz w:val="22"/>
                <w:highlight w:val="white"/>
              </w:rPr>
              <w:t>150010</w:t>
            </w:r>
          </w:p>
        </w:tc>
        <w:tc>
          <w:tcPr>
            <w:tcW w:w="7762" w:type="dxa"/>
          </w:tcPr>
          <w:p w14:paraId="175D0E9C">
            <w:pPr>
              <w:spacing w:line="460" w:lineRule="exact"/>
              <w:rPr>
                <w:rFonts w:ascii="仿宋" w:hAnsi="仿宋" w:eastAsia="仿宋"/>
                <w:lang w:eastAsia="zh-CN"/>
              </w:rPr>
            </w:pPr>
            <w:r>
              <w:rPr>
                <w:rFonts w:hint="eastAsia" w:ascii="Consolas" w:hAnsi="Consolas" w:eastAsia="Consolas"/>
                <w:sz w:val="22"/>
                <w:highlight w:val="white"/>
              </w:rPr>
              <w:t>N150010-不存在对照关系</w:t>
            </w:r>
          </w:p>
        </w:tc>
      </w:tr>
    </w:tbl>
    <w:p w14:paraId="08C9D4F0">
      <w:pPr>
        <w:rPr>
          <w:lang w:eastAsia="zh-CN"/>
        </w:rPr>
      </w:pPr>
    </w:p>
    <w:p w14:paraId="2395B9CB">
      <w:pPr>
        <w:rPr>
          <w:lang w:eastAsia="zh-CN"/>
        </w:rPr>
      </w:pPr>
    </w:p>
    <w:p w14:paraId="76EBF62B">
      <w:pPr>
        <w:rPr>
          <w:rFonts w:ascii="仿宋" w:hAnsi="仿宋" w:eastAsia="仿宋" w:cs="仿宋"/>
          <w:lang w:eastAsia="zh-CN"/>
        </w:rPr>
      </w:pPr>
      <w:r>
        <w:rPr>
          <w:rFonts w:hint="eastAsia" w:ascii="仿宋" w:hAnsi="仿宋" w:eastAsia="仿宋" w:cs="仿宋"/>
          <w:lang w:eastAsia="zh-CN"/>
        </w:rPr>
        <w:t>(16).</w:t>
      </w:r>
      <w:r>
        <w:rPr>
          <w:rFonts w:hint="eastAsia" w:ascii="仿宋" w:hAnsi="仿宋" w:eastAsia="仿宋" w:cs="仿宋"/>
          <w:sz w:val="22"/>
          <w:highlight w:val="white"/>
        </w:rPr>
        <w:t>加密</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209AB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6E959A8">
            <w:pPr>
              <w:spacing w:line="460" w:lineRule="exact"/>
              <w:jc w:val="center"/>
              <w:rPr>
                <w:rFonts w:ascii="仿宋" w:hAnsi="仿宋" w:eastAsia="仿宋"/>
                <w:b/>
              </w:rPr>
            </w:pPr>
            <w:r>
              <w:rPr>
                <w:rFonts w:hint="eastAsia" w:ascii="仿宋" w:hAnsi="仿宋" w:eastAsia="仿宋"/>
                <w:b/>
              </w:rPr>
              <w:t>错误代码</w:t>
            </w:r>
          </w:p>
        </w:tc>
        <w:tc>
          <w:tcPr>
            <w:tcW w:w="7762" w:type="dxa"/>
          </w:tcPr>
          <w:p w14:paraId="0554811C">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4A0BE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E60F130">
            <w:pPr>
              <w:spacing w:line="460" w:lineRule="exact"/>
              <w:rPr>
                <w:rFonts w:ascii="仿宋" w:hAnsi="仿宋" w:eastAsia="仿宋"/>
                <w:lang w:eastAsia="zh-CN"/>
              </w:rPr>
            </w:pPr>
            <w:r>
              <w:rPr>
                <w:rFonts w:hint="eastAsia" w:ascii="Consolas" w:hAnsi="Consolas" w:eastAsia="Consolas"/>
                <w:sz w:val="22"/>
                <w:highlight w:val="white"/>
              </w:rPr>
              <w:t>170001</w:t>
            </w:r>
          </w:p>
        </w:tc>
        <w:tc>
          <w:tcPr>
            <w:tcW w:w="7762" w:type="dxa"/>
          </w:tcPr>
          <w:p w14:paraId="783B37C9">
            <w:pPr>
              <w:spacing w:line="460" w:lineRule="exact"/>
              <w:rPr>
                <w:rFonts w:ascii="仿宋" w:hAnsi="仿宋" w:eastAsia="仿宋"/>
                <w:lang w:eastAsia="zh-CN"/>
              </w:rPr>
            </w:pPr>
            <w:r>
              <w:rPr>
                <w:rFonts w:hint="eastAsia" w:ascii="Consolas" w:hAnsi="Consolas" w:eastAsia="Consolas"/>
                <w:sz w:val="22"/>
                <w:highlight w:val="white"/>
              </w:rPr>
              <w:t>O170001-入参不能为空</w:t>
            </w:r>
          </w:p>
        </w:tc>
      </w:tr>
    </w:tbl>
    <w:p w14:paraId="5B769F39">
      <w:pPr>
        <w:rPr>
          <w:rFonts w:ascii="仿宋" w:hAnsi="仿宋" w:eastAsia="仿宋" w:cs="仿宋"/>
          <w:lang w:eastAsia="zh-CN"/>
        </w:rPr>
      </w:pPr>
    </w:p>
    <w:p w14:paraId="20281994">
      <w:pPr>
        <w:rPr>
          <w:rFonts w:ascii="仿宋" w:hAnsi="仿宋" w:eastAsia="仿宋" w:cs="仿宋"/>
          <w:lang w:eastAsia="zh-CN"/>
        </w:rPr>
      </w:pPr>
    </w:p>
    <w:p w14:paraId="46A1DDA8">
      <w:pPr>
        <w:rPr>
          <w:rFonts w:ascii="仿宋" w:hAnsi="仿宋" w:eastAsia="仿宋" w:cs="仿宋"/>
          <w:lang w:eastAsia="zh-CN"/>
        </w:rPr>
      </w:pPr>
      <w:r>
        <w:rPr>
          <w:rFonts w:hint="eastAsia" w:ascii="仿宋" w:hAnsi="仿宋" w:eastAsia="仿宋" w:cs="仿宋"/>
          <w:lang w:eastAsia="zh-CN"/>
        </w:rPr>
        <w:t>(17).</w:t>
      </w:r>
      <w:r>
        <w:rPr>
          <w:rFonts w:hint="eastAsia" w:ascii="仿宋" w:hAnsi="仿宋" w:eastAsia="仿宋" w:cs="仿宋"/>
          <w:sz w:val="22"/>
          <w:highlight w:val="white"/>
          <w:lang w:eastAsia="zh-CN"/>
        </w:rPr>
        <w:t>继续治疗申请</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09F8F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B170753">
            <w:pPr>
              <w:spacing w:line="460" w:lineRule="exact"/>
              <w:jc w:val="center"/>
              <w:rPr>
                <w:rFonts w:ascii="仿宋" w:hAnsi="仿宋" w:eastAsia="仿宋"/>
                <w:b/>
              </w:rPr>
            </w:pPr>
            <w:r>
              <w:rPr>
                <w:rFonts w:hint="eastAsia" w:ascii="仿宋" w:hAnsi="仿宋" w:eastAsia="仿宋"/>
                <w:b/>
              </w:rPr>
              <w:t>错误代码</w:t>
            </w:r>
          </w:p>
        </w:tc>
        <w:tc>
          <w:tcPr>
            <w:tcW w:w="7762" w:type="dxa"/>
          </w:tcPr>
          <w:p w14:paraId="4B36DCA4">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52C76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DEDB2C6">
            <w:pPr>
              <w:spacing w:line="460" w:lineRule="exact"/>
              <w:rPr>
                <w:rFonts w:ascii="仿宋" w:hAnsi="仿宋" w:eastAsia="仿宋"/>
                <w:sz w:val="22"/>
                <w:szCs w:val="22"/>
                <w:lang w:eastAsia="zh-CN"/>
              </w:rPr>
            </w:pPr>
            <w:r>
              <w:rPr>
                <w:rFonts w:hint="eastAsia" w:ascii="Consolas" w:hAnsi="Consolas" w:eastAsia="Consolas"/>
                <w:sz w:val="22"/>
                <w:szCs w:val="22"/>
                <w:highlight w:val="white"/>
              </w:rPr>
              <w:t>170001</w:t>
            </w:r>
          </w:p>
        </w:tc>
        <w:tc>
          <w:tcPr>
            <w:tcW w:w="7762" w:type="dxa"/>
          </w:tcPr>
          <w:p w14:paraId="28E707BD">
            <w:pPr>
              <w:spacing w:line="460" w:lineRule="exact"/>
              <w:rPr>
                <w:rFonts w:ascii="仿宋" w:hAnsi="仿宋" w:eastAsia="仿宋"/>
                <w:sz w:val="22"/>
                <w:szCs w:val="22"/>
                <w:lang w:eastAsia="zh-CN"/>
              </w:rPr>
            </w:pPr>
            <w:r>
              <w:rPr>
                <w:rFonts w:hint="eastAsia" w:ascii="Consolas" w:hAnsi="Consolas" w:eastAsia="Consolas"/>
                <w:sz w:val="22"/>
                <w:szCs w:val="22"/>
                <w:highlight w:val="white"/>
                <w:lang w:eastAsia="zh-CN"/>
              </w:rPr>
              <w:t>P170001-申请信息整体不能为空!</w:t>
            </w:r>
          </w:p>
        </w:tc>
      </w:tr>
      <w:tr w14:paraId="61008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65EA1A4">
            <w:pPr>
              <w:spacing w:line="460" w:lineRule="exact"/>
              <w:rPr>
                <w:rFonts w:ascii="仿宋" w:hAnsi="仿宋" w:eastAsia="仿宋"/>
                <w:sz w:val="22"/>
                <w:szCs w:val="22"/>
                <w:lang w:eastAsia="zh-CN"/>
              </w:rPr>
            </w:pPr>
            <w:r>
              <w:rPr>
                <w:rFonts w:hint="eastAsia" w:ascii="Consolas" w:hAnsi="Consolas" w:eastAsia="Consolas"/>
                <w:sz w:val="22"/>
                <w:szCs w:val="22"/>
                <w:highlight w:val="white"/>
              </w:rPr>
              <w:t>170002</w:t>
            </w:r>
          </w:p>
        </w:tc>
        <w:tc>
          <w:tcPr>
            <w:tcW w:w="7762" w:type="dxa"/>
          </w:tcPr>
          <w:p w14:paraId="75082B87">
            <w:pPr>
              <w:spacing w:line="460" w:lineRule="exact"/>
              <w:rPr>
                <w:rFonts w:ascii="仿宋" w:hAnsi="仿宋" w:eastAsia="仿宋"/>
                <w:sz w:val="22"/>
                <w:szCs w:val="22"/>
                <w:lang w:eastAsia="zh-CN"/>
              </w:rPr>
            </w:pPr>
            <w:r>
              <w:rPr>
                <w:rFonts w:hint="eastAsia" w:ascii="Consolas" w:hAnsi="Consolas" w:eastAsia="Consolas"/>
                <w:sz w:val="22"/>
                <w:szCs w:val="22"/>
                <w:highlight w:val="white"/>
              </w:rPr>
              <w:t>P170002-身份证号不能为空!</w:t>
            </w:r>
          </w:p>
        </w:tc>
      </w:tr>
      <w:tr w14:paraId="2A2DE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6609ACEB">
            <w:pPr>
              <w:spacing w:line="460" w:lineRule="exact"/>
              <w:rPr>
                <w:rFonts w:ascii="仿宋" w:hAnsi="仿宋" w:eastAsia="仿宋"/>
                <w:sz w:val="22"/>
                <w:szCs w:val="22"/>
                <w:lang w:eastAsia="zh-CN"/>
              </w:rPr>
            </w:pPr>
            <w:r>
              <w:rPr>
                <w:rFonts w:hint="eastAsia" w:ascii="Consolas" w:hAnsi="Consolas" w:eastAsia="Consolas"/>
                <w:sz w:val="22"/>
                <w:szCs w:val="22"/>
                <w:highlight w:val="white"/>
              </w:rPr>
              <w:t>170003</w:t>
            </w:r>
          </w:p>
        </w:tc>
        <w:tc>
          <w:tcPr>
            <w:tcW w:w="7762" w:type="dxa"/>
          </w:tcPr>
          <w:p w14:paraId="0313F251">
            <w:pPr>
              <w:spacing w:line="460" w:lineRule="exact"/>
              <w:rPr>
                <w:rFonts w:ascii="仿宋" w:hAnsi="仿宋" w:eastAsia="仿宋"/>
                <w:sz w:val="22"/>
                <w:szCs w:val="22"/>
                <w:lang w:eastAsia="zh-CN"/>
              </w:rPr>
            </w:pPr>
            <w:r>
              <w:rPr>
                <w:rFonts w:hint="eastAsia" w:ascii="Consolas" w:hAnsi="Consolas" w:eastAsia="Consolas"/>
                <w:sz w:val="22"/>
                <w:szCs w:val="22"/>
                <w:highlight w:val="white"/>
              </w:rPr>
              <w:t>P170003-姓名不能为空!</w:t>
            </w:r>
          </w:p>
        </w:tc>
      </w:tr>
      <w:tr w14:paraId="40C502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25CA0F5B">
            <w:pPr>
              <w:spacing w:line="460" w:lineRule="exact"/>
              <w:rPr>
                <w:rFonts w:ascii="仿宋" w:hAnsi="仿宋" w:eastAsia="仿宋"/>
                <w:sz w:val="22"/>
                <w:szCs w:val="22"/>
                <w:lang w:eastAsia="zh-CN"/>
              </w:rPr>
            </w:pPr>
            <w:r>
              <w:rPr>
                <w:rFonts w:hint="eastAsia" w:ascii="Consolas" w:hAnsi="Consolas" w:eastAsia="Consolas"/>
                <w:sz w:val="22"/>
                <w:szCs w:val="22"/>
                <w:highlight w:val="white"/>
              </w:rPr>
              <w:t>170004</w:t>
            </w:r>
          </w:p>
        </w:tc>
        <w:tc>
          <w:tcPr>
            <w:tcW w:w="7762" w:type="dxa"/>
          </w:tcPr>
          <w:p w14:paraId="7348482F">
            <w:pPr>
              <w:spacing w:line="460" w:lineRule="exact"/>
              <w:rPr>
                <w:rFonts w:ascii="仿宋" w:hAnsi="仿宋" w:eastAsia="仿宋"/>
                <w:sz w:val="22"/>
                <w:szCs w:val="22"/>
                <w:lang w:eastAsia="zh-CN"/>
              </w:rPr>
            </w:pPr>
            <w:r>
              <w:rPr>
                <w:rFonts w:hint="eastAsia" w:ascii="Consolas" w:hAnsi="Consolas" w:eastAsia="Consolas"/>
                <w:sz w:val="22"/>
                <w:szCs w:val="22"/>
                <w:highlight w:val="white"/>
              </w:rPr>
              <w:t>P170004-个人编号不能为空!</w:t>
            </w:r>
          </w:p>
        </w:tc>
      </w:tr>
      <w:tr w14:paraId="3FA8A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574EE3AE">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170005</w:t>
            </w:r>
          </w:p>
        </w:tc>
        <w:tc>
          <w:tcPr>
            <w:tcW w:w="7762" w:type="dxa"/>
          </w:tcPr>
          <w:p w14:paraId="39033661">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P170005-继续治疗方式不能为空!</w:t>
            </w:r>
          </w:p>
        </w:tc>
      </w:tr>
      <w:tr w14:paraId="492A4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015691A1">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170006</w:t>
            </w:r>
          </w:p>
        </w:tc>
        <w:tc>
          <w:tcPr>
            <w:tcW w:w="7762" w:type="dxa"/>
          </w:tcPr>
          <w:p w14:paraId="59D7D8AD">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P170006-治疗类别不能为空!</w:t>
            </w:r>
          </w:p>
        </w:tc>
      </w:tr>
      <w:tr w14:paraId="5C531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7EBB3101">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170007</w:t>
            </w:r>
          </w:p>
        </w:tc>
        <w:tc>
          <w:tcPr>
            <w:tcW w:w="7762" w:type="dxa"/>
          </w:tcPr>
          <w:p w14:paraId="46FBBA62">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P170007-主治医生不能为空!</w:t>
            </w:r>
          </w:p>
        </w:tc>
      </w:tr>
      <w:tr w14:paraId="32C99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642CDD18">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170008</w:t>
            </w:r>
          </w:p>
        </w:tc>
        <w:tc>
          <w:tcPr>
            <w:tcW w:w="7762" w:type="dxa"/>
          </w:tcPr>
          <w:p w14:paraId="68923BD2">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P170008-科室主任不能为空!</w:t>
            </w:r>
          </w:p>
        </w:tc>
      </w:tr>
      <w:tr w14:paraId="1C4BD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19360810">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170009</w:t>
            </w:r>
          </w:p>
        </w:tc>
        <w:tc>
          <w:tcPr>
            <w:tcW w:w="7762" w:type="dxa"/>
          </w:tcPr>
          <w:p w14:paraId="395919B6">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P170009-开始时间不能为空!</w:t>
            </w:r>
          </w:p>
        </w:tc>
      </w:tr>
      <w:tr w14:paraId="21BBC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24E3277B">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170010</w:t>
            </w:r>
          </w:p>
        </w:tc>
        <w:tc>
          <w:tcPr>
            <w:tcW w:w="7762" w:type="dxa"/>
          </w:tcPr>
          <w:p w14:paraId="1484DCA6">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P170010-结束时间不能为空!</w:t>
            </w:r>
          </w:p>
        </w:tc>
      </w:tr>
      <w:tr w14:paraId="5C5E7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1CE27A82">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170011</w:t>
            </w:r>
          </w:p>
        </w:tc>
        <w:tc>
          <w:tcPr>
            <w:tcW w:w="7762" w:type="dxa"/>
          </w:tcPr>
          <w:p w14:paraId="56DBB55C">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P170011-医生诊断意见不能为空!</w:t>
            </w:r>
          </w:p>
        </w:tc>
      </w:tr>
      <w:tr w14:paraId="76EDF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1A72BD23">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170012</w:t>
            </w:r>
          </w:p>
        </w:tc>
        <w:tc>
          <w:tcPr>
            <w:tcW w:w="7762" w:type="dxa"/>
          </w:tcPr>
          <w:p w14:paraId="09D34B10">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P170012-单位意见不能为空!</w:t>
            </w:r>
          </w:p>
        </w:tc>
      </w:tr>
      <w:tr w14:paraId="7FF1E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43F746FD">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170013</w:t>
            </w:r>
          </w:p>
        </w:tc>
        <w:tc>
          <w:tcPr>
            <w:tcW w:w="7762" w:type="dxa"/>
          </w:tcPr>
          <w:p w14:paraId="047DC511">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P170013-工伤认定书号不能为空!</w:t>
            </w:r>
          </w:p>
        </w:tc>
      </w:tr>
      <w:tr w14:paraId="6C1D1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0E658991">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170014</w:t>
            </w:r>
          </w:p>
        </w:tc>
        <w:tc>
          <w:tcPr>
            <w:tcW w:w="7762" w:type="dxa"/>
          </w:tcPr>
          <w:p w14:paraId="4B80A35B">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P170014-继续治疗类别不匹配，请参照码值ALE021!</w:t>
            </w:r>
          </w:p>
        </w:tc>
      </w:tr>
      <w:tr w14:paraId="271C69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42DAABBB">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170015</w:t>
            </w:r>
          </w:p>
        </w:tc>
        <w:tc>
          <w:tcPr>
            <w:tcW w:w="7762" w:type="dxa"/>
          </w:tcPr>
          <w:p w14:paraId="045D1BE4">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P170015-身份证号、个人编号、工伤认定书号不匹配!</w:t>
            </w:r>
          </w:p>
        </w:tc>
      </w:tr>
      <w:tr w14:paraId="2FAB1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3A28DB28">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170016</w:t>
            </w:r>
          </w:p>
        </w:tc>
        <w:tc>
          <w:tcPr>
            <w:tcW w:w="7762" w:type="dxa"/>
          </w:tcPr>
          <w:p w14:paraId="3D7794A6">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P170016-该人员工伤发生地不在本地区，无法进行继续治疗申请!</w:t>
            </w:r>
          </w:p>
        </w:tc>
      </w:tr>
      <w:tr w14:paraId="121F8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5F77F0CC">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170017</w:t>
            </w:r>
          </w:p>
        </w:tc>
        <w:tc>
          <w:tcPr>
            <w:tcW w:w="7762" w:type="dxa"/>
          </w:tcPr>
          <w:p w14:paraId="103417EA">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P170017-该人员已有继续治疗申请信息，请等待审核结果!</w:t>
            </w:r>
          </w:p>
        </w:tc>
      </w:tr>
      <w:tr w14:paraId="0941E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10AC1DF4">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170018</w:t>
            </w:r>
          </w:p>
        </w:tc>
        <w:tc>
          <w:tcPr>
            <w:tcW w:w="7762" w:type="dxa"/>
          </w:tcPr>
          <w:p w14:paraId="4EE25476">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P170018-该人员为在内蒙古参保，不能做继续治疗申请!</w:t>
            </w:r>
          </w:p>
        </w:tc>
      </w:tr>
      <w:tr w14:paraId="37CD9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5E123F03">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170019</w:t>
            </w:r>
          </w:p>
        </w:tc>
        <w:tc>
          <w:tcPr>
            <w:tcW w:w="7762" w:type="dxa"/>
          </w:tcPr>
          <w:p w14:paraId="3D0F93A1">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P170019-开始时间不能晚于结束时间!</w:t>
            </w:r>
          </w:p>
        </w:tc>
      </w:tr>
      <w:tr w14:paraId="75EBC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053661DC">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170020</w:t>
            </w:r>
          </w:p>
        </w:tc>
        <w:tc>
          <w:tcPr>
            <w:tcW w:w="7762" w:type="dxa"/>
          </w:tcPr>
          <w:p w14:paraId="792B40FE">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P170020-继续治疗申请保存失败!</w:t>
            </w:r>
          </w:p>
        </w:tc>
      </w:tr>
      <w:tr w14:paraId="17476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2C328981">
            <w:pPr>
              <w:spacing w:line="460" w:lineRule="exact"/>
              <w:rPr>
                <w:rFonts w:ascii="Consolas" w:hAnsi="Consolas" w:eastAsia="Consolas"/>
                <w:sz w:val="22"/>
                <w:szCs w:val="22"/>
                <w:highlight w:val="white"/>
              </w:rPr>
            </w:pPr>
            <w:r>
              <w:rPr>
                <w:rFonts w:hint="eastAsia" w:ascii="Consolas" w:hAnsi="Consolas" w:eastAsia="Consolas"/>
                <w:sz w:val="22"/>
                <w:szCs w:val="22"/>
                <w:highlight w:val="white"/>
              </w:rPr>
              <w:t>170021</w:t>
            </w:r>
          </w:p>
        </w:tc>
        <w:tc>
          <w:tcPr>
            <w:tcW w:w="7762" w:type="dxa"/>
          </w:tcPr>
          <w:p w14:paraId="6BB965DD">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P170021-继续治疗方式不匹配，请参照码值JXZL!</w:t>
            </w:r>
          </w:p>
        </w:tc>
      </w:tr>
    </w:tbl>
    <w:p w14:paraId="7ADB4EF1">
      <w:pPr>
        <w:rPr>
          <w:rFonts w:ascii="仿宋" w:hAnsi="仿宋" w:eastAsia="仿宋" w:cs="仿宋"/>
          <w:lang w:eastAsia="zh-CN"/>
        </w:rPr>
      </w:pPr>
    </w:p>
    <w:p w14:paraId="4A8E4C0F">
      <w:pPr>
        <w:rPr>
          <w:rFonts w:ascii="仿宋" w:hAnsi="仿宋" w:eastAsia="仿宋" w:cs="仿宋"/>
          <w:lang w:eastAsia="zh-CN"/>
        </w:rPr>
      </w:pPr>
    </w:p>
    <w:p w14:paraId="6848B7FA">
      <w:pPr>
        <w:rPr>
          <w:rFonts w:ascii="仿宋" w:hAnsi="仿宋" w:eastAsia="仿宋" w:cs="仿宋"/>
          <w:lang w:eastAsia="zh-CN"/>
        </w:rPr>
      </w:pPr>
      <w:r>
        <w:rPr>
          <w:rFonts w:hint="eastAsia" w:ascii="仿宋" w:hAnsi="仿宋" w:eastAsia="仿宋" w:cs="仿宋"/>
          <w:lang w:eastAsia="zh-CN"/>
        </w:rPr>
        <w:t>(18).撤销继续治疗申请</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199C6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6D1FA6C">
            <w:pPr>
              <w:spacing w:line="460" w:lineRule="exact"/>
              <w:jc w:val="center"/>
              <w:rPr>
                <w:rFonts w:ascii="仿宋" w:hAnsi="仿宋" w:eastAsia="仿宋"/>
                <w:b/>
              </w:rPr>
            </w:pPr>
            <w:r>
              <w:rPr>
                <w:rFonts w:hint="eastAsia" w:ascii="仿宋" w:hAnsi="仿宋" w:eastAsia="仿宋"/>
                <w:b/>
              </w:rPr>
              <w:t>错误代码</w:t>
            </w:r>
          </w:p>
        </w:tc>
        <w:tc>
          <w:tcPr>
            <w:tcW w:w="7762" w:type="dxa"/>
          </w:tcPr>
          <w:p w14:paraId="752061BC">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67875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D18E86F">
            <w:pPr>
              <w:spacing w:line="460" w:lineRule="exact"/>
              <w:rPr>
                <w:rFonts w:ascii="仿宋" w:hAnsi="仿宋" w:eastAsia="仿宋"/>
                <w:sz w:val="22"/>
                <w:szCs w:val="22"/>
                <w:lang w:eastAsia="zh-CN"/>
              </w:rPr>
            </w:pPr>
            <w:r>
              <w:rPr>
                <w:rFonts w:hint="eastAsia" w:ascii="Consolas" w:hAnsi="Consolas" w:eastAsia="Consolas"/>
                <w:sz w:val="22"/>
                <w:szCs w:val="22"/>
                <w:highlight w:val="white"/>
              </w:rPr>
              <w:t>180001</w:t>
            </w:r>
          </w:p>
        </w:tc>
        <w:tc>
          <w:tcPr>
            <w:tcW w:w="7762" w:type="dxa"/>
          </w:tcPr>
          <w:p w14:paraId="2E611502">
            <w:pPr>
              <w:spacing w:line="460" w:lineRule="exact"/>
              <w:rPr>
                <w:rFonts w:ascii="仿宋" w:hAnsi="仿宋" w:eastAsia="仿宋"/>
                <w:sz w:val="22"/>
                <w:szCs w:val="22"/>
                <w:lang w:eastAsia="zh-CN"/>
              </w:rPr>
            </w:pPr>
            <w:r>
              <w:rPr>
                <w:rFonts w:hint="eastAsia" w:ascii="Consolas" w:hAnsi="Consolas" w:eastAsia="Consolas"/>
                <w:sz w:val="22"/>
                <w:szCs w:val="22"/>
                <w:highlight w:val="white"/>
                <w:lang w:eastAsia="zh-CN"/>
              </w:rPr>
              <w:t>Q180001-工伤认定书号不能为空!</w:t>
            </w:r>
          </w:p>
        </w:tc>
      </w:tr>
      <w:tr w14:paraId="6E3B8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C1AA5EC">
            <w:pPr>
              <w:spacing w:line="460" w:lineRule="exact"/>
              <w:rPr>
                <w:rFonts w:ascii="仿宋" w:hAnsi="仿宋" w:eastAsia="仿宋"/>
                <w:sz w:val="22"/>
                <w:szCs w:val="22"/>
                <w:lang w:eastAsia="zh-CN"/>
              </w:rPr>
            </w:pPr>
            <w:r>
              <w:rPr>
                <w:rFonts w:hint="eastAsia" w:ascii="Consolas" w:hAnsi="Consolas" w:eastAsia="Consolas"/>
                <w:sz w:val="22"/>
                <w:szCs w:val="22"/>
                <w:highlight w:val="white"/>
              </w:rPr>
              <w:t>180002</w:t>
            </w:r>
          </w:p>
        </w:tc>
        <w:tc>
          <w:tcPr>
            <w:tcW w:w="7762" w:type="dxa"/>
          </w:tcPr>
          <w:p w14:paraId="2E47B8AB">
            <w:pPr>
              <w:spacing w:line="460" w:lineRule="exact"/>
              <w:rPr>
                <w:rFonts w:ascii="仿宋" w:hAnsi="仿宋" w:eastAsia="仿宋"/>
                <w:sz w:val="22"/>
                <w:szCs w:val="22"/>
                <w:lang w:eastAsia="zh-CN"/>
              </w:rPr>
            </w:pPr>
            <w:r>
              <w:rPr>
                <w:rFonts w:hint="eastAsia" w:ascii="Consolas" w:hAnsi="Consolas" w:eastAsia="Consolas"/>
                <w:sz w:val="22"/>
                <w:szCs w:val="22"/>
                <w:highlight w:val="white"/>
              </w:rPr>
              <w:t>Q180002-审批编号不能为空!</w:t>
            </w:r>
          </w:p>
        </w:tc>
      </w:tr>
      <w:tr w14:paraId="34F1B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1F40B323">
            <w:pPr>
              <w:spacing w:line="460" w:lineRule="exact"/>
              <w:rPr>
                <w:rFonts w:ascii="仿宋" w:hAnsi="仿宋" w:eastAsia="仿宋"/>
                <w:sz w:val="22"/>
                <w:szCs w:val="22"/>
                <w:lang w:eastAsia="zh-CN"/>
              </w:rPr>
            </w:pPr>
            <w:r>
              <w:rPr>
                <w:rFonts w:hint="eastAsia" w:ascii="Consolas" w:hAnsi="Consolas" w:eastAsia="Consolas"/>
                <w:sz w:val="22"/>
                <w:szCs w:val="22"/>
                <w:highlight w:val="white"/>
              </w:rPr>
              <w:t>180003</w:t>
            </w:r>
          </w:p>
        </w:tc>
        <w:tc>
          <w:tcPr>
            <w:tcW w:w="7762" w:type="dxa"/>
          </w:tcPr>
          <w:p w14:paraId="16B646D1">
            <w:pPr>
              <w:spacing w:line="460" w:lineRule="exact"/>
              <w:rPr>
                <w:rFonts w:ascii="仿宋" w:hAnsi="仿宋" w:eastAsia="仿宋"/>
                <w:sz w:val="22"/>
                <w:szCs w:val="22"/>
                <w:lang w:eastAsia="zh-CN"/>
              </w:rPr>
            </w:pPr>
            <w:r>
              <w:rPr>
                <w:rFonts w:hint="eastAsia" w:ascii="Consolas" w:hAnsi="Consolas" w:eastAsia="Consolas"/>
                <w:sz w:val="22"/>
                <w:szCs w:val="22"/>
                <w:highlight w:val="white"/>
                <w:lang w:eastAsia="zh-CN"/>
              </w:rPr>
              <w:t>Q180003-没有继续治疗申请信息!</w:t>
            </w:r>
          </w:p>
        </w:tc>
      </w:tr>
      <w:tr w14:paraId="240C5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0D428B88">
            <w:pPr>
              <w:spacing w:line="460" w:lineRule="exact"/>
              <w:rPr>
                <w:rFonts w:ascii="仿宋" w:hAnsi="仿宋" w:eastAsia="仿宋"/>
                <w:sz w:val="22"/>
                <w:szCs w:val="22"/>
                <w:lang w:eastAsia="zh-CN"/>
              </w:rPr>
            </w:pPr>
            <w:r>
              <w:rPr>
                <w:rFonts w:hint="eastAsia" w:ascii="Consolas" w:hAnsi="Consolas" w:eastAsia="Consolas"/>
                <w:sz w:val="22"/>
                <w:szCs w:val="22"/>
                <w:highlight w:val="white"/>
              </w:rPr>
              <w:t>180004</w:t>
            </w:r>
          </w:p>
        </w:tc>
        <w:tc>
          <w:tcPr>
            <w:tcW w:w="7762" w:type="dxa"/>
          </w:tcPr>
          <w:p w14:paraId="7C4F20A0">
            <w:pPr>
              <w:spacing w:line="460" w:lineRule="exact"/>
              <w:rPr>
                <w:rFonts w:ascii="仿宋" w:hAnsi="仿宋" w:eastAsia="仿宋"/>
                <w:sz w:val="22"/>
                <w:szCs w:val="22"/>
                <w:lang w:eastAsia="zh-CN"/>
              </w:rPr>
            </w:pPr>
            <w:r>
              <w:rPr>
                <w:rFonts w:hint="eastAsia" w:ascii="Consolas" w:hAnsi="Consolas" w:eastAsia="Consolas"/>
                <w:sz w:val="22"/>
                <w:szCs w:val="22"/>
                <w:highlight w:val="white"/>
                <w:lang w:eastAsia="zh-CN"/>
              </w:rPr>
              <w:t>Q180004-该人员已经审批不能撤销!</w:t>
            </w:r>
          </w:p>
        </w:tc>
      </w:tr>
      <w:tr w14:paraId="427BB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43AC70D4">
            <w:pPr>
              <w:spacing w:line="460" w:lineRule="exact"/>
              <w:rPr>
                <w:rFonts w:ascii="仿宋" w:hAnsi="仿宋" w:eastAsia="仿宋"/>
                <w:sz w:val="22"/>
                <w:szCs w:val="22"/>
                <w:lang w:eastAsia="zh-CN"/>
              </w:rPr>
            </w:pPr>
            <w:r>
              <w:rPr>
                <w:rFonts w:hint="eastAsia" w:ascii="Consolas" w:hAnsi="Consolas" w:eastAsia="Consolas"/>
                <w:sz w:val="22"/>
                <w:szCs w:val="22"/>
                <w:highlight w:val="white"/>
              </w:rPr>
              <w:t>180005</w:t>
            </w:r>
          </w:p>
        </w:tc>
        <w:tc>
          <w:tcPr>
            <w:tcW w:w="7762" w:type="dxa"/>
          </w:tcPr>
          <w:p w14:paraId="694B4EA5">
            <w:pPr>
              <w:spacing w:line="460" w:lineRule="exact"/>
              <w:rPr>
                <w:rFonts w:ascii="仿宋" w:hAnsi="仿宋" w:eastAsia="仿宋"/>
                <w:sz w:val="22"/>
                <w:szCs w:val="22"/>
                <w:lang w:eastAsia="zh-CN"/>
              </w:rPr>
            </w:pPr>
            <w:r>
              <w:rPr>
                <w:rFonts w:hint="eastAsia" w:ascii="Consolas" w:hAnsi="Consolas" w:eastAsia="Consolas"/>
                <w:sz w:val="22"/>
                <w:szCs w:val="22"/>
                <w:highlight w:val="white"/>
                <w:lang w:eastAsia="zh-CN"/>
              </w:rPr>
              <w:t>Q180005-该人员存在未同步继续治疗申请撤销操作,请稍后再试!</w:t>
            </w:r>
          </w:p>
        </w:tc>
      </w:tr>
      <w:tr w14:paraId="0DBB0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exact"/>
          <w:jc w:val="center"/>
        </w:trPr>
        <w:tc>
          <w:tcPr>
            <w:tcW w:w="1568" w:type="dxa"/>
          </w:tcPr>
          <w:p w14:paraId="00DF477D">
            <w:pPr>
              <w:spacing w:line="460" w:lineRule="exact"/>
              <w:rPr>
                <w:rFonts w:ascii="仿宋" w:hAnsi="仿宋" w:eastAsia="仿宋"/>
                <w:sz w:val="22"/>
                <w:szCs w:val="22"/>
                <w:lang w:eastAsia="zh-CN"/>
              </w:rPr>
            </w:pPr>
            <w:r>
              <w:rPr>
                <w:rFonts w:hint="eastAsia" w:ascii="Consolas" w:hAnsi="Consolas" w:eastAsia="Consolas"/>
                <w:sz w:val="22"/>
                <w:szCs w:val="22"/>
                <w:highlight w:val="white"/>
              </w:rPr>
              <w:t>180005</w:t>
            </w:r>
          </w:p>
        </w:tc>
        <w:tc>
          <w:tcPr>
            <w:tcW w:w="7762" w:type="dxa"/>
          </w:tcPr>
          <w:p w14:paraId="66368B95">
            <w:pPr>
              <w:spacing w:line="460" w:lineRule="exact"/>
              <w:rPr>
                <w:rFonts w:ascii="仿宋" w:hAnsi="仿宋" w:eastAsia="仿宋"/>
                <w:sz w:val="22"/>
                <w:szCs w:val="22"/>
                <w:lang w:eastAsia="zh-CN"/>
              </w:rPr>
            </w:pPr>
            <w:r>
              <w:rPr>
                <w:rFonts w:hint="eastAsia" w:ascii="Consolas" w:hAnsi="Consolas" w:eastAsia="Consolas"/>
                <w:sz w:val="22"/>
                <w:szCs w:val="22"/>
                <w:highlight w:val="white"/>
                <w:lang w:eastAsia="zh-CN"/>
              </w:rPr>
              <w:t>Q180005-该人员已经已经撤销申请,请等候!</w:t>
            </w:r>
          </w:p>
        </w:tc>
      </w:tr>
    </w:tbl>
    <w:p w14:paraId="3D5362D5">
      <w:pPr>
        <w:rPr>
          <w:rFonts w:ascii="仿宋" w:hAnsi="仿宋" w:eastAsia="仿宋" w:cs="仿宋"/>
          <w:lang w:eastAsia="zh-CN"/>
        </w:rPr>
      </w:pPr>
    </w:p>
    <w:p w14:paraId="54565A4E">
      <w:pPr>
        <w:rPr>
          <w:rFonts w:ascii="仿宋" w:hAnsi="仿宋" w:eastAsia="仿宋" w:cs="仿宋"/>
          <w:lang w:eastAsia="zh-CN"/>
        </w:rPr>
      </w:pPr>
    </w:p>
    <w:p w14:paraId="1B42C0D2">
      <w:pPr>
        <w:rPr>
          <w:rFonts w:ascii="仿宋" w:hAnsi="仿宋" w:eastAsia="仿宋" w:cs="仿宋"/>
          <w:lang w:eastAsia="zh-CN"/>
        </w:rPr>
      </w:pPr>
    </w:p>
    <w:p w14:paraId="73089CD2">
      <w:pPr>
        <w:rPr>
          <w:rFonts w:ascii="仿宋" w:hAnsi="仿宋" w:eastAsia="仿宋" w:cs="仿宋"/>
          <w:lang w:eastAsia="zh-CN"/>
        </w:rPr>
      </w:pPr>
      <w:r>
        <w:rPr>
          <w:rFonts w:hint="eastAsia" w:ascii="仿宋" w:hAnsi="仿宋" w:eastAsia="仿宋" w:cs="仿宋"/>
          <w:lang w:eastAsia="zh-CN"/>
        </w:rPr>
        <w:t>(19).获取继续治疗申请</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6C7D75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B053850">
            <w:pPr>
              <w:spacing w:line="460" w:lineRule="exact"/>
              <w:jc w:val="center"/>
              <w:rPr>
                <w:rFonts w:ascii="仿宋" w:hAnsi="仿宋" w:eastAsia="仿宋"/>
                <w:b/>
              </w:rPr>
            </w:pPr>
            <w:r>
              <w:rPr>
                <w:rFonts w:hint="eastAsia" w:ascii="仿宋" w:hAnsi="仿宋" w:eastAsia="仿宋"/>
                <w:b/>
              </w:rPr>
              <w:t>错误代码</w:t>
            </w:r>
          </w:p>
        </w:tc>
        <w:tc>
          <w:tcPr>
            <w:tcW w:w="7762" w:type="dxa"/>
          </w:tcPr>
          <w:p w14:paraId="44037D07">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524A34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BB6FD23">
            <w:pPr>
              <w:spacing w:line="460" w:lineRule="exact"/>
              <w:rPr>
                <w:rFonts w:ascii="仿宋" w:hAnsi="仿宋" w:eastAsia="仿宋"/>
                <w:sz w:val="22"/>
                <w:szCs w:val="22"/>
                <w:lang w:eastAsia="zh-CN"/>
              </w:rPr>
            </w:pPr>
            <w:r>
              <w:rPr>
                <w:rFonts w:hint="eastAsia" w:ascii="Consolas" w:hAnsi="Consolas" w:eastAsia="Consolas"/>
                <w:sz w:val="22"/>
                <w:szCs w:val="22"/>
                <w:highlight w:val="white"/>
              </w:rPr>
              <w:t>1</w:t>
            </w:r>
            <w:r>
              <w:rPr>
                <w:rFonts w:hint="eastAsia" w:ascii="Consolas" w:hAnsi="Consolas"/>
                <w:sz w:val="22"/>
                <w:szCs w:val="22"/>
                <w:highlight w:val="white"/>
                <w:lang w:eastAsia="zh-CN"/>
              </w:rPr>
              <w:t>9</w:t>
            </w:r>
            <w:r>
              <w:rPr>
                <w:rFonts w:hint="eastAsia" w:ascii="Consolas" w:hAnsi="Consolas" w:eastAsia="Consolas"/>
                <w:sz w:val="22"/>
                <w:szCs w:val="22"/>
                <w:highlight w:val="white"/>
              </w:rPr>
              <w:t>0001</w:t>
            </w:r>
          </w:p>
        </w:tc>
        <w:tc>
          <w:tcPr>
            <w:tcW w:w="7762" w:type="dxa"/>
          </w:tcPr>
          <w:p w14:paraId="1599803B">
            <w:pPr>
              <w:spacing w:line="460" w:lineRule="exact"/>
              <w:rPr>
                <w:rFonts w:ascii="仿宋" w:hAnsi="仿宋"/>
                <w:sz w:val="22"/>
                <w:szCs w:val="22"/>
                <w:lang w:eastAsia="zh-CN"/>
              </w:rPr>
            </w:pPr>
            <w:r>
              <w:rPr>
                <w:rFonts w:ascii="Consolas" w:hAnsi="Consolas" w:eastAsia="Consolas"/>
                <w:sz w:val="22"/>
                <w:szCs w:val="22"/>
                <w:highlight w:val="white"/>
                <w:lang w:eastAsia="zh-CN"/>
              </w:rPr>
              <w:t>R190001-工伤认定书号不能为空!</w:t>
            </w:r>
          </w:p>
        </w:tc>
      </w:tr>
      <w:tr w14:paraId="3D6D86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3157362">
            <w:pPr>
              <w:spacing w:line="460" w:lineRule="exact"/>
              <w:rPr>
                <w:rFonts w:ascii="Consolas" w:hAnsi="Consolas"/>
                <w:sz w:val="22"/>
                <w:szCs w:val="22"/>
                <w:highlight w:val="white"/>
                <w:lang w:eastAsia="zh-CN"/>
              </w:rPr>
            </w:pPr>
            <w:r>
              <w:rPr>
                <w:rFonts w:hint="eastAsia" w:ascii="Consolas" w:hAnsi="Consolas" w:eastAsia="Consolas"/>
                <w:sz w:val="22"/>
                <w:szCs w:val="22"/>
                <w:highlight w:val="white"/>
              </w:rPr>
              <w:t>1</w:t>
            </w:r>
            <w:r>
              <w:rPr>
                <w:rFonts w:hint="eastAsia" w:ascii="Consolas" w:hAnsi="Consolas"/>
                <w:sz w:val="22"/>
                <w:szCs w:val="22"/>
                <w:highlight w:val="white"/>
                <w:lang w:eastAsia="zh-CN"/>
              </w:rPr>
              <w:t>9</w:t>
            </w:r>
            <w:r>
              <w:rPr>
                <w:rFonts w:hint="eastAsia" w:ascii="Consolas" w:hAnsi="Consolas" w:eastAsia="Consolas"/>
                <w:sz w:val="22"/>
                <w:szCs w:val="22"/>
                <w:highlight w:val="white"/>
              </w:rPr>
              <w:t>000</w:t>
            </w:r>
            <w:r>
              <w:rPr>
                <w:rFonts w:hint="eastAsia" w:ascii="Consolas" w:hAnsi="Consolas"/>
                <w:sz w:val="22"/>
                <w:szCs w:val="22"/>
                <w:highlight w:val="white"/>
                <w:lang w:eastAsia="zh-CN"/>
              </w:rPr>
              <w:t>2</w:t>
            </w:r>
          </w:p>
        </w:tc>
        <w:tc>
          <w:tcPr>
            <w:tcW w:w="7762" w:type="dxa"/>
          </w:tcPr>
          <w:p w14:paraId="43069999">
            <w:pPr>
              <w:spacing w:line="460" w:lineRule="exact"/>
              <w:rPr>
                <w:rFonts w:ascii="Consolas" w:hAnsi="Consolas" w:eastAsia="Consolas"/>
                <w:sz w:val="22"/>
                <w:szCs w:val="22"/>
                <w:highlight w:val="white"/>
                <w:lang w:eastAsia="zh-CN"/>
              </w:rPr>
            </w:pPr>
            <w:r>
              <w:rPr>
                <w:rFonts w:ascii="Consolas" w:hAnsi="Consolas" w:eastAsia="Consolas"/>
                <w:sz w:val="22"/>
                <w:szCs w:val="22"/>
                <w:highlight w:val="white"/>
                <w:lang w:eastAsia="zh-CN"/>
              </w:rPr>
              <w:t>R190002-没有继续治疗申请信息!</w:t>
            </w:r>
          </w:p>
        </w:tc>
      </w:tr>
    </w:tbl>
    <w:p w14:paraId="3763B4E2">
      <w:pPr>
        <w:rPr>
          <w:rFonts w:ascii="仿宋" w:hAnsi="仿宋" w:eastAsia="仿宋" w:cs="仿宋"/>
          <w:lang w:eastAsia="zh-CN"/>
        </w:rPr>
      </w:pPr>
      <w:r>
        <w:rPr>
          <w:rFonts w:hint="eastAsia" w:ascii="仿宋" w:hAnsi="仿宋" w:eastAsia="仿宋" w:cs="仿宋"/>
          <w:lang w:eastAsia="zh-CN"/>
        </w:rPr>
        <w:t>(20).体检信息上传</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63F51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AE81A8F">
            <w:pPr>
              <w:spacing w:line="460" w:lineRule="exact"/>
              <w:jc w:val="center"/>
              <w:rPr>
                <w:rFonts w:ascii="仿宋" w:hAnsi="仿宋" w:eastAsia="仿宋"/>
                <w:b/>
              </w:rPr>
            </w:pPr>
            <w:r>
              <w:rPr>
                <w:rFonts w:hint="eastAsia" w:ascii="仿宋" w:hAnsi="仿宋" w:eastAsia="仿宋"/>
                <w:b/>
              </w:rPr>
              <w:t>错误代码</w:t>
            </w:r>
          </w:p>
        </w:tc>
        <w:tc>
          <w:tcPr>
            <w:tcW w:w="7762" w:type="dxa"/>
          </w:tcPr>
          <w:p w14:paraId="72102AEC">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5799D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AA89F2E">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210001</w:t>
            </w:r>
          </w:p>
        </w:tc>
        <w:tc>
          <w:tcPr>
            <w:tcW w:w="7762" w:type="dxa"/>
          </w:tcPr>
          <w:p w14:paraId="64667AAB">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S190001-身份证号不能为空!</w:t>
            </w:r>
          </w:p>
        </w:tc>
      </w:tr>
      <w:tr w14:paraId="6C43B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3FCA754">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210002</w:t>
            </w:r>
          </w:p>
        </w:tc>
        <w:tc>
          <w:tcPr>
            <w:tcW w:w="7762" w:type="dxa"/>
          </w:tcPr>
          <w:p w14:paraId="09AA769B">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S210002-姓名不能为空!</w:t>
            </w:r>
          </w:p>
        </w:tc>
      </w:tr>
      <w:tr w14:paraId="42540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1B7605E">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210003</w:t>
            </w:r>
          </w:p>
        </w:tc>
        <w:tc>
          <w:tcPr>
            <w:tcW w:w="7762" w:type="dxa"/>
          </w:tcPr>
          <w:p w14:paraId="52100C8D">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S210003-年度不能为空!</w:t>
            </w:r>
          </w:p>
        </w:tc>
      </w:tr>
      <w:tr w14:paraId="0403C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B8879F3">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210004</w:t>
            </w:r>
          </w:p>
        </w:tc>
        <w:tc>
          <w:tcPr>
            <w:tcW w:w="7762" w:type="dxa"/>
          </w:tcPr>
          <w:p w14:paraId="3D2051BB">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S210004-体检日期不能为空!</w:t>
            </w:r>
          </w:p>
        </w:tc>
      </w:tr>
      <w:tr w14:paraId="5C96B5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E8E6A31">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210005</w:t>
            </w:r>
          </w:p>
        </w:tc>
        <w:tc>
          <w:tcPr>
            <w:tcW w:w="7762" w:type="dxa"/>
          </w:tcPr>
          <w:p w14:paraId="7C619711">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S210006-体检编号不能为空!</w:t>
            </w:r>
          </w:p>
        </w:tc>
      </w:tr>
      <w:tr w14:paraId="6FA2D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8D4EB3D">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210006</w:t>
            </w:r>
          </w:p>
        </w:tc>
        <w:tc>
          <w:tcPr>
            <w:tcW w:w="7762" w:type="dxa"/>
          </w:tcPr>
          <w:p w14:paraId="581EF62A">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S210007-体检编号重复，请检查!</w:t>
            </w:r>
          </w:p>
        </w:tc>
      </w:tr>
      <w:tr w14:paraId="7646A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85031AA">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210043</w:t>
            </w:r>
          </w:p>
        </w:tc>
        <w:tc>
          <w:tcPr>
            <w:tcW w:w="7762" w:type="dxa"/>
          </w:tcPr>
          <w:p w14:paraId="5AF277E3">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S210043-体检信息保存失败！</w:t>
            </w:r>
          </w:p>
        </w:tc>
      </w:tr>
    </w:tbl>
    <w:p w14:paraId="2F7A7612">
      <w:pPr>
        <w:rPr>
          <w:rFonts w:ascii="仿宋" w:hAnsi="仿宋" w:eastAsia="仿宋" w:cs="仿宋"/>
          <w:lang w:eastAsia="zh-CN"/>
        </w:rPr>
      </w:pPr>
    </w:p>
    <w:p w14:paraId="203F8556">
      <w:pPr>
        <w:rPr>
          <w:rFonts w:ascii="仿宋" w:hAnsi="仿宋" w:eastAsia="仿宋" w:cs="仿宋"/>
          <w:lang w:eastAsia="zh-CN"/>
        </w:rPr>
      </w:pPr>
      <w:r>
        <w:rPr>
          <w:rFonts w:hint="eastAsia" w:ascii="仿宋" w:hAnsi="仿宋" w:eastAsia="仿宋" w:cs="仿宋"/>
          <w:lang w:eastAsia="zh-CN"/>
        </w:rPr>
        <w:t>(21).撤销体检信息上传</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477C5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036D782">
            <w:pPr>
              <w:spacing w:line="460" w:lineRule="exact"/>
              <w:jc w:val="center"/>
              <w:rPr>
                <w:rFonts w:ascii="仿宋" w:hAnsi="仿宋" w:eastAsia="仿宋"/>
                <w:b/>
              </w:rPr>
            </w:pPr>
            <w:r>
              <w:rPr>
                <w:rFonts w:hint="eastAsia" w:ascii="仿宋" w:hAnsi="仿宋" w:eastAsia="仿宋"/>
                <w:b/>
              </w:rPr>
              <w:t>错误代码</w:t>
            </w:r>
          </w:p>
        </w:tc>
        <w:tc>
          <w:tcPr>
            <w:tcW w:w="7762" w:type="dxa"/>
          </w:tcPr>
          <w:p w14:paraId="64313486">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5802C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016E035">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220001</w:t>
            </w:r>
          </w:p>
        </w:tc>
        <w:tc>
          <w:tcPr>
            <w:tcW w:w="7762" w:type="dxa"/>
          </w:tcPr>
          <w:p w14:paraId="69F92129">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T220001此体检编号不存在，不能进行回退，请查证</w:t>
            </w:r>
            <w:r>
              <w:rPr>
                <w:rFonts w:ascii="Consolas" w:hAnsi="Consolas" w:eastAsia="Consolas"/>
                <w:sz w:val="22"/>
                <w:szCs w:val="22"/>
                <w:highlight w:val="white"/>
                <w:lang w:eastAsia="zh-CN"/>
              </w:rPr>
              <w:t>!</w:t>
            </w:r>
          </w:p>
        </w:tc>
      </w:tr>
      <w:tr w14:paraId="06D31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A239641">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220002</w:t>
            </w:r>
          </w:p>
        </w:tc>
        <w:tc>
          <w:tcPr>
            <w:tcW w:w="7762" w:type="dxa"/>
          </w:tcPr>
          <w:p w14:paraId="4C763D55">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T220002撤销体检信息保存失败</w:t>
            </w:r>
            <w:r>
              <w:rPr>
                <w:rFonts w:ascii="Consolas" w:hAnsi="Consolas" w:eastAsia="Consolas"/>
                <w:sz w:val="22"/>
                <w:szCs w:val="22"/>
                <w:highlight w:val="white"/>
                <w:lang w:eastAsia="zh-CN"/>
              </w:rPr>
              <w:t>!</w:t>
            </w:r>
          </w:p>
        </w:tc>
      </w:tr>
      <w:tr w14:paraId="4FA54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1E8A168">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220003</w:t>
            </w:r>
          </w:p>
        </w:tc>
        <w:tc>
          <w:tcPr>
            <w:tcW w:w="7762" w:type="dxa"/>
          </w:tcPr>
          <w:p w14:paraId="31082FFA">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T220003-该人员存在未同步体检信息撤销操作,请稍后再试!</w:t>
            </w:r>
          </w:p>
        </w:tc>
      </w:tr>
      <w:tr w14:paraId="36D6A3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B56CCEB">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220004</w:t>
            </w:r>
          </w:p>
        </w:tc>
        <w:tc>
          <w:tcPr>
            <w:tcW w:w="7762" w:type="dxa"/>
          </w:tcPr>
          <w:p w14:paraId="056B597D">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T220004-该人员已经已经撤销体检,请等候!</w:t>
            </w:r>
          </w:p>
        </w:tc>
      </w:tr>
    </w:tbl>
    <w:p w14:paraId="66B21103">
      <w:pPr>
        <w:spacing w:line="460" w:lineRule="exact"/>
        <w:rPr>
          <w:rFonts w:ascii="Consolas" w:hAnsi="Consolas" w:eastAsia="Consolas"/>
          <w:sz w:val="22"/>
          <w:szCs w:val="22"/>
          <w:highlight w:val="white"/>
          <w:lang w:eastAsia="zh-CN"/>
        </w:rPr>
      </w:pPr>
    </w:p>
    <w:p w14:paraId="62137E98">
      <w:pPr>
        <w:spacing w:line="460" w:lineRule="exact"/>
        <w:rPr>
          <w:rFonts w:ascii="仿宋" w:hAnsi="仿宋" w:eastAsia="仿宋" w:cs="仿宋"/>
          <w:lang w:eastAsia="zh-CN"/>
        </w:rPr>
      </w:pPr>
      <w:r>
        <w:rPr>
          <w:rFonts w:hint="eastAsia" w:ascii="Consolas" w:hAnsi="Consolas" w:eastAsia="Consolas"/>
          <w:sz w:val="22"/>
          <w:szCs w:val="22"/>
          <w:highlight w:val="white"/>
          <w:lang w:eastAsia="zh-CN"/>
        </w:rPr>
        <w:t>(22).</w:t>
      </w:r>
      <w:r>
        <w:rPr>
          <w:rFonts w:hint="eastAsia" w:ascii="华文仿宋" w:hAnsi="华文仿宋" w:eastAsia="华文仿宋" w:cs="华文仿宋"/>
          <w:sz w:val="22"/>
          <w:szCs w:val="22"/>
          <w:highlight w:val="white"/>
          <w:lang w:eastAsia="zh-CN"/>
        </w:rPr>
        <w:t>上传人员明细</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12D8C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571BAE7">
            <w:pPr>
              <w:spacing w:line="460" w:lineRule="exact"/>
              <w:jc w:val="center"/>
              <w:rPr>
                <w:rFonts w:ascii="仿宋" w:hAnsi="仿宋" w:eastAsia="仿宋"/>
                <w:b/>
              </w:rPr>
            </w:pPr>
            <w:r>
              <w:rPr>
                <w:rFonts w:hint="eastAsia" w:ascii="仿宋" w:hAnsi="仿宋" w:eastAsia="仿宋"/>
                <w:b/>
              </w:rPr>
              <w:t>错误代码</w:t>
            </w:r>
          </w:p>
        </w:tc>
        <w:tc>
          <w:tcPr>
            <w:tcW w:w="7762" w:type="dxa"/>
          </w:tcPr>
          <w:p w14:paraId="7A378439">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55970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B1549AF">
            <w:pPr>
              <w:spacing w:line="460" w:lineRule="exact"/>
              <w:rPr>
                <w:rFonts w:ascii="仿宋" w:hAnsi="仿宋" w:eastAsia="仿宋"/>
                <w:sz w:val="22"/>
                <w:szCs w:val="22"/>
                <w:lang w:eastAsia="zh-CN"/>
              </w:rPr>
            </w:pPr>
            <w:r>
              <w:rPr>
                <w:rFonts w:hint="eastAsia" w:ascii="Consolas" w:hAnsi="Consolas" w:eastAsia="Consolas"/>
                <w:sz w:val="22"/>
                <w:szCs w:val="22"/>
                <w:highlight w:val="white"/>
                <w:lang w:eastAsia="zh-CN"/>
              </w:rPr>
              <w:t>230003</w:t>
            </w:r>
          </w:p>
        </w:tc>
        <w:tc>
          <w:tcPr>
            <w:tcW w:w="7762" w:type="dxa"/>
          </w:tcPr>
          <w:p w14:paraId="372E0350">
            <w:pPr>
              <w:spacing w:line="460" w:lineRule="exact"/>
              <w:rPr>
                <w:rFonts w:ascii="仿宋" w:hAnsi="仿宋"/>
                <w:sz w:val="22"/>
                <w:szCs w:val="22"/>
                <w:lang w:eastAsia="zh-CN"/>
              </w:rPr>
            </w:pPr>
            <w:r>
              <w:rPr>
                <w:rFonts w:hint="eastAsia" w:ascii="Consolas" w:hAnsi="Consolas" w:eastAsia="Consolas"/>
                <w:sz w:val="22"/>
                <w:szCs w:val="22"/>
                <w:highlight w:val="white"/>
                <w:lang w:eastAsia="zh-CN"/>
              </w:rPr>
              <w:t>U230003</w:t>
            </w:r>
            <w:r>
              <w:rPr>
                <w:rFonts w:ascii="Consolas" w:hAnsi="Consolas" w:eastAsia="Consolas"/>
                <w:sz w:val="22"/>
                <w:szCs w:val="22"/>
                <w:highlight w:val="white"/>
                <w:lang w:eastAsia="zh-CN"/>
              </w:rPr>
              <w:t>-</w:t>
            </w:r>
            <w:r>
              <w:rPr>
                <w:rFonts w:hint="eastAsia" w:ascii="Consolas" w:hAnsi="Consolas" w:eastAsia="Consolas"/>
                <w:sz w:val="22"/>
                <w:szCs w:val="22"/>
                <w:highlight w:val="white"/>
                <w:lang w:eastAsia="zh-CN"/>
              </w:rPr>
              <w:t>不存在上传人员信息明细</w:t>
            </w:r>
            <w:r>
              <w:rPr>
                <w:rFonts w:ascii="Consolas" w:hAnsi="Consolas" w:eastAsia="Consolas"/>
                <w:sz w:val="22"/>
                <w:szCs w:val="22"/>
                <w:highlight w:val="white"/>
                <w:lang w:eastAsia="zh-CN"/>
              </w:rPr>
              <w:t>!</w:t>
            </w:r>
          </w:p>
        </w:tc>
      </w:tr>
    </w:tbl>
    <w:p w14:paraId="4D7C60B5">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(23).</w:t>
      </w:r>
      <w:r>
        <w:rPr>
          <w:rFonts w:hint="eastAsia" w:ascii="华文仿宋" w:hAnsi="华文仿宋" w:eastAsia="华文仿宋" w:cs="华文仿宋"/>
          <w:sz w:val="22"/>
          <w:szCs w:val="22"/>
          <w:highlight w:val="white"/>
          <w:lang w:eastAsia="zh-CN"/>
        </w:rPr>
        <w:t>提供结算单接口数据</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07E9F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5BD2213">
            <w:pPr>
              <w:spacing w:line="460" w:lineRule="exact"/>
              <w:jc w:val="center"/>
              <w:rPr>
                <w:rFonts w:ascii="仿宋" w:hAnsi="仿宋" w:eastAsia="仿宋"/>
                <w:b/>
              </w:rPr>
            </w:pPr>
            <w:r>
              <w:rPr>
                <w:rFonts w:hint="eastAsia" w:ascii="仿宋" w:hAnsi="仿宋" w:eastAsia="仿宋"/>
                <w:b/>
              </w:rPr>
              <w:t>错误代码</w:t>
            </w:r>
          </w:p>
        </w:tc>
        <w:tc>
          <w:tcPr>
            <w:tcW w:w="7762" w:type="dxa"/>
          </w:tcPr>
          <w:p w14:paraId="242CCE92">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16D5A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B28DFA8">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240001</w:t>
            </w:r>
          </w:p>
        </w:tc>
        <w:tc>
          <w:tcPr>
            <w:tcW w:w="7762" w:type="dxa"/>
          </w:tcPr>
          <w:p w14:paraId="48A26647">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V240001-住院（门诊）号不能为空！</w:t>
            </w:r>
          </w:p>
        </w:tc>
      </w:tr>
      <w:tr w14:paraId="762C4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977466A">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240002</w:t>
            </w:r>
          </w:p>
        </w:tc>
        <w:tc>
          <w:tcPr>
            <w:tcW w:w="7762" w:type="dxa"/>
          </w:tcPr>
          <w:p w14:paraId="71695D6D">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V240002-无此住院号对应的住院信息，请查证！</w:t>
            </w:r>
          </w:p>
        </w:tc>
      </w:tr>
      <w:tr w14:paraId="6AD1C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DA0C551">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240003</w:t>
            </w:r>
          </w:p>
        </w:tc>
        <w:tc>
          <w:tcPr>
            <w:tcW w:w="7762" w:type="dxa"/>
          </w:tcPr>
          <w:p w14:paraId="189D5D09">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V240002-还未出院，请先办理出院才能提供结算单数据！</w:t>
            </w:r>
          </w:p>
        </w:tc>
      </w:tr>
    </w:tbl>
    <w:p w14:paraId="063CA0CA">
      <w:pPr>
        <w:spacing w:line="460" w:lineRule="exact"/>
        <w:rPr>
          <w:rFonts w:ascii="华文仿宋" w:hAnsi="华文仿宋" w:eastAsia="华文仿宋" w:cs="华文仿宋"/>
          <w:sz w:val="22"/>
          <w:szCs w:val="22"/>
          <w:highlight w:val="white"/>
          <w:lang w:eastAsia="zh-CN"/>
        </w:rPr>
      </w:pPr>
      <w:r>
        <w:rPr>
          <w:rFonts w:hint="eastAsia" w:ascii="Consolas" w:hAnsi="Consolas" w:eastAsia="Consolas"/>
          <w:sz w:val="22"/>
          <w:szCs w:val="22"/>
          <w:highlight w:val="white"/>
          <w:lang w:eastAsia="zh-CN"/>
        </w:rPr>
        <w:t>(24).</w:t>
      </w:r>
      <w:r>
        <w:rPr>
          <w:rFonts w:hint="eastAsia" w:ascii="华文仿宋" w:hAnsi="华文仿宋" w:eastAsia="华文仿宋" w:cs="华文仿宋"/>
          <w:sz w:val="22"/>
          <w:szCs w:val="22"/>
          <w:highlight w:val="white"/>
          <w:lang w:eastAsia="zh-CN"/>
        </w:rPr>
        <w:t>获取异地就医备案(限跨省异地就医使用)</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65457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06F61AC">
            <w:pPr>
              <w:spacing w:line="460" w:lineRule="exact"/>
              <w:jc w:val="center"/>
              <w:rPr>
                <w:rFonts w:ascii="仿宋" w:hAnsi="仿宋" w:eastAsia="仿宋"/>
                <w:b/>
              </w:rPr>
            </w:pPr>
            <w:r>
              <w:rPr>
                <w:rFonts w:hint="eastAsia" w:ascii="仿宋" w:hAnsi="仿宋" w:eastAsia="仿宋"/>
                <w:b/>
              </w:rPr>
              <w:t>错误代码</w:t>
            </w:r>
          </w:p>
        </w:tc>
        <w:tc>
          <w:tcPr>
            <w:tcW w:w="7762" w:type="dxa"/>
          </w:tcPr>
          <w:p w14:paraId="2559A5AC">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548B3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F9F2C67">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300001</w:t>
            </w:r>
          </w:p>
        </w:tc>
        <w:tc>
          <w:tcPr>
            <w:tcW w:w="7762" w:type="dxa"/>
          </w:tcPr>
          <w:p w14:paraId="7323F9D6">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XC300001-社会保障号码不能为空!</w:t>
            </w:r>
          </w:p>
        </w:tc>
      </w:tr>
      <w:tr w14:paraId="0EAF4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5D7C996">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300002</w:t>
            </w:r>
          </w:p>
        </w:tc>
        <w:tc>
          <w:tcPr>
            <w:tcW w:w="7762" w:type="dxa"/>
          </w:tcPr>
          <w:p w14:paraId="56EC1000">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XC300002-工伤职工姓名不能为空!</w:t>
            </w:r>
          </w:p>
        </w:tc>
      </w:tr>
      <w:tr w14:paraId="6CDBF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29264B3">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300003</w:t>
            </w:r>
          </w:p>
        </w:tc>
        <w:tc>
          <w:tcPr>
            <w:tcW w:w="7762" w:type="dxa"/>
          </w:tcPr>
          <w:p w14:paraId="03BF961D">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XC300003-工伤认定书号不能为空!！</w:t>
            </w:r>
          </w:p>
        </w:tc>
      </w:tr>
      <w:tr w14:paraId="79EB3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7E4E15E">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300004</w:t>
            </w:r>
          </w:p>
        </w:tc>
        <w:tc>
          <w:tcPr>
            <w:tcW w:w="7762" w:type="dxa"/>
          </w:tcPr>
          <w:p w14:paraId="47394991">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XC300004-没有异地就医备案申请信息!</w:t>
            </w:r>
          </w:p>
        </w:tc>
      </w:tr>
    </w:tbl>
    <w:p w14:paraId="4A7167DF">
      <w:pPr>
        <w:spacing w:line="460" w:lineRule="exact"/>
        <w:rPr>
          <w:rFonts w:ascii="华文仿宋" w:hAnsi="华文仿宋" w:eastAsia="华文仿宋" w:cs="华文仿宋"/>
          <w:sz w:val="22"/>
          <w:szCs w:val="22"/>
          <w:highlight w:val="white"/>
          <w:lang w:eastAsia="zh-CN"/>
        </w:rPr>
      </w:pPr>
      <w:r>
        <w:rPr>
          <w:rFonts w:hint="eastAsia" w:ascii="Consolas" w:hAnsi="Consolas" w:eastAsia="Consolas"/>
          <w:sz w:val="22"/>
          <w:szCs w:val="22"/>
          <w:highlight w:val="white"/>
          <w:lang w:eastAsia="zh-CN"/>
        </w:rPr>
        <w:t>(25).</w:t>
      </w:r>
      <w:r>
        <w:rPr>
          <w:rFonts w:hint="eastAsia" w:ascii="华文仿宋" w:hAnsi="华文仿宋" w:eastAsia="华文仿宋" w:cs="华文仿宋"/>
          <w:sz w:val="22"/>
          <w:szCs w:val="22"/>
          <w:highlight w:val="white"/>
          <w:lang w:eastAsia="zh-CN"/>
        </w:rPr>
        <w:t>异地就医入院登记(限跨省异地就医使用)</w:t>
      </w:r>
    </w:p>
    <w:p w14:paraId="4078AC42">
      <w:pPr>
        <w:rPr>
          <w:lang w:eastAsia="zh-CN"/>
        </w:rPr>
      </w:pP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1D8C4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6D1D9F9">
            <w:pPr>
              <w:spacing w:line="460" w:lineRule="exact"/>
              <w:jc w:val="center"/>
              <w:rPr>
                <w:rFonts w:ascii="仿宋" w:hAnsi="仿宋" w:eastAsia="仿宋"/>
                <w:b/>
              </w:rPr>
            </w:pPr>
            <w:r>
              <w:rPr>
                <w:rFonts w:hint="eastAsia" w:ascii="仿宋" w:hAnsi="仿宋" w:eastAsia="仿宋"/>
                <w:b/>
              </w:rPr>
              <w:t>错误代码</w:t>
            </w:r>
          </w:p>
        </w:tc>
        <w:tc>
          <w:tcPr>
            <w:tcW w:w="7762" w:type="dxa"/>
          </w:tcPr>
          <w:p w14:paraId="602A90B7">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1E0C4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AE98647">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310001</w:t>
            </w:r>
          </w:p>
        </w:tc>
        <w:tc>
          <w:tcPr>
            <w:tcW w:w="7762" w:type="dxa"/>
          </w:tcPr>
          <w:p w14:paraId="0D06B24F">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XD310001-异地就医入院信息整体不能为空!!</w:t>
            </w:r>
          </w:p>
        </w:tc>
      </w:tr>
      <w:tr w14:paraId="1BC58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80672E2">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310002</w:t>
            </w:r>
          </w:p>
        </w:tc>
        <w:tc>
          <w:tcPr>
            <w:tcW w:w="7762" w:type="dxa"/>
          </w:tcPr>
          <w:p w14:paraId="7365BB5A">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XD310002--异地就医入院信息社会保障号不能为空!</w:t>
            </w:r>
          </w:p>
        </w:tc>
      </w:tr>
      <w:tr w14:paraId="565BB5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EC42179">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310003</w:t>
            </w:r>
          </w:p>
        </w:tc>
        <w:tc>
          <w:tcPr>
            <w:tcW w:w="7762" w:type="dxa"/>
          </w:tcPr>
          <w:p w14:paraId="291579CE">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XD310003--异地就医入院信息姓名不能为空!</w:t>
            </w:r>
          </w:p>
        </w:tc>
      </w:tr>
      <w:tr w14:paraId="3E919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ABE210D">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310004</w:t>
            </w:r>
          </w:p>
        </w:tc>
        <w:tc>
          <w:tcPr>
            <w:tcW w:w="7762" w:type="dxa"/>
          </w:tcPr>
          <w:p w14:paraId="1296271D">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XD310004--异地就医入院信息医疗类别不能为空!</w:t>
            </w:r>
          </w:p>
        </w:tc>
      </w:tr>
      <w:tr w14:paraId="3C711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CD35FCE">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310005</w:t>
            </w:r>
          </w:p>
        </w:tc>
        <w:tc>
          <w:tcPr>
            <w:tcW w:w="7762" w:type="dxa"/>
          </w:tcPr>
          <w:p w14:paraId="3E12BA31">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XD310005--异地就医入院信息住院号不能为空!</w:t>
            </w:r>
          </w:p>
        </w:tc>
      </w:tr>
      <w:tr w14:paraId="1279F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ABEC527">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310006</w:t>
            </w:r>
          </w:p>
        </w:tc>
        <w:tc>
          <w:tcPr>
            <w:tcW w:w="7762" w:type="dxa"/>
          </w:tcPr>
          <w:p w14:paraId="45550D23">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XD310006--异地就医入院信息入院时间不能为空!</w:t>
            </w:r>
          </w:p>
        </w:tc>
      </w:tr>
      <w:tr w14:paraId="11A0C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74739AD">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310007</w:t>
            </w:r>
          </w:p>
        </w:tc>
        <w:tc>
          <w:tcPr>
            <w:tcW w:w="7762" w:type="dxa"/>
          </w:tcPr>
          <w:p w14:paraId="45CFF959">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XD310007--异地就医入院信息如果【医疗类别】是【工伤住院】请填写【床位号】!</w:t>
            </w:r>
          </w:p>
        </w:tc>
      </w:tr>
      <w:tr w14:paraId="5E1A4D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4EDAC41">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310008</w:t>
            </w:r>
          </w:p>
        </w:tc>
        <w:tc>
          <w:tcPr>
            <w:tcW w:w="7762" w:type="dxa"/>
          </w:tcPr>
          <w:p w14:paraId="74DEB745">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XD310008--异地就医入院信息床位号超长!</w:t>
            </w:r>
          </w:p>
        </w:tc>
      </w:tr>
      <w:tr w14:paraId="754AA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4F3E7C2">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310009</w:t>
            </w:r>
          </w:p>
        </w:tc>
        <w:tc>
          <w:tcPr>
            <w:tcW w:w="7762" w:type="dxa"/>
          </w:tcPr>
          <w:p w14:paraId="21857EDB">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XD31009--异地就医入院信息如果【医疗类别】是【工伤住院】请填写【病房】!</w:t>
            </w:r>
          </w:p>
        </w:tc>
      </w:tr>
      <w:tr w14:paraId="059C4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6E2964E">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310010</w:t>
            </w:r>
          </w:p>
        </w:tc>
        <w:tc>
          <w:tcPr>
            <w:tcW w:w="7762" w:type="dxa"/>
          </w:tcPr>
          <w:p w14:paraId="3054A8DF">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XD310010--异地就医入院信息病房超长!</w:t>
            </w:r>
          </w:p>
        </w:tc>
      </w:tr>
      <w:tr w14:paraId="3A0DB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42EAA52">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310011</w:t>
            </w:r>
          </w:p>
        </w:tc>
        <w:tc>
          <w:tcPr>
            <w:tcW w:w="7762" w:type="dxa"/>
          </w:tcPr>
          <w:p w14:paraId="07135DAF">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XD310011--异地就医入院信息科室不能为空!</w:t>
            </w:r>
          </w:p>
        </w:tc>
      </w:tr>
      <w:tr w14:paraId="7615F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12D7486">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310012</w:t>
            </w:r>
          </w:p>
        </w:tc>
        <w:tc>
          <w:tcPr>
            <w:tcW w:w="7762" w:type="dxa"/>
          </w:tcPr>
          <w:p w14:paraId="24898118">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XD310012--异地就医入院信息科室超长!</w:t>
            </w:r>
          </w:p>
        </w:tc>
      </w:tr>
      <w:tr w14:paraId="234B1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1E5D576">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310013</w:t>
            </w:r>
          </w:p>
        </w:tc>
        <w:tc>
          <w:tcPr>
            <w:tcW w:w="7762" w:type="dxa"/>
          </w:tcPr>
          <w:p w14:paraId="2C9C8047">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XD310013--异地就医入院信息主治医师不能为空!</w:t>
            </w:r>
          </w:p>
        </w:tc>
      </w:tr>
      <w:tr w14:paraId="6CBB7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5496D17">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310014</w:t>
            </w:r>
          </w:p>
        </w:tc>
        <w:tc>
          <w:tcPr>
            <w:tcW w:w="7762" w:type="dxa"/>
          </w:tcPr>
          <w:p w14:paraId="21F5467C">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XD310014--异地就医入院信息主治医师超长!</w:t>
            </w:r>
          </w:p>
        </w:tc>
      </w:tr>
      <w:tr w14:paraId="66B45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89B172A">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310015</w:t>
            </w:r>
          </w:p>
        </w:tc>
        <w:tc>
          <w:tcPr>
            <w:tcW w:w="7762" w:type="dxa"/>
          </w:tcPr>
          <w:p w14:paraId="3162A945">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XD310015--异地就医入院信息社保卡卡号不能为空!</w:t>
            </w:r>
          </w:p>
        </w:tc>
      </w:tr>
      <w:tr w14:paraId="5F8C8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B643DD8">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310016</w:t>
            </w:r>
          </w:p>
        </w:tc>
        <w:tc>
          <w:tcPr>
            <w:tcW w:w="7762" w:type="dxa"/>
          </w:tcPr>
          <w:p w14:paraId="190B528C">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XD310016--异地就医入院信息社保卡卡号超长!</w:t>
            </w:r>
          </w:p>
        </w:tc>
      </w:tr>
      <w:tr w14:paraId="3173E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F7B7A46">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310017</w:t>
            </w:r>
          </w:p>
        </w:tc>
        <w:tc>
          <w:tcPr>
            <w:tcW w:w="7762" w:type="dxa"/>
          </w:tcPr>
          <w:p w14:paraId="17E18D78">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XD310017--异地就医入院信息协议医疗机构没有异地就医资格!</w:t>
            </w:r>
          </w:p>
        </w:tc>
      </w:tr>
      <w:tr w14:paraId="16F97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D6B77D8">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310018</w:t>
            </w:r>
          </w:p>
        </w:tc>
        <w:tc>
          <w:tcPr>
            <w:tcW w:w="7762" w:type="dxa"/>
          </w:tcPr>
          <w:p w14:paraId="2A06ECBB">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XD310018--异地就医入院信息没有异地就医备案信息!</w:t>
            </w:r>
          </w:p>
        </w:tc>
      </w:tr>
      <w:tr w14:paraId="1277F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6013BAA">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310019</w:t>
            </w:r>
          </w:p>
        </w:tc>
        <w:tc>
          <w:tcPr>
            <w:tcW w:w="7762" w:type="dxa"/>
          </w:tcPr>
          <w:p w14:paraId="2B2BBFA1">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XD310019--异地就医入院信息有其他住院信息!</w:t>
            </w:r>
          </w:p>
        </w:tc>
      </w:tr>
      <w:tr w14:paraId="234A9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7722887">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310020</w:t>
            </w:r>
          </w:p>
        </w:tc>
        <w:tc>
          <w:tcPr>
            <w:tcW w:w="7762" w:type="dxa"/>
          </w:tcPr>
          <w:p w14:paraId="1E86DD6D">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XD310020--异地就医入院信息住院号不能重复,请更换住院号!</w:t>
            </w:r>
          </w:p>
        </w:tc>
      </w:tr>
      <w:tr w14:paraId="7D62E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8399F2C">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310021</w:t>
            </w:r>
          </w:p>
        </w:tc>
        <w:tc>
          <w:tcPr>
            <w:tcW w:w="7762" w:type="dxa"/>
          </w:tcPr>
          <w:p w14:paraId="1AA3200F">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XD310021--异地就医入院信息入院日期在上次住院日期内!</w:t>
            </w:r>
          </w:p>
        </w:tc>
      </w:tr>
      <w:tr w14:paraId="03F8D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3EC6B88">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310022</w:t>
            </w:r>
          </w:p>
        </w:tc>
        <w:tc>
          <w:tcPr>
            <w:tcW w:w="7762" w:type="dxa"/>
          </w:tcPr>
          <w:p w14:paraId="01C13A10">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XD310022--异地就医入院信息入院日期不能晚于当前日期!</w:t>
            </w:r>
          </w:p>
        </w:tc>
      </w:tr>
      <w:tr w14:paraId="1D279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4C3393A">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310023</w:t>
            </w:r>
          </w:p>
        </w:tc>
        <w:tc>
          <w:tcPr>
            <w:tcW w:w="7762" w:type="dxa"/>
          </w:tcPr>
          <w:p w14:paraId="35FBA61B">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XD310023--异地就医入院信息保存失败!</w:t>
            </w:r>
          </w:p>
        </w:tc>
      </w:tr>
      <w:tr w14:paraId="7969C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33561D2">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310024</w:t>
            </w:r>
          </w:p>
        </w:tc>
        <w:tc>
          <w:tcPr>
            <w:tcW w:w="7762" w:type="dxa"/>
          </w:tcPr>
          <w:p w14:paraId="6944A083">
            <w:pPr>
              <w:spacing w:line="460" w:lineRule="exact"/>
              <w:rPr>
                <w:szCs w:val="22"/>
                <w:highlight w:val="white"/>
                <w:lang w:eastAsia="zh-CN"/>
              </w:rPr>
            </w:pPr>
            <w:r>
              <w:rPr>
                <w:rFonts w:hint="eastAsia" w:ascii="Consolas" w:hAnsi="Consolas" w:eastAsia="Consolas"/>
                <w:sz w:val="22"/>
                <w:szCs w:val="22"/>
                <w:highlight w:val="white"/>
                <w:lang w:eastAsia="zh-CN"/>
              </w:rPr>
              <w:t>XD310024--</w:t>
            </w:r>
            <w:r>
              <w:rPr>
                <w:rFonts w:ascii="微软雅黑" w:hAnsi="微软雅黑" w:eastAsia="微软雅黑" w:cs="微软雅黑"/>
                <w:sz w:val="22"/>
                <w:shd w:val="clear" w:color="auto" w:fill="FFFFFF"/>
                <w:lang w:eastAsia="zh-CN"/>
              </w:rPr>
              <w:t>异地就医入院信息病种编码不能为空!</w:t>
            </w:r>
          </w:p>
        </w:tc>
      </w:tr>
    </w:tbl>
    <w:p w14:paraId="512B40F5">
      <w:pPr>
        <w:spacing w:line="460" w:lineRule="exact"/>
        <w:rPr>
          <w:rFonts w:ascii="华文仿宋" w:hAnsi="华文仿宋" w:eastAsia="华文仿宋" w:cs="华文仿宋"/>
          <w:sz w:val="22"/>
          <w:szCs w:val="22"/>
          <w:highlight w:val="white"/>
          <w:lang w:eastAsia="zh-CN"/>
        </w:rPr>
      </w:pPr>
      <w:r>
        <w:rPr>
          <w:rFonts w:hint="eastAsia" w:ascii="Consolas" w:hAnsi="Consolas" w:eastAsia="Consolas"/>
          <w:sz w:val="22"/>
          <w:szCs w:val="22"/>
          <w:highlight w:val="white"/>
          <w:lang w:eastAsia="zh-CN"/>
        </w:rPr>
        <w:t>(26).</w:t>
      </w:r>
      <w:r>
        <w:rPr>
          <w:rFonts w:hint="eastAsia" w:ascii="华文仿宋" w:hAnsi="华文仿宋" w:eastAsia="华文仿宋" w:cs="华文仿宋"/>
          <w:sz w:val="22"/>
          <w:szCs w:val="22"/>
          <w:highlight w:val="white"/>
          <w:lang w:eastAsia="zh-CN"/>
        </w:rPr>
        <w:t>异地就医入院登记撤销(限跨省异地就医使用)</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4960D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BC999DA">
            <w:pPr>
              <w:spacing w:line="460" w:lineRule="exact"/>
              <w:jc w:val="center"/>
              <w:rPr>
                <w:rFonts w:ascii="仿宋" w:hAnsi="仿宋" w:eastAsia="仿宋"/>
                <w:b/>
              </w:rPr>
            </w:pPr>
            <w:r>
              <w:rPr>
                <w:rFonts w:hint="eastAsia" w:ascii="仿宋" w:hAnsi="仿宋" w:eastAsia="仿宋"/>
                <w:b/>
              </w:rPr>
              <w:t>错误代码</w:t>
            </w:r>
          </w:p>
        </w:tc>
        <w:tc>
          <w:tcPr>
            <w:tcW w:w="7762" w:type="dxa"/>
          </w:tcPr>
          <w:p w14:paraId="35E80FD1">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2075A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02D5E35">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320001</w:t>
            </w:r>
          </w:p>
        </w:tc>
        <w:tc>
          <w:tcPr>
            <w:tcW w:w="7762" w:type="dxa"/>
          </w:tcPr>
          <w:p w14:paraId="786CBD06">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XE320001--异地就医入院撤销信息住院号不能为空!</w:t>
            </w:r>
          </w:p>
        </w:tc>
      </w:tr>
      <w:tr w14:paraId="39C4B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19F3A00">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320002</w:t>
            </w:r>
          </w:p>
        </w:tc>
        <w:tc>
          <w:tcPr>
            <w:tcW w:w="7762" w:type="dxa"/>
          </w:tcPr>
          <w:p w14:paraId="6797E0CB">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XE320002--异地就医不存在就诊信息!</w:t>
            </w:r>
          </w:p>
        </w:tc>
      </w:tr>
      <w:tr w14:paraId="48FD2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7A18FAF">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320003</w:t>
            </w:r>
          </w:p>
        </w:tc>
        <w:tc>
          <w:tcPr>
            <w:tcW w:w="7762" w:type="dxa"/>
          </w:tcPr>
          <w:p w14:paraId="70CDE5C5">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XE320003--异地就医该患者信息已被审核不能撤销!</w:t>
            </w:r>
          </w:p>
        </w:tc>
      </w:tr>
      <w:tr w14:paraId="3ADC14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56CCB5E">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320004</w:t>
            </w:r>
          </w:p>
        </w:tc>
        <w:tc>
          <w:tcPr>
            <w:tcW w:w="7762" w:type="dxa"/>
          </w:tcPr>
          <w:p w14:paraId="168DE1D7">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XE320004--异地就医已经出院结算（费用核准）不能撤销!</w:t>
            </w:r>
          </w:p>
        </w:tc>
      </w:tr>
      <w:tr w14:paraId="7E7B8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F6F2DAE">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320005</w:t>
            </w:r>
          </w:p>
        </w:tc>
        <w:tc>
          <w:tcPr>
            <w:tcW w:w="7762" w:type="dxa"/>
          </w:tcPr>
          <w:p w14:paraId="268639E6">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XE320005--异地就医住院号与就诊信息不符!</w:t>
            </w:r>
          </w:p>
        </w:tc>
      </w:tr>
    </w:tbl>
    <w:p w14:paraId="37FB6141">
      <w:pPr>
        <w:spacing w:line="460" w:lineRule="exact"/>
        <w:rPr>
          <w:rFonts w:ascii="华文仿宋" w:hAnsi="华文仿宋" w:eastAsia="华文仿宋" w:cs="华文仿宋"/>
          <w:sz w:val="22"/>
          <w:szCs w:val="22"/>
          <w:highlight w:val="white"/>
          <w:lang w:eastAsia="zh-CN"/>
        </w:rPr>
      </w:pPr>
      <w:r>
        <w:rPr>
          <w:rFonts w:hint="eastAsia" w:ascii="Consolas" w:hAnsi="Consolas" w:eastAsia="Consolas"/>
          <w:sz w:val="22"/>
          <w:szCs w:val="22"/>
          <w:highlight w:val="white"/>
          <w:lang w:eastAsia="zh-CN"/>
        </w:rPr>
        <w:t>(27).</w:t>
      </w:r>
      <w:r>
        <w:rPr>
          <w:rFonts w:hint="eastAsia" w:ascii="华文仿宋" w:hAnsi="华文仿宋" w:eastAsia="华文仿宋" w:cs="华文仿宋"/>
          <w:sz w:val="22"/>
          <w:szCs w:val="22"/>
          <w:highlight w:val="white"/>
          <w:lang w:eastAsia="zh-CN"/>
        </w:rPr>
        <w:t>医疗费明细撤销(限跨省异地就医使用)</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1658C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F0E0FE5">
            <w:pPr>
              <w:spacing w:line="460" w:lineRule="exact"/>
              <w:jc w:val="center"/>
              <w:rPr>
                <w:rFonts w:ascii="仿宋" w:hAnsi="仿宋" w:eastAsia="仿宋"/>
                <w:b/>
              </w:rPr>
            </w:pPr>
            <w:r>
              <w:rPr>
                <w:rFonts w:hint="eastAsia" w:ascii="仿宋" w:hAnsi="仿宋" w:eastAsia="仿宋"/>
                <w:b/>
              </w:rPr>
              <w:t>错误代码</w:t>
            </w:r>
          </w:p>
        </w:tc>
        <w:tc>
          <w:tcPr>
            <w:tcW w:w="7762" w:type="dxa"/>
          </w:tcPr>
          <w:p w14:paraId="1B27B54E">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2618A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20C2FE3">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340001</w:t>
            </w:r>
          </w:p>
        </w:tc>
        <w:tc>
          <w:tcPr>
            <w:tcW w:w="7762" w:type="dxa"/>
          </w:tcPr>
          <w:p w14:paraId="64E76080">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XG340001-已出院!</w:t>
            </w:r>
          </w:p>
        </w:tc>
      </w:tr>
      <w:tr w14:paraId="27313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5D5C8F4">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34000</w:t>
            </w:r>
            <w:r>
              <w:rPr>
                <w:rFonts w:ascii="微软雅黑" w:hAnsi="微软雅黑" w:eastAsia="微软雅黑" w:cs="微软雅黑"/>
                <w:sz w:val="22"/>
                <w:shd w:val="clear" w:color="auto" w:fill="FFFFFF"/>
              </w:rPr>
              <w:t>2</w:t>
            </w:r>
          </w:p>
        </w:tc>
        <w:tc>
          <w:tcPr>
            <w:tcW w:w="7762" w:type="dxa"/>
          </w:tcPr>
          <w:p w14:paraId="3B965EDD">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XG340002-akc190住院号不能为空!</w:t>
            </w:r>
          </w:p>
        </w:tc>
      </w:tr>
      <w:tr w14:paraId="50B64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FFA88E6">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34000</w:t>
            </w:r>
            <w:r>
              <w:rPr>
                <w:rFonts w:ascii="微软雅黑" w:hAnsi="微软雅黑" w:eastAsia="微软雅黑" w:cs="微软雅黑"/>
                <w:sz w:val="22"/>
                <w:shd w:val="clear" w:color="auto" w:fill="FFFFFF"/>
              </w:rPr>
              <w:t>3</w:t>
            </w:r>
          </w:p>
        </w:tc>
        <w:tc>
          <w:tcPr>
            <w:tcW w:w="7762" w:type="dxa"/>
          </w:tcPr>
          <w:p w14:paraId="5C1B337C">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XG340003-不存在就诊信息!</w:t>
            </w:r>
          </w:p>
        </w:tc>
      </w:tr>
      <w:tr w14:paraId="71E09C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8F3A999">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34000</w:t>
            </w:r>
            <w:r>
              <w:rPr>
                <w:rFonts w:ascii="微软雅黑" w:hAnsi="微软雅黑" w:eastAsia="微软雅黑" w:cs="微软雅黑"/>
                <w:sz w:val="22"/>
                <w:shd w:val="clear" w:color="auto" w:fill="FFFFFF"/>
              </w:rPr>
              <w:t>4</w:t>
            </w:r>
          </w:p>
        </w:tc>
        <w:tc>
          <w:tcPr>
            <w:tcW w:w="7762" w:type="dxa"/>
          </w:tcPr>
          <w:p w14:paraId="40EAA5D6">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XG340004-没有可作废的数据!</w:t>
            </w:r>
          </w:p>
        </w:tc>
      </w:tr>
      <w:tr w14:paraId="59537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C6F0782">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34000</w:t>
            </w:r>
            <w:r>
              <w:rPr>
                <w:rFonts w:ascii="微软雅黑" w:hAnsi="微软雅黑" w:eastAsia="微软雅黑" w:cs="微软雅黑"/>
                <w:sz w:val="22"/>
                <w:shd w:val="clear" w:color="auto" w:fill="FFFFFF"/>
              </w:rPr>
              <w:t>5</w:t>
            </w:r>
          </w:p>
        </w:tc>
        <w:tc>
          <w:tcPr>
            <w:tcW w:w="7762" w:type="dxa"/>
          </w:tcPr>
          <w:p w14:paraId="180E5A4F">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XG340005-该患者信息已被审核,不能数据作废!</w:t>
            </w:r>
          </w:p>
        </w:tc>
      </w:tr>
    </w:tbl>
    <w:p w14:paraId="744A85BF">
      <w:pPr>
        <w:spacing w:line="460" w:lineRule="exact"/>
        <w:rPr>
          <w:rFonts w:ascii="华文仿宋" w:hAnsi="华文仿宋" w:eastAsia="华文仿宋" w:cs="华文仿宋"/>
          <w:sz w:val="22"/>
          <w:szCs w:val="22"/>
          <w:highlight w:val="white"/>
          <w:lang w:eastAsia="zh-CN"/>
        </w:rPr>
      </w:pPr>
      <w:r>
        <w:rPr>
          <w:rFonts w:hint="eastAsia" w:ascii="Consolas" w:hAnsi="Consolas" w:eastAsia="Consolas"/>
          <w:sz w:val="22"/>
          <w:szCs w:val="22"/>
          <w:highlight w:val="white"/>
          <w:lang w:eastAsia="zh-CN"/>
        </w:rPr>
        <w:t>(28).</w:t>
      </w:r>
      <w:r>
        <w:rPr>
          <w:rFonts w:hint="eastAsia" w:ascii="华文仿宋" w:hAnsi="华文仿宋" w:eastAsia="华文仿宋" w:cs="华文仿宋"/>
          <w:sz w:val="22"/>
          <w:szCs w:val="22"/>
          <w:highlight w:val="white"/>
          <w:lang w:eastAsia="zh-CN"/>
        </w:rPr>
        <w:t>医疗费明细上传(限跨省异地就医使用)</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0649DF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731805B">
            <w:pPr>
              <w:spacing w:line="460" w:lineRule="exact"/>
              <w:jc w:val="center"/>
              <w:rPr>
                <w:rFonts w:ascii="仿宋" w:hAnsi="仿宋" w:eastAsia="仿宋"/>
                <w:b/>
              </w:rPr>
            </w:pPr>
            <w:r>
              <w:rPr>
                <w:rFonts w:hint="eastAsia" w:ascii="仿宋" w:hAnsi="仿宋" w:eastAsia="仿宋"/>
                <w:b/>
              </w:rPr>
              <w:t>错误代码</w:t>
            </w:r>
          </w:p>
        </w:tc>
        <w:tc>
          <w:tcPr>
            <w:tcW w:w="7762" w:type="dxa"/>
          </w:tcPr>
          <w:p w14:paraId="50106A0C">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0D2D7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8F9D64F">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330001</w:t>
            </w:r>
          </w:p>
        </w:tc>
        <w:tc>
          <w:tcPr>
            <w:tcW w:w="7762" w:type="dxa"/>
          </w:tcPr>
          <w:p w14:paraId="2AEA2698">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XF330001-不存在就诊信息!</w:t>
            </w:r>
          </w:p>
        </w:tc>
      </w:tr>
      <w:tr w14:paraId="2A71C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B64F363">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330002</w:t>
            </w:r>
          </w:p>
        </w:tc>
        <w:tc>
          <w:tcPr>
            <w:tcW w:w="7762" w:type="dxa"/>
          </w:tcPr>
          <w:p w14:paraId="0E0422CA">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XF330002-akc190不能为空！</w:t>
            </w:r>
          </w:p>
        </w:tc>
      </w:tr>
      <w:tr w14:paraId="45B6E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7432598">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330003</w:t>
            </w:r>
          </w:p>
        </w:tc>
        <w:tc>
          <w:tcPr>
            <w:tcW w:w="7762" w:type="dxa"/>
          </w:tcPr>
          <w:p w14:paraId="32205551">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XF330003-请求中没有诊疗、医嘱明细信息！</w:t>
            </w:r>
          </w:p>
        </w:tc>
      </w:tr>
      <w:tr w14:paraId="29480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AE1961F">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330004</w:t>
            </w:r>
          </w:p>
        </w:tc>
        <w:tc>
          <w:tcPr>
            <w:tcW w:w="7762" w:type="dxa"/>
          </w:tcPr>
          <w:p w14:paraId="4ECF792F">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XF330004-请求中没有医嘱明细信息！</w:t>
            </w:r>
          </w:p>
        </w:tc>
      </w:tr>
      <w:tr w14:paraId="572DB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7183571">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330005</w:t>
            </w:r>
          </w:p>
        </w:tc>
        <w:tc>
          <w:tcPr>
            <w:tcW w:w="7762" w:type="dxa"/>
          </w:tcPr>
          <w:p w14:paraId="2449039B">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XF330005-已经办理出院,不能上传医疗费!</w:t>
            </w:r>
          </w:p>
        </w:tc>
      </w:tr>
      <w:tr w14:paraId="425AE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9F6C613">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330006</w:t>
            </w:r>
          </w:p>
        </w:tc>
        <w:tc>
          <w:tcPr>
            <w:tcW w:w="7762" w:type="dxa"/>
          </w:tcPr>
          <w:p w14:paraId="5ACCEC37">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XF330006-住院号不匹配!</w:t>
            </w:r>
          </w:p>
        </w:tc>
      </w:tr>
      <w:tr w14:paraId="4A3CB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F229EA0">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330007</w:t>
            </w:r>
          </w:p>
        </w:tc>
        <w:tc>
          <w:tcPr>
            <w:tcW w:w="7762" w:type="dxa"/>
          </w:tcPr>
          <w:p w14:paraId="1F7356D7">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XF330007-协议机构不匹配!</w:t>
            </w:r>
          </w:p>
        </w:tc>
      </w:tr>
      <w:tr w14:paraId="60EF3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29E27CD">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330008</w:t>
            </w:r>
          </w:p>
        </w:tc>
        <w:tc>
          <w:tcPr>
            <w:tcW w:w="7762" w:type="dxa"/>
          </w:tcPr>
          <w:p w14:paraId="27D1FBA2">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XF330008-处方号不能为空!</w:t>
            </w:r>
          </w:p>
        </w:tc>
      </w:tr>
      <w:tr w14:paraId="06893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88CE5D6">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330009</w:t>
            </w:r>
          </w:p>
        </w:tc>
        <w:tc>
          <w:tcPr>
            <w:tcW w:w="7762" w:type="dxa"/>
          </w:tcPr>
          <w:p w14:paraId="016C74A7">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XF330009-处方日期不能为空!</w:t>
            </w:r>
          </w:p>
        </w:tc>
      </w:tr>
      <w:tr w14:paraId="51F04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99F6FFE">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330010</w:t>
            </w:r>
          </w:p>
        </w:tc>
        <w:tc>
          <w:tcPr>
            <w:tcW w:w="7762" w:type="dxa"/>
          </w:tcPr>
          <w:p w14:paraId="6594E82B">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XF330010-项目编码不能为空!</w:t>
            </w:r>
          </w:p>
        </w:tc>
      </w:tr>
      <w:tr w14:paraId="45402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27DAA3A">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330011</w:t>
            </w:r>
          </w:p>
        </w:tc>
        <w:tc>
          <w:tcPr>
            <w:tcW w:w="7762" w:type="dxa"/>
          </w:tcPr>
          <w:p w14:paraId="62CB342C">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XF330011-项目名称不能为空!</w:t>
            </w:r>
          </w:p>
        </w:tc>
      </w:tr>
      <w:tr w14:paraId="0C21D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1BE5FC5">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330012</w:t>
            </w:r>
          </w:p>
        </w:tc>
        <w:tc>
          <w:tcPr>
            <w:tcW w:w="7762" w:type="dxa"/>
          </w:tcPr>
          <w:p w14:paraId="356F677E">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XF330012-处方执行天数不能为空!</w:t>
            </w:r>
          </w:p>
        </w:tc>
      </w:tr>
      <w:tr w14:paraId="2F431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C39AF57">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330013</w:t>
            </w:r>
          </w:p>
        </w:tc>
        <w:tc>
          <w:tcPr>
            <w:tcW w:w="7762" w:type="dxa"/>
          </w:tcPr>
          <w:p w14:paraId="0F477239">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XF330013-单价不能为空!</w:t>
            </w:r>
          </w:p>
        </w:tc>
      </w:tr>
      <w:tr w14:paraId="28892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90062FC">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330014</w:t>
            </w:r>
          </w:p>
        </w:tc>
        <w:tc>
          <w:tcPr>
            <w:tcW w:w="7762" w:type="dxa"/>
          </w:tcPr>
          <w:p w14:paraId="557C4FFF">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XF330014-数量不能为空或零!</w:t>
            </w:r>
          </w:p>
        </w:tc>
      </w:tr>
      <w:tr w14:paraId="60897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6737E57">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330015</w:t>
            </w:r>
          </w:p>
        </w:tc>
        <w:tc>
          <w:tcPr>
            <w:tcW w:w="7762" w:type="dxa"/>
          </w:tcPr>
          <w:p w14:paraId="283749AC">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XF330015-总金额不能为空!</w:t>
            </w:r>
          </w:p>
        </w:tc>
      </w:tr>
      <w:tr w14:paraId="777E9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04588D7">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330016</w:t>
            </w:r>
          </w:p>
        </w:tc>
        <w:tc>
          <w:tcPr>
            <w:tcW w:w="7762" w:type="dxa"/>
          </w:tcPr>
          <w:p w14:paraId="52C35B5E">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XF330016-医院内码不能为空!</w:t>
            </w:r>
          </w:p>
        </w:tc>
      </w:tr>
      <w:tr w14:paraId="0BF5F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CF94E02">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330017</w:t>
            </w:r>
          </w:p>
        </w:tc>
        <w:tc>
          <w:tcPr>
            <w:tcW w:w="7762" w:type="dxa"/>
          </w:tcPr>
          <w:p w14:paraId="0EE930C3">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XF330017-医嘱流水号不能为空!</w:t>
            </w:r>
          </w:p>
        </w:tc>
      </w:tr>
      <w:tr w14:paraId="593DF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A2E52CE">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330018</w:t>
            </w:r>
          </w:p>
        </w:tc>
        <w:tc>
          <w:tcPr>
            <w:tcW w:w="7762" w:type="dxa"/>
          </w:tcPr>
          <w:p w14:paraId="5AA62C0A">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XF330018-医嘱信息不能为空!</w:t>
            </w:r>
          </w:p>
        </w:tc>
      </w:tr>
      <w:tr w14:paraId="1DB03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E85D57D">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330019</w:t>
            </w:r>
          </w:p>
        </w:tc>
        <w:tc>
          <w:tcPr>
            <w:tcW w:w="7762" w:type="dxa"/>
          </w:tcPr>
          <w:p w14:paraId="548493BD">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XF330019-医师签名不能为空!</w:t>
            </w:r>
          </w:p>
        </w:tc>
      </w:tr>
      <w:tr w14:paraId="4F3CC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58B267B">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330020</w:t>
            </w:r>
          </w:p>
        </w:tc>
        <w:tc>
          <w:tcPr>
            <w:tcW w:w="7762" w:type="dxa"/>
          </w:tcPr>
          <w:p w14:paraId="7716B3AC">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XF330020-护士签名不能为空!</w:t>
            </w:r>
          </w:p>
        </w:tc>
      </w:tr>
      <w:tr w14:paraId="0AF76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F94863C">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330021</w:t>
            </w:r>
          </w:p>
        </w:tc>
        <w:tc>
          <w:tcPr>
            <w:tcW w:w="7762" w:type="dxa"/>
          </w:tcPr>
          <w:p w14:paraId="48451C54">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XF330021-医嘱信息保存失败!</w:t>
            </w:r>
          </w:p>
        </w:tc>
      </w:tr>
      <w:tr w14:paraId="6274E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45EC99E">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330022</w:t>
            </w:r>
          </w:p>
        </w:tc>
        <w:tc>
          <w:tcPr>
            <w:tcW w:w="7762" w:type="dxa"/>
          </w:tcPr>
          <w:p w14:paraId="31F40892">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XF330022-退费数量不能超出原有数量!</w:t>
            </w:r>
          </w:p>
        </w:tc>
      </w:tr>
      <w:tr w14:paraId="2024C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561FE90">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330023</w:t>
            </w:r>
          </w:p>
        </w:tc>
        <w:tc>
          <w:tcPr>
            <w:tcW w:w="7762" w:type="dxa"/>
          </w:tcPr>
          <w:p w14:paraId="315C3602">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XF330023-没有可退费的医疗费!</w:t>
            </w:r>
          </w:p>
        </w:tc>
      </w:tr>
      <w:tr w14:paraId="4ADA8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EF7CBCD">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330024</w:t>
            </w:r>
          </w:p>
        </w:tc>
        <w:tc>
          <w:tcPr>
            <w:tcW w:w="7762" w:type="dxa"/>
          </w:tcPr>
          <w:p w14:paraId="05865E96">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XF330024-退费金额请填写负数!</w:t>
            </w:r>
          </w:p>
        </w:tc>
      </w:tr>
      <w:tr w14:paraId="3A21F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D50777B">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330025</w:t>
            </w:r>
          </w:p>
        </w:tc>
        <w:tc>
          <w:tcPr>
            <w:tcW w:w="7762" w:type="dxa"/>
          </w:tcPr>
          <w:p w14:paraId="541E6756">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XF330025-数量与金额符号需保持一致!</w:t>
            </w:r>
          </w:p>
        </w:tc>
      </w:tr>
      <w:tr w14:paraId="1A142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2B4BE3E">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330026</w:t>
            </w:r>
          </w:p>
        </w:tc>
        <w:tc>
          <w:tcPr>
            <w:tcW w:w="7762" w:type="dxa"/>
          </w:tcPr>
          <w:p w14:paraId="03A257A3">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XF330026-收费类别不存在，请参照码值AKA063!</w:t>
            </w:r>
          </w:p>
        </w:tc>
      </w:tr>
      <w:tr w14:paraId="37EDA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5F63045">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330027</w:t>
            </w:r>
          </w:p>
        </w:tc>
        <w:tc>
          <w:tcPr>
            <w:tcW w:w="7762" w:type="dxa"/>
          </w:tcPr>
          <w:p w14:paraId="244BD989">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XF330027-收费项目等级不匹配，请参照码值AKA065!</w:t>
            </w:r>
          </w:p>
        </w:tc>
      </w:tr>
      <w:tr w14:paraId="2F148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687D59A">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330028</w:t>
            </w:r>
          </w:p>
        </w:tc>
        <w:tc>
          <w:tcPr>
            <w:tcW w:w="7762" w:type="dxa"/>
          </w:tcPr>
          <w:p w14:paraId="2C726167">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XF330028-收费项目等级请填写3-自费!</w:t>
            </w:r>
          </w:p>
        </w:tc>
      </w:tr>
      <w:tr w14:paraId="212D9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E924D45">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330029</w:t>
            </w:r>
          </w:p>
        </w:tc>
        <w:tc>
          <w:tcPr>
            <w:tcW w:w="7762" w:type="dxa"/>
          </w:tcPr>
          <w:p w14:paraId="330A1BB6">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XF330029-收费种类不匹配，请参照码值ALA012!</w:t>
            </w:r>
          </w:p>
        </w:tc>
      </w:tr>
      <w:tr w14:paraId="2A0A0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124F383">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330030</w:t>
            </w:r>
          </w:p>
        </w:tc>
        <w:tc>
          <w:tcPr>
            <w:tcW w:w="7762" w:type="dxa"/>
          </w:tcPr>
          <w:p w14:paraId="2361876E">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XF330030-经办机构限制上传!</w:t>
            </w:r>
          </w:p>
        </w:tc>
      </w:tr>
      <w:tr w14:paraId="1EE68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F42C383">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330031</w:t>
            </w:r>
          </w:p>
        </w:tc>
        <w:tc>
          <w:tcPr>
            <w:tcW w:w="7762" w:type="dxa"/>
          </w:tcPr>
          <w:p w14:paraId="2644F351">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XF330031-ALK007医嘱开始日期格式错误!</w:t>
            </w:r>
          </w:p>
        </w:tc>
      </w:tr>
      <w:tr w14:paraId="4E42E2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E779EEB">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330032</w:t>
            </w:r>
          </w:p>
        </w:tc>
        <w:tc>
          <w:tcPr>
            <w:tcW w:w="7762" w:type="dxa"/>
          </w:tcPr>
          <w:p w14:paraId="3AE4B231">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XF330032-医嘱信息过长!</w:t>
            </w:r>
          </w:p>
        </w:tc>
      </w:tr>
      <w:tr w14:paraId="08007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68E03B8">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330033</w:t>
            </w:r>
          </w:p>
        </w:tc>
        <w:tc>
          <w:tcPr>
            <w:tcW w:w="7762" w:type="dxa"/>
          </w:tcPr>
          <w:p w14:paraId="177FAB04">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XF330033-强制自费标识上传错误，请参考码值noinjury!</w:t>
            </w:r>
          </w:p>
        </w:tc>
      </w:tr>
      <w:tr w14:paraId="7128F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6C737F3">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330034</w:t>
            </w:r>
          </w:p>
        </w:tc>
        <w:tc>
          <w:tcPr>
            <w:tcW w:w="7762" w:type="dxa"/>
          </w:tcPr>
          <w:p w14:paraId="3DF670E5">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XF330034-预审核序号不能为空!</w:t>
            </w:r>
          </w:p>
        </w:tc>
      </w:tr>
      <w:tr w14:paraId="0E059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0AA0547">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330035</w:t>
            </w:r>
          </w:p>
        </w:tc>
        <w:tc>
          <w:tcPr>
            <w:tcW w:w="7762" w:type="dxa"/>
          </w:tcPr>
          <w:p w14:paraId="308F652E">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XF330035-医嘱流水号不能为空，无流水号需填999！</w:t>
            </w:r>
          </w:p>
        </w:tc>
      </w:tr>
      <w:tr w14:paraId="707C0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D7A5894">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330036</w:t>
            </w:r>
          </w:p>
        </w:tc>
        <w:tc>
          <w:tcPr>
            <w:tcW w:w="7762" w:type="dxa"/>
          </w:tcPr>
          <w:p w14:paraId="3A4A6718">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XF330036-抢救标识上传错误，请参考码值spreason！</w:t>
            </w:r>
          </w:p>
        </w:tc>
      </w:tr>
      <w:tr w14:paraId="7640F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36CB9E8">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330037</w:t>
            </w:r>
          </w:p>
        </w:tc>
        <w:tc>
          <w:tcPr>
            <w:tcW w:w="7762" w:type="dxa"/>
          </w:tcPr>
          <w:p w14:paraId="7DC2FFC7">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XF330037-只有在上传自费项目时才能标记为抢救！</w:t>
            </w:r>
          </w:p>
        </w:tc>
      </w:tr>
      <w:tr w14:paraId="64A6F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2BD7B5A">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330038</w:t>
            </w:r>
          </w:p>
        </w:tc>
        <w:tc>
          <w:tcPr>
            <w:tcW w:w="7762" w:type="dxa"/>
          </w:tcPr>
          <w:p w14:paraId="2540AA80">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XF330038-协议机构的医疗机构等级为空，请到平台的协议机构维护模块维护基础数据！</w:t>
            </w:r>
          </w:p>
        </w:tc>
      </w:tr>
      <w:tr w14:paraId="39BA9F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C226B38">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330039</w:t>
            </w:r>
          </w:p>
        </w:tc>
        <w:tc>
          <w:tcPr>
            <w:tcW w:w="7762" w:type="dxa"/>
          </w:tcPr>
          <w:p w14:paraId="653616FB">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XF330039-项目版本号过期，当前版本号XXX中心端版本号XXX！</w:t>
            </w:r>
          </w:p>
        </w:tc>
      </w:tr>
      <w:tr w14:paraId="65CA8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C7C85AD">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330040</w:t>
            </w:r>
          </w:p>
        </w:tc>
        <w:tc>
          <w:tcPr>
            <w:tcW w:w="7762" w:type="dxa"/>
          </w:tcPr>
          <w:p w14:paraId="285376BA">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XF330040-只有在上传目录内项目时才能标识为非工伤！</w:t>
            </w:r>
          </w:p>
        </w:tc>
      </w:tr>
      <w:tr w14:paraId="429B4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B3A2DC3">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330041</w:t>
            </w:r>
          </w:p>
        </w:tc>
        <w:tc>
          <w:tcPr>
            <w:tcW w:w="7762" w:type="dxa"/>
          </w:tcPr>
          <w:p w14:paraId="6FAE4AA4">
            <w:pPr>
              <w:spacing w:line="460" w:lineRule="exact"/>
              <w:rPr>
                <w:rFonts w:ascii="Consolas" w:hAnsi="Consolas" w:eastAsia="Consolas"/>
                <w:sz w:val="22"/>
                <w:szCs w:val="22"/>
                <w:highlight w:val="white"/>
                <w:lang w:eastAsia="zh-CN"/>
              </w:rPr>
            </w:pPr>
            <w:r>
              <w:rPr>
                <w:rFonts w:hint="eastAsia" w:ascii="Consolas" w:hAnsi="Consolas" w:eastAsia="Consolas"/>
                <w:sz w:val="22"/>
                <w:szCs w:val="22"/>
                <w:highlight w:val="white"/>
                <w:lang w:eastAsia="zh-CN"/>
              </w:rPr>
              <w:t>XF330041-诊疗信息保存失败！</w:t>
            </w:r>
          </w:p>
        </w:tc>
      </w:tr>
    </w:tbl>
    <w:p w14:paraId="5F7F21BA">
      <w:pPr>
        <w:spacing w:line="460" w:lineRule="exact"/>
        <w:rPr>
          <w:rFonts w:ascii="Consolas" w:hAnsi="Consolas" w:eastAsia="Consolas"/>
          <w:sz w:val="22"/>
          <w:szCs w:val="22"/>
          <w:highlight w:val="white"/>
          <w:lang w:eastAsia="zh-CN"/>
        </w:rPr>
      </w:pPr>
    </w:p>
    <w:p w14:paraId="2C865EB9">
      <w:pPr>
        <w:spacing w:line="460" w:lineRule="exact"/>
        <w:rPr>
          <w:rFonts w:ascii="华文仿宋" w:hAnsi="华文仿宋" w:eastAsia="华文仿宋" w:cs="华文仿宋"/>
          <w:sz w:val="22"/>
          <w:szCs w:val="22"/>
          <w:highlight w:val="white"/>
          <w:lang w:eastAsia="zh-CN"/>
        </w:rPr>
      </w:pPr>
      <w:r>
        <w:rPr>
          <w:rFonts w:hint="eastAsia" w:ascii="Consolas" w:hAnsi="Consolas" w:eastAsia="Consolas"/>
          <w:sz w:val="22"/>
          <w:szCs w:val="22"/>
          <w:highlight w:val="white"/>
          <w:lang w:eastAsia="zh-CN"/>
        </w:rPr>
        <w:t>(29).异地就医办理出院</w:t>
      </w:r>
      <w:r>
        <w:rPr>
          <w:rFonts w:hint="eastAsia" w:ascii="华文仿宋" w:hAnsi="华文仿宋" w:eastAsia="华文仿宋" w:cs="华文仿宋"/>
          <w:sz w:val="22"/>
          <w:szCs w:val="22"/>
          <w:highlight w:val="white"/>
          <w:lang w:eastAsia="zh-CN"/>
        </w:rPr>
        <w:t>(限跨省异地就医使用)</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040DA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0741391">
            <w:pPr>
              <w:spacing w:line="460" w:lineRule="exact"/>
              <w:jc w:val="center"/>
              <w:rPr>
                <w:rFonts w:ascii="仿宋" w:hAnsi="仿宋" w:eastAsia="仿宋"/>
                <w:b/>
              </w:rPr>
            </w:pPr>
            <w:r>
              <w:rPr>
                <w:rFonts w:hint="eastAsia" w:ascii="仿宋" w:hAnsi="仿宋" w:eastAsia="仿宋"/>
                <w:b/>
              </w:rPr>
              <w:t>错误代码</w:t>
            </w:r>
          </w:p>
        </w:tc>
        <w:tc>
          <w:tcPr>
            <w:tcW w:w="7762" w:type="dxa"/>
          </w:tcPr>
          <w:p w14:paraId="5C7F4213">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392EE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13AE0F9">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350001</w:t>
            </w:r>
          </w:p>
        </w:tc>
        <w:tc>
          <w:tcPr>
            <w:tcW w:w="7762" w:type="dxa"/>
          </w:tcPr>
          <w:p w14:paraId="34C98B72">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XH350001--异地就医出院住院号为空!</w:t>
            </w:r>
            <w:r>
              <w:rPr>
                <w:rFonts w:ascii="微软雅黑" w:hAnsi="微软雅黑" w:eastAsia="微软雅黑" w:cs="微软雅黑"/>
                <w:sz w:val="22"/>
                <w:shd w:val="clear" w:color="auto" w:fill="FFFFFF"/>
                <w:lang w:eastAsia="zh-CN"/>
              </w:rPr>
              <w:tab/>
            </w:r>
          </w:p>
        </w:tc>
      </w:tr>
      <w:tr w14:paraId="156A2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61DAD8A">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350002</w:t>
            </w:r>
          </w:p>
        </w:tc>
        <w:tc>
          <w:tcPr>
            <w:tcW w:w="7762" w:type="dxa"/>
          </w:tcPr>
          <w:p w14:paraId="552CBD91">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XH350002--异地就医出院社会保障号码为空！</w:t>
            </w:r>
          </w:p>
        </w:tc>
      </w:tr>
      <w:tr w14:paraId="647BD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7ACD057">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350003</w:t>
            </w:r>
          </w:p>
        </w:tc>
        <w:tc>
          <w:tcPr>
            <w:tcW w:w="7762" w:type="dxa"/>
          </w:tcPr>
          <w:p w14:paraId="476CDE01">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XH350003--异地就医出院姓名为空！</w:t>
            </w:r>
          </w:p>
        </w:tc>
      </w:tr>
      <w:tr w14:paraId="1B6C4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469D03B">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350004</w:t>
            </w:r>
          </w:p>
        </w:tc>
        <w:tc>
          <w:tcPr>
            <w:tcW w:w="7762" w:type="dxa"/>
          </w:tcPr>
          <w:p w14:paraId="0058B52B">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XH350004--异地就医出院日期为空!!"</w:t>
            </w:r>
          </w:p>
        </w:tc>
      </w:tr>
      <w:tr w14:paraId="1B36C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E05A902">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350005</w:t>
            </w:r>
          </w:p>
        </w:tc>
        <w:tc>
          <w:tcPr>
            <w:tcW w:w="7762" w:type="dxa"/>
          </w:tcPr>
          <w:p w14:paraId="0ACE622D">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XH350005--异地就医出院诊断疾病编码为空!</w:t>
            </w:r>
          </w:p>
        </w:tc>
      </w:tr>
      <w:tr w14:paraId="7B491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A443F11">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350006</w:t>
            </w:r>
          </w:p>
        </w:tc>
        <w:tc>
          <w:tcPr>
            <w:tcW w:w="7762" w:type="dxa"/>
          </w:tcPr>
          <w:p w14:paraId="5CD3A6B6">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XH350006--异地就医出院诊断说明!</w:t>
            </w:r>
            <w:r>
              <w:rPr>
                <w:rFonts w:ascii="微软雅黑" w:hAnsi="微软雅黑" w:eastAsia="微软雅黑" w:cs="微软雅黑"/>
                <w:sz w:val="22"/>
                <w:shd w:val="clear" w:color="auto" w:fill="FFFFFF"/>
                <w:lang w:eastAsia="zh-CN"/>
              </w:rPr>
              <w:tab/>
            </w:r>
          </w:p>
        </w:tc>
      </w:tr>
      <w:tr w14:paraId="23F0F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A4181D5">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350007</w:t>
            </w:r>
          </w:p>
        </w:tc>
        <w:tc>
          <w:tcPr>
            <w:tcW w:w="7762" w:type="dxa"/>
          </w:tcPr>
          <w:p w14:paraId="4281859D">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XH350007--异地就医出院原因为空!</w:t>
            </w:r>
            <w:r>
              <w:rPr>
                <w:rFonts w:ascii="微软雅黑" w:hAnsi="微软雅黑" w:eastAsia="微软雅黑" w:cs="微软雅黑"/>
                <w:sz w:val="22"/>
                <w:shd w:val="clear" w:color="auto" w:fill="FFFFFF"/>
                <w:lang w:eastAsia="zh-CN"/>
              </w:rPr>
              <w:tab/>
            </w:r>
          </w:p>
        </w:tc>
      </w:tr>
      <w:tr w14:paraId="3F661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706A2B9">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350008</w:t>
            </w:r>
          </w:p>
        </w:tc>
        <w:tc>
          <w:tcPr>
            <w:tcW w:w="7762" w:type="dxa"/>
          </w:tcPr>
          <w:p w14:paraId="6442DF3A">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XH350008--异地就医住院天数为空!</w:t>
            </w:r>
            <w:r>
              <w:rPr>
                <w:rFonts w:ascii="微软雅黑" w:hAnsi="微软雅黑" w:eastAsia="微软雅黑" w:cs="微软雅黑"/>
                <w:sz w:val="22"/>
                <w:shd w:val="clear" w:color="auto" w:fill="FFFFFF"/>
                <w:lang w:eastAsia="zh-CN"/>
              </w:rPr>
              <w:tab/>
            </w:r>
          </w:p>
        </w:tc>
      </w:tr>
      <w:tr w14:paraId="4E734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6F3ABDC">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350009</w:t>
            </w:r>
          </w:p>
        </w:tc>
        <w:tc>
          <w:tcPr>
            <w:tcW w:w="7762" w:type="dxa"/>
          </w:tcPr>
          <w:p w14:paraId="0BE5F964">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XH350009--异地就医住院天数不能小于0!</w:t>
            </w:r>
          </w:p>
        </w:tc>
      </w:tr>
      <w:tr w14:paraId="273F8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8FED8DC">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350010</w:t>
            </w:r>
          </w:p>
        </w:tc>
        <w:tc>
          <w:tcPr>
            <w:tcW w:w="7762" w:type="dxa"/>
          </w:tcPr>
          <w:p w14:paraId="4BA7B9D0">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XH350010--异地就医不存在就诊信息!</w:t>
            </w:r>
          </w:p>
        </w:tc>
      </w:tr>
      <w:tr w14:paraId="539EA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9BFBE23">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350011</w:t>
            </w:r>
          </w:p>
        </w:tc>
        <w:tc>
          <w:tcPr>
            <w:tcW w:w="7762" w:type="dxa"/>
          </w:tcPr>
          <w:p w14:paraId="5C6C29E5">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XH350011--异地就医已经出院!</w:t>
            </w:r>
            <w:r>
              <w:rPr>
                <w:rFonts w:ascii="微软雅黑" w:hAnsi="微软雅黑" w:eastAsia="微软雅黑" w:cs="微软雅黑"/>
                <w:sz w:val="22"/>
                <w:shd w:val="clear" w:color="auto" w:fill="FFFFFF"/>
                <w:lang w:eastAsia="zh-CN"/>
              </w:rPr>
              <w:tab/>
            </w:r>
          </w:p>
        </w:tc>
      </w:tr>
      <w:tr w14:paraId="2F8F0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5717A9F">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350012</w:t>
            </w:r>
          </w:p>
        </w:tc>
        <w:tc>
          <w:tcPr>
            <w:tcW w:w="7762" w:type="dxa"/>
          </w:tcPr>
          <w:p w14:paraId="0BAE8F88">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XH350012--异地就医未上传诊疗明细!</w:t>
            </w:r>
            <w:r>
              <w:rPr>
                <w:rFonts w:ascii="微软雅黑" w:hAnsi="微软雅黑" w:eastAsia="微软雅黑" w:cs="微软雅黑"/>
                <w:sz w:val="22"/>
                <w:shd w:val="clear" w:color="auto" w:fill="FFFFFF"/>
                <w:lang w:eastAsia="zh-CN"/>
              </w:rPr>
              <w:tab/>
            </w:r>
          </w:p>
        </w:tc>
      </w:tr>
      <w:tr w14:paraId="69F16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9B9ED42">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350013</w:t>
            </w:r>
          </w:p>
        </w:tc>
        <w:tc>
          <w:tcPr>
            <w:tcW w:w="7762" w:type="dxa"/>
          </w:tcPr>
          <w:p w14:paraId="58444C4A">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XH350013-该工伤职工已上传费用明细中存在已过期目录，请核查对照后重新上传!</w:t>
            </w:r>
          </w:p>
        </w:tc>
      </w:tr>
      <w:tr w14:paraId="6EB3A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182F5E2">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350014</w:t>
            </w:r>
          </w:p>
        </w:tc>
        <w:tc>
          <w:tcPr>
            <w:tcW w:w="7762" w:type="dxa"/>
          </w:tcPr>
          <w:p w14:paraId="73013B3E">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XH350014-未办理出院结算（费用核准）!</w:t>
            </w:r>
          </w:p>
        </w:tc>
      </w:tr>
      <w:tr w14:paraId="63EF8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0ACA630">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350015</w:t>
            </w:r>
          </w:p>
        </w:tc>
        <w:tc>
          <w:tcPr>
            <w:tcW w:w="7762" w:type="dxa"/>
          </w:tcPr>
          <w:p w14:paraId="3F985E30">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XH350015-异地就医病种编码不存在</w:t>
            </w:r>
            <w:r>
              <w:rPr>
                <w:rFonts w:ascii="微软雅黑" w:hAnsi="微软雅黑" w:eastAsia="微软雅黑" w:cs="微软雅黑"/>
                <w:sz w:val="22"/>
                <w:shd w:val="clear" w:color="auto" w:fill="FFFFFF"/>
                <w:lang w:eastAsia="zh-CN"/>
              </w:rPr>
              <w:tab/>
            </w:r>
          </w:p>
        </w:tc>
      </w:tr>
      <w:tr w14:paraId="5013B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17F5348">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350016</w:t>
            </w:r>
          </w:p>
        </w:tc>
        <w:tc>
          <w:tcPr>
            <w:tcW w:w="7762" w:type="dxa"/>
          </w:tcPr>
          <w:p w14:paraId="648D49C5">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XH350016-异地就医出院原因代码不存在</w:t>
            </w:r>
          </w:p>
        </w:tc>
      </w:tr>
      <w:tr w14:paraId="6B3E8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CE76D5C">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350017</w:t>
            </w:r>
          </w:p>
        </w:tc>
        <w:tc>
          <w:tcPr>
            <w:tcW w:w="7762" w:type="dxa"/>
          </w:tcPr>
          <w:p w14:paraId="5A38ED0E">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XH350017-异地就医出院日期小于住院日期</w:t>
            </w:r>
          </w:p>
        </w:tc>
      </w:tr>
      <w:tr w14:paraId="050B8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5F7E409">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350018</w:t>
            </w:r>
          </w:p>
        </w:tc>
        <w:tc>
          <w:tcPr>
            <w:tcW w:w="7762" w:type="dxa"/>
          </w:tcPr>
          <w:p w14:paraId="3B6A8483">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XH350018-异地就医入院记录保存失败</w:t>
            </w:r>
            <w:r>
              <w:rPr>
                <w:rFonts w:ascii="微软雅黑" w:hAnsi="微软雅黑" w:eastAsia="微软雅黑" w:cs="微软雅黑"/>
                <w:sz w:val="22"/>
                <w:shd w:val="clear" w:color="auto" w:fill="FFFFFF"/>
                <w:lang w:eastAsia="zh-CN"/>
              </w:rPr>
              <w:tab/>
            </w:r>
          </w:p>
        </w:tc>
      </w:tr>
      <w:tr w14:paraId="6E05A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DFCD363">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350019</w:t>
            </w:r>
          </w:p>
        </w:tc>
        <w:tc>
          <w:tcPr>
            <w:tcW w:w="7762" w:type="dxa"/>
          </w:tcPr>
          <w:p w14:paraId="4BE48FEF">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XH350019-异地就医出院记录保存失败</w:t>
            </w:r>
          </w:p>
        </w:tc>
      </w:tr>
      <w:tr w14:paraId="013D41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4054A50">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350020</w:t>
            </w:r>
          </w:p>
        </w:tc>
        <w:tc>
          <w:tcPr>
            <w:tcW w:w="7762" w:type="dxa"/>
          </w:tcPr>
          <w:p w14:paraId="26B2B7DF">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XH350020-异地就医手术记录保存失败</w:t>
            </w:r>
          </w:p>
        </w:tc>
      </w:tr>
      <w:tr w14:paraId="23E02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65A8FA78">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350021</w:t>
            </w:r>
          </w:p>
        </w:tc>
        <w:tc>
          <w:tcPr>
            <w:tcW w:w="7762" w:type="dxa"/>
          </w:tcPr>
          <w:p w14:paraId="1992D414">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 xml:space="preserve">XH350021-异地就医病例首页信息保存失败 </w:t>
            </w:r>
          </w:p>
        </w:tc>
      </w:tr>
      <w:tr w14:paraId="482E4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6B90A09">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350022</w:t>
            </w:r>
          </w:p>
        </w:tc>
        <w:tc>
          <w:tcPr>
            <w:tcW w:w="7762" w:type="dxa"/>
          </w:tcPr>
          <w:p w14:paraId="0B9AE498">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XH350022-异地就医B超报告单保存失败</w:t>
            </w:r>
            <w:r>
              <w:rPr>
                <w:rFonts w:ascii="微软雅黑" w:hAnsi="微软雅黑" w:eastAsia="微软雅黑" w:cs="微软雅黑"/>
                <w:sz w:val="22"/>
                <w:shd w:val="clear" w:color="auto" w:fill="FFFFFF"/>
                <w:lang w:eastAsia="zh-CN"/>
              </w:rPr>
              <w:tab/>
            </w:r>
          </w:p>
        </w:tc>
      </w:tr>
      <w:tr w14:paraId="7C0E7A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6ED263F">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350023</w:t>
            </w:r>
          </w:p>
        </w:tc>
        <w:tc>
          <w:tcPr>
            <w:tcW w:w="7762" w:type="dxa"/>
          </w:tcPr>
          <w:p w14:paraId="750F46A9">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XH350023-异地就医X光报告单保存失败</w:t>
            </w:r>
            <w:r>
              <w:rPr>
                <w:rFonts w:ascii="微软雅黑" w:hAnsi="微软雅黑" w:eastAsia="微软雅黑" w:cs="微软雅黑"/>
                <w:sz w:val="22"/>
                <w:shd w:val="clear" w:color="auto" w:fill="FFFFFF"/>
                <w:lang w:eastAsia="zh-CN"/>
              </w:rPr>
              <w:tab/>
            </w:r>
          </w:p>
        </w:tc>
      </w:tr>
      <w:tr w14:paraId="188D4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1EDD4932">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350024</w:t>
            </w:r>
          </w:p>
        </w:tc>
        <w:tc>
          <w:tcPr>
            <w:tcW w:w="7762" w:type="dxa"/>
          </w:tcPr>
          <w:p w14:paraId="0AD47055">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XH350024-异地就医CT报告单保存失败</w:t>
            </w:r>
          </w:p>
        </w:tc>
      </w:tr>
      <w:tr w14:paraId="605E4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538AD806">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350025</w:t>
            </w:r>
          </w:p>
        </w:tc>
        <w:tc>
          <w:tcPr>
            <w:tcW w:w="7762" w:type="dxa"/>
          </w:tcPr>
          <w:p w14:paraId="21957C40">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XH350025-异地就医核磁报告单保存失败</w:t>
            </w:r>
          </w:p>
        </w:tc>
      </w:tr>
      <w:tr w14:paraId="55132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09A0FE0E">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350026</w:t>
            </w:r>
          </w:p>
        </w:tc>
        <w:tc>
          <w:tcPr>
            <w:tcW w:w="7762" w:type="dxa"/>
          </w:tcPr>
          <w:p w14:paraId="0C84BC11">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XH350026-异地就医发票金额总和和费用金额总和不一致</w:t>
            </w:r>
          </w:p>
        </w:tc>
      </w:tr>
      <w:tr w14:paraId="7C84D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28AB6F02">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350027</w:t>
            </w:r>
          </w:p>
        </w:tc>
        <w:tc>
          <w:tcPr>
            <w:tcW w:w="7762" w:type="dxa"/>
          </w:tcPr>
          <w:p w14:paraId="5037781B">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XH350027-异地就医文件上传失败</w:t>
            </w:r>
          </w:p>
        </w:tc>
      </w:tr>
      <w:tr w14:paraId="2A92A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EBAC5E2">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350028</w:t>
            </w:r>
          </w:p>
        </w:tc>
        <w:tc>
          <w:tcPr>
            <w:tcW w:w="7762" w:type="dxa"/>
          </w:tcPr>
          <w:p w14:paraId="2708ABE1">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lang w:eastAsia="zh-CN"/>
              </w:rPr>
              <w:t>XH350028-发票编号、发票金额、发票文件、发票类型不能为空！</w:t>
            </w:r>
          </w:p>
        </w:tc>
      </w:tr>
      <w:tr w14:paraId="4FBC4E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13B56FA">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350029</w:t>
            </w:r>
          </w:p>
        </w:tc>
        <w:tc>
          <w:tcPr>
            <w:tcW w:w="7762" w:type="dxa"/>
          </w:tcPr>
          <w:p w14:paraId="22902D10">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XH350029-电子发票类型必须为：pdf, png, img, jpg, bmp, gif！</w:t>
            </w:r>
          </w:p>
        </w:tc>
      </w:tr>
    </w:tbl>
    <w:p w14:paraId="2DEADF4C"/>
    <w:p w14:paraId="35F60FAE">
      <w:pPr>
        <w:spacing w:line="460" w:lineRule="exact"/>
        <w:rPr>
          <w:rFonts w:ascii="华文仿宋" w:hAnsi="华文仿宋" w:eastAsia="华文仿宋" w:cs="华文仿宋"/>
          <w:sz w:val="22"/>
          <w:szCs w:val="22"/>
          <w:highlight w:val="white"/>
          <w:lang w:eastAsia="zh-CN"/>
        </w:rPr>
      </w:pPr>
      <w:r>
        <w:rPr>
          <w:rFonts w:hint="eastAsia" w:ascii="Consolas" w:hAnsi="Consolas" w:eastAsia="Consolas"/>
          <w:sz w:val="22"/>
          <w:szCs w:val="22"/>
          <w:highlight w:val="white"/>
          <w:lang w:eastAsia="zh-CN"/>
        </w:rPr>
        <w:t>(29).异地就医办理出院撤销</w:t>
      </w:r>
      <w:r>
        <w:rPr>
          <w:rFonts w:hint="eastAsia" w:ascii="华文仿宋" w:hAnsi="华文仿宋" w:eastAsia="华文仿宋" w:cs="华文仿宋"/>
          <w:sz w:val="22"/>
          <w:szCs w:val="22"/>
          <w:highlight w:val="white"/>
          <w:lang w:eastAsia="zh-CN"/>
        </w:rPr>
        <w:t>(限跨省异地就医使用)</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8"/>
        <w:gridCol w:w="7762"/>
      </w:tblGrid>
      <w:tr w14:paraId="36CF4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3FA76ED2">
            <w:pPr>
              <w:spacing w:line="460" w:lineRule="exact"/>
              <w:jc w:val="center"/>
              <w:rPr>
                <w:rFonts w:ascii="仿宋" w:hAnsi="仿宋" w:eastAsia="仿宋"/>
                <w:b/>
              </w:rPr>
            </w:pPr>
            <w:r>
              <w:rPr>
                <w:rFonts w:hint="eastAsia" w:ascii="仿宋" w:hAnsi="仿宋" w:eastAsia="仿宋"/>
                <w:b/>
              </w:rPr>
              <w:t>错误代码</w:t>
            </w:r>
          </w:p>
        </w:tc>
        <w:tc>
          <w:tcPr>
            <w:tcW w:w="7762" w:type="dxa"/>
          </w:tcPr>
          <w:p w14:paraId="33B26E21">
            <w:pPr>
              <w:spacing w:line="460" w:lineRule="exact"/>
              <w:jc w:val="center"/>
              <w:rPr>
                <w:rFonts w:ascii="仿宋" w:hAnsi="仿宋" w:eastAsia="仿宋"/>
                <w:b/>
                <w:lang w:eastAsia="zh-CN"/>
              </w:rPr>
            </w:pPr>
            <w:r>
              <w:rPr>
                <w:rFonts w:hint="eastAsia" w:ascii="仿宋" w:hAnsi="仿宋" w:eastAsia="仿宋"/>
                <w:b/>
                <w:lang w:eastAsia="zh-CN"/>
              </w:rPr>
              <w:t>含义</w:t>
            </w:r>
          </w:p>
        </w:tc>
      </w:tr>
      <w:tr w14:paraId="0CD04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E5DB420">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360001</w:t>
            </w:r>
          </w:p>
        </w:tc>
        <w:tc>
          <w:tcPr>
            <w:tcW w:w="7762" w:type="dxa"/>
          </w:tcPr>
          <w:p w14:paraId="555A472F">
            <w:pPr>
              <w:spacing w:line="460" w:lineRule="exact"/>
              <w:rPr>
                <w:rFonts w:ascii="微软雅黑" w:hAnsi="微软雅黑" w:eastAsia="微软雅黑" w:cs="微软雅黑"/>
                <w:sz w:val="22"/>
                <w:shd w:val="clear" w:color="auto" w:fill="FFFFFF"/>
                <w:lang w:eastAsia="zh-CN"/>
              </w:rPr>
            </w:pPr>
            <w:r>
              <w:rPr>
                <w:rFonts w:ascii="微软雅黑" w:hAnsi="微软雅黑" w:eastAsia="微软雅黑" w:cs="微软雅黑"/>
                <w:sz w:val="22"/>
                <w:shd w:val="clear" w:color="auto" w:fill="FFFFFF"/>
                <w:lang w:eastAsia="zh-CN"/>
              </w:rPr>
              <w:t>XH360001-异地就医出院撤销akc190不能为空</w:t>
            </w:r>
          </w:p>
        </w:tc>
      </w:tr>
      <w:tr w14:paraId="45451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FDC9ABF">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360002</w:t>
            </w:r>
          </w:p>
        </w:tc>
        <w:tc>
          <w:tcPr>
            <w:tcW w:w="7762" w:type="dxa"/>
          </w:tcPr>
          <w:p w14:paraId="3986A74B">
            <w:pPr>
              <w:spacing w:line="460" w:lineRule="exact"/>
              <w:rPr>
                <w:rFonts w:ascii="微软雅黑" w:hAnsi="微软雅黑" w:eastAsia="微软雅黑" w:cs="微软雅黑"/>
                <w:sz w:val="22"/>
                <w:shd w:val="clear" w:color="auto" w:fill="FFFFFF"/>
                <w:lang w:eastAsia="zh-CN"/>
              </w:rPr>
            </w:pPr>
            <w:r>
              <w:rPr>
                <w:rFonts w:ascii="微软雅黑" w:hAnsi="微软雅黑" w:eastAsia="微软雅黑" w:cs="微软雅黑"/>
                <w:sz w:val="22"/>
                <w:shd w:val="clear" w:color="auto" w:fill="FFFFFF"/>
                <w:lang w:eastAsia="zh-CN"/>
              </w:rPr>
              <w:t>XH360002-异地就医出院撤销不存在就诊信息</w:t>
            </w:r>
          </w:p>
        </w:tc>
      </w:tr>
      <w:tr w14:paraId="6151C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70D2677D">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360003</w:t>
            </w:r>
          </w:p>
        </w:tc>
        <w:tc>
          <w:tcPr>
            <w:tcW w:w="7762" w:type="dxa"/>
          </w:tcPr>
          <w:p w14:paraId="014B1BC9">
            <w:pPr>
              <w:spacing w:line="460" w:lineRule="exact"/>
              <w:rPr>
                <w:rFonts w:ascii="微软雅黑" w:hAnsi="微软雅黑" w:eastAsia="微软雅黑" w:cs="微软雅黑"/>
                <w:sz w:val="22"/>
                <w:shd w:val="clear" w:color="auto" w:fill="FFFFFF"/>
                <w:lang w:eastAsia="zh-CN"/>
              </w:rPr>
            </w:pPr>
            <w:r>
              <w:rPr>
                <w:rFonts w:ascii="微软雅黑" w:hAnsi="微软雅黑" w:eastAsia="微软雅黑" w:cs="微软雅黑"/>
                <w:sz w:val="22"/>
                <w:shd w:val="clear" w:color="auto" w:fill="FFFFFF"/>
                <w:lang w:eastAsia="zh-CN"/>
              </w:rPr>
              <w:t>XH360003-异地就医出院撤销该患者信息已被审核，不能撤销出院</w:t>
            </w:r>
          </w:p>
        </w:tc>
      </w:tr>
      <w:tr w14:paraId="116D0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exact"/>
          <w:jc w:val="center"/>
        </w:trPr>
        <w:tc>
          <w:tcPr>
            <w:tcW w:w="1568" w:type="dxa"/>
          </w:tcPr>
          <w:p w14:paraId="4138D831">
            <w:pPr>
              <w:spacing w:line="460" w:lineRule="exact"/>
              <w:rPr>
                <w:rFonts w:ascii="Consolas" w:hAnsi="Consolas" w:eastAsia="Consolas"/>
                <w:sz w:val="22"/>
                <w:szCs w:val="22"/>
                <w:highlight w:val="white"/>
                <w:lang w:eastAsia="zh-CN"/>
              </w:rPr>
            </w:pPr>
            <w:r>
              <w:rPr>
                <w:rFonts w:ascii="微软雅黑" w:hAnsi="微软雅黑" w:eastAsia="微软雅黑" w:cs="微软雅黑"/>
                <w:sz w:val="22"/>
                <w:shd w:val="clear" w:color="auto" w:fill="FFFFFF"/>
              </w:rPr>
              <w:t>360004</w:t>
            </w:r>
          </w:p>
        </w:tc>
        <w:tc>
          <w:tcPr>
            <w:tcW w:w="7762" w:type="dxa"/>
          </w:tcPr>
          <w:p w14:paraId="1394D79D">
            <w:pPr>
              <w:spacing w:line="460" w:lineRule="exact"/>
              <w:rPr>
                <w:rFonts w:ascii="微软雅黑" w:hAnsi="微软雅黑" w:eastAsia="微软雅黑" w:cs="微软雅黑"/>
                <w:sz w:val="22"/>
                <w:shd w:val="clear" w:color="auto" w:fill="FFFFFF"/>
                <w:lang w:eastAsia="zh-CN"/>
              </w:rPr>
            </w:pPr>
            <w:r>
              <w:rPr>
                <w:rFonts w:ascii="微软雅黑" w:hAnsi="微软雅黑" w:eastAsia="微软雅黑" w:cs="微软雅黑"/>
                <w:sz w:val="22"/>
                <w:shd w:val="clear" w:color="auto" w:fill="FFFFFF"/>
                <w:lang w:eastAsia="zh-CN"/>
              </w:rPr>
              <w:t>XH360004-异地就医出院撤销未办理出院</w:t>
            </w:r>
          </w:p>
        </w:tc>
      </w:tr>
    </w:tbl>
    <w:p w14:paraId="169A5008">
      <w:pPr>
        <w:spacing w:line="460" w:lineRule="exact"/>
        <w:rPr>
          <w:rFonts w:ascii="华文仿宋" w:hAnsi="华文仿宋" w:eastAsia="华文仿宋" w:cs="华文仿宋"/>
          <w:sz w:val="22"/>
          <w:szCs w:val="22"/>
          <w:highlight w:val="white"/>
          <w:lang w:eastAsia="zh-CN"/>
        </w:rPr>
      </w:pPr>
    </w:p>
    <w:p w14:paraId="336B32B7">
      <w:pPr>
        <w:spacing w:line="460" w:lineRule="exact"/>
        <w:rPr>
          <w:rFonts w:ascii="仿宋" w:hAnsi="仿宋" w:eastAsia="仿宋" w:cs="仿宋"/>
          <w:lang w:eastAsia="zh-CN"/>
        </w:rPr>
      </w:pPr>
    </w:p>
    <w:p w14:paraId="031E1170">
      <w:pPr>
        <w:spacing w:line="460" w:lineRule="exact"/>
        <w:rPr>
          <w:rFonts w:ascii="仿宋" w:hAnsi="仿宋" w:eastAsia="仿宋" w:cs="仿宋"/>
          <w:lang w:eastAsia="zh-CN"/>
        </w:rPr>
      </w:pPr>
    </w:p>
    <w:p w14:paraId="7729E0CD">
      <w:pPr>
        <w:pStyle w:val="3"/>
        <w:rPr>
          <w:rFonts w:ascii="仿宋" w:hAnsi="仿宋" w:eastAsia="仿宋"/>
          <w:lang w:eastAsia="zh-CN"/>
        </w:rPr>
      </w:pPr>
      <w:bookmarkStart w:id="44" w:name="_Toc2052"/>
      <w:r>
        <w:rPr>
          <w:rFonts w:ascii="仿宋" w:hAnsi="仿宋" w:eastAsia="仿宋"/>
          <w:lang w:eastAsia="zh-CN"/>
        </w:rPr>
        <w:t>5</w:t>
      </w:r>
      <w:r>
        <w:rPr>
          <w:rFonts w:hint="eastAsia" w:ascii="仿宋" w:hAnsi="仿宋" w:eastAsia="仿宋"/>
          <w:lang w:eastAsia="zh-CN"/>
        </w:rPr>
        <w:t>.3 行政区划表</w:t>
      </w:r>
      <w:bookmarkEnd w:id="44"/>
    </w:p>
    <w:p w14:paraId="4A4FAD10">
      <w:pPr>
        <w:outlineLvl w:val="9"/>
        <w:rPr>
          <w:rFonts w:hint="eastAsia" w:ascii="等线" w:hAnsi="等线" w:eastAsia="等线" w:cs="等线"/>
          <w:b w:val="0"/>
          <w:bCs w:val="0"/>
          <w:i w:val="0"/>
          <w:iCs w:val="0"/>
          <w:sz w:val="24"/>
          <w:szCs w:val="24"/>
          <w:lang w:eastAsia="zh-CN"/>
        </w:rPr>
      </w:pPr>
      <w:bookmarkStart w:id="45" w:name="_Toc16777"/>
      <w:r>
        <w:rPr>
          <w:rFonts w:hint="eastAsia" w:ascii="等线" w:hAnsi="等线" w:eastAsia="等线" w:cs="等线"/>
          <w:b w:val="0"/>
          <w:bCs w:val="0"/>
          <w:i w:val="0"/>
          <w:iCs w:val="0"/>
          <w:sz w:val="24"/>
          <w:szCs w:val="24"/>
          <w:lang w:eastAsia="zh-CN"/>
        </w:rPr>
        <w:t>150000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内蒙古自治区</w:t>
      </w:r>
    </w:p>
    <w:p w14:paraId="252AD732">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150100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呼和浩特市</w:t>
      </w:r>
    </w:p>
    <w:p w14:paraId="6EBB3AE5">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150102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呼和浩特市新城区</w:t>
      </w:r>
    </w:p>
    <w:p w14:paraId="62801059">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150103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呼和浩特市回民区</w:t>
      </w:r>
    </w:p>
    <w:p w14:paraId="128422CD">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150104</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呼和浩特市玉泉区</w:t>
      </w:r>
    </w:p>
    <w:p w14:paraId="011848BB">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150105</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呼和浩特市赛罕区</w:t>
      </w:r>
    </w:p>
    <w:p w14:paraId="241B2734">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150121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呼和浩特市土默特左旗</w:t>
      </w:r>
    </w:p>
    <w:p w14:paraId="001B457B">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150122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呼和浩特市托克托县</w:t>
      </w:r>
    </w:p>
    <w:p w14:paraId="16986537">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150123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呼和浩特市和林格尔县</w:t>
      </w:r>
    </w:p>
    <w:p w14:paraId="4754EFFE">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150124</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呼和浩特市清水河县</w:t>
      </w:r>
    </w:p>
    <w:p w14:paraId="3A8E98BE">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150125</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呼和浩特市武川县</w:t>
      </w:r>
    </w:p>
    <w:p w14:paraId="4E44B9BF">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150199</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呼和浩特市市辖区</w:t>
      </w:r>
    </w:p>
    <w:p w14:paraId="14847427">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150200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包头市</w:t>
      </w:r>
    </w:p>
    <w:p w14:paraId="1AE0867F">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150202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包头市东河区</w:t>
      </w:r>
    </w:p>
    <w:p w14:paraId="5DC567BF">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150203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包头市昆都仑区</w:t>
      </w:r>
    </w:p>
    <w:p w14:paraId="18D2E1FD">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150204</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包头市青山区</w:t>
      </w:r>
    </w:p>
    <w:p w14:paraId="2C0B3525">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150205</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包头市石拐区</w:t>
      </w:r>
    </w:p>
    <w:p w14:paraId="63A9284B">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150206</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包头市白云矿区</w:t>
      </w:r>
    </w:p>
    <w:p w14:paraId="61B78957">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150207</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包头市九原区</w:t>
      </w:r>
    </w:p>
    <w:p w14:paraId="5FE2BBC6">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150221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包头市土默特右旗</w:t>
      </w:r>
    </w:p>
    <w:p w14:paraId="5522E14F">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150222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包头市固阳县</w:t>
      </w:r>
    </w:p>
    <w:p w14:paraId="547EEDB2">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150223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达尔罕茂明安联合旗</w:t>
      </w:r>
    </w:p>
    <w:p w14:paraId="77B59A64">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150240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包头市高新区</w:t>
      </w:r>
    </w:p>
    <w:p w14:paraId="3CE7D1C0">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150299</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包头市市辖区</w:t>
      </w:r>
    </w:p>
    <w:p w14:paraId="493CAD8F">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150300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乌海市</w:t>
      </w:r>
    </w:p>
    <w:p w14:paraId="38D9D66F">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150302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乌海市海勃湾区</w:t>
      </w:r>
    </w:p>
    <w:p w14:paraId="10765F00">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150303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乌海市海南区</w:t>
      </w:r>
    </w:p>
    <w:p w14:paraId="54F45B9B">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150304</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乌海市乌达区</w:t>
      </w:r>
    </w:p>
    <w:p w14:paraId="0B6D6376">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150305</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乌海市神华区</w:t>
      </w:r>
    </w:p>
    <w:p w14:paraId="75D235D3">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150399</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乌海市市辖区</w:t>
      </w:r>
    </w:p>
    <w:p w14:paraId="0CA76DE2">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150400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赤峰市</w:t>
      </w:r>
    </w:p>
    <w:p w14:paraId="48882354">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150402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赤峰市红山区</w:t>
      </w:r>
    </w:p>
    <w:p w14:paraId="7FEAFCD0">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150403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赤峰市元宝山区</w:t>
      </w:r>
    </w:p>
    <w:p w14:paraId="65102578">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150404</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赤峰市松山区</w:t>
      </w:r>
    </w:p>
    <w:p w14:paraId="013CD49B">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150421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阿鲁科尔沁旗</w:t>
      </w:r>
    </w:p>
    <w:p w14:paraId="6EEE6371">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150422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巴林左旗</w:t>
      </w:r>
    </w:p>
    <w:p w14:paraId="7C22AF5F">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150423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巴林右旗</w:t>
      </w:r>
    </w:p>
    <w:p w14:paraId="75520F79">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150424</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林西县</w:t>
      </w:r>
    </w:p>
    <w:p w14:paraId="2B02208B">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150425</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克什克腾旗</w:t>
      </w:r>
    </w:p>
    <w:p w14:paraId="459A82AE">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150426</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翁牛特旗</w:t>
      </w:r>
    </w:p>
    <w:p w14:paraId="6CC4820A">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150428</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喀喇沁旗</w:t>
      </w:r>
    </w:p>
    <w:p w14:paraId="36223EA2">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150429</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宁城县</w:t>
      </w:r>
    </w:p>
    <w:p w14:paraId="404C2E77">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150430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敖汉旗</w:t>
      </w:r>
    </w:p>
    <w:p w14:paraId="61CA64F4">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150499</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赤峰市市辖区</w:t>
      </w:r>
    </w:p>
    <w:p w14:paraId="5068A396">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150500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通辽市</w:t>
      </w:r>
    </w:p>
    <w:p w14:paraId="5FE20237">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150502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通辽市科尔沁区</w:t>
      </w:r>
    </w:p>
    <w:p w14:paraId="57E52BCB">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150521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科尔沁左翼中旗</w:t>
      </w:r>
    </w:p>
    <w:p w14:paraId="23E6A401">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150522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科尔沁左翼后旗</w:t>
      </w:r>
    </w:p>
    <w:p w14:paraId="7EBF32AD">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150523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开鲁县</w:t>
      </w:r>
    </w:p>
    <w:p w14:paraId="24C2E358">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150524</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库伦旗</w:t>
      </w:r>
    </w:p>
    <w:p w14:paraId="7023D217">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150525</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奈曼旗</w:t>
      </w:r>
    </w:p>
    <w:p w14:paraId="6F6AF93F">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150526</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扎鲁特旗</w:t>
      </w:r>
    </w:p>
    <w:p w14:paraId="6D6AA96C">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150581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霍林郭勒市</w:t>
      </w:r>
    </w:p>
    <w:p w14:paraId="3DF3864E">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150599</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通辽市市辖区</w:t>
      </w:r>
    </w:p>
    <w:p w14:paraId="6BEE8E68">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150600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鄂尔多斯市</w:t>
      </w:r>
    </w:p>
    <w:p w14:paraId="49DF7A66">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150602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鄂尔多斯市东胜区</w:t>
      </w:r>
    </w:p>
    <w:p w14:paraId="1E16D41B">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150621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达拉特旗</w:t>
      </w:r>
    </w:p>
    <w:p w14:paraId="5C55B876">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150622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准格尔旗</w:t>
      </w:r>
    </w:p>
    <w:p w14:paraId="06603ED0">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150623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鄂托克前旗</w:t>
      </w:r>
    </w:p>
    <w:p w14:paraId="2B090345">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150624</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鄂托克旗</w:t>
      </w:r>
    </w:p>
    <w:p w14:paraId="0021EDFB">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150625</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杭锦旗</w:t>
      </w:r>
    </w:p>
    <w:p w14:paraId="374D9D02">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150626</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乌审旗</w:t>
      </w:r>
    </w:p>
    <w:p w14:paraId="7FD143E5">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150627</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伊金霍洛旗</w:t>
      </w:r>
    </w:p>
    <w:p w14:paraId="3C8C819D">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150640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康巴什新区</w:t>
      </w:r>
    </w:p>
    <w:p w14:paraId="4D429474">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150699</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鄂尔多斯市市本级</w:t>
      </w:r>
    </w:p>
    <w:p w14:paraId="7EC9611B">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150700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呼伦贝尔市</w:t>
      </w:r>
    </w:p>
    <w:p w14:paraId="18CEBB86">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150701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呼伦贝尔市市辖区</w:t>
      </w:r>
    </w:p>
    <w:p w14:paraId="3B3155D5">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150702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呼伦贝尔市海拉尔区</w:t>
      </w:r>
    </w:p>
    <w:p w14:paraId="60C0BE44">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150721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阿荣旗</w:t>
      </w:r>
    </w:p>
    <w:p w14:paraId="4C4D0D61">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150722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莫力达瓦达斡尔族自治旗</w:t>
      </w:r>
    </w:p>
    <w:p w14:paraId="528AF01F">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150723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鄂伦春自治旗</w:t>
      </w:r>
    </w:p>
    <w:p w14:paraId="4BE3B39E">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150724</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鄂温克族自治旗</w:t>
      </w:r>
    </w:p>
    <w:p w14:paraId="1306FD24">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150725</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陈巴尔虎旗</w:t>
      </w:r>
    </w:p>
    <w:p w14:paraId="006D2696">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150726</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新巴尔虎左旗</w:t>
      </w:r>
    </w:p>
    <w:p w14:paraId="597D068A">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150727</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新巴尔虎右旗</w:t>
      </w:r>
    </w:p>
    <w:p w14:paraId="76A8D655">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150781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满洲里市</w:t>
      </w:r>
    </w:p>
    <w:p w14:paraId="4C768774">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150782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牙克石市</w:t>
      </w:r>
    </w:p>
    <w:p w14:paraId="18737500">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150783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扎兰屯市</w:t>
      </w:r>
    </w:p>
    <w:p w14:paraId="62CE0C9A">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150784</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额尔古纳市</w:t>
      </w:r>
    </w:p>
    <w:p w14:paraId="1155176C">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150785</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根河市</w:t>
      </w:r>
    </w:p>
    <w:p w14:paraId="05C97369">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150800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巴彦淖尔市</w:t>
      </w:r>
    </w:p>
    <w:p w14:paraId="496230C0">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150802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巴彦淖尔市临河区</w:t>
      </w:r>
    </w:p>
    <w:p w14:paraId="466119F1">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150821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五原县</w:t>
      </w:r>
    </w:p>
    <w:p w14:paraId="1EC59C08">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150822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磴口县</w:t>
      </w:r>
    </w:p>
    <w:p w14:paraId="12DE7A6E">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150823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乌拉特前旗</w:t>
      </w:r>
    </w:p>
    <w:p w14:paraId="7ECF88FC">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150824</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乌拉特中旗</w:t>
      </w:r>
    </w:p>
    <w:p w14:paraId="5E2C14E5">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150825</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乌拉特后旗</w:t>
      </w:r>
    </w:p>
    <w:p w14:paraId="1F11FB41">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150826</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杭锦后旗</w:t>
      </w:r>
    </w:p>
    <w:p w14:paraId="005FE0F2">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150899</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巴彦淖尔市市辖区</w:t>
      </w:r>
    </w:p>
    <w:p w14:paraId="7BE8DD5A">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150900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乌兰察布市</w:t>
      </w:r>
    </w:p>
    <w:p w14:paraId="6643B71B">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150902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乌兰察布市集宁区</w:t>
      </w:r>
    </w:p>
    <w:p w14:paraId="0C6C60FF">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150921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卓资县</w:t>
      </w:r>
    </w:p>
    <w:p w14:paraId="20BE09C6">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150922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化德县</w:t>
      </w:r>
    </w:p>
    <w:p w14:paraId="0E9C9257">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150923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商都县</w:t>
      </w:r>
    </w:p>
    <w:p w14:paraId="325A6417">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150924</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兴和县</w:t>
      </w:r>
    </w:p>
    <w:p w14:paraId="3E5ED57B">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150925</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凉城县</w:t>
      </w:r>
    </w:p>
    <w:p w14:paraId="3692E86B">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150926</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察哈尔右翼前旗</w:t>
      </w:r>
    </w:p>
    <w:p w14:paraId="3F55950A">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150927</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察哈尔右翼中旗</w:t>
      </w:r>
    </w:p>
    <w:p w14:paraId="0CCF463D">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150928</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察哈尔右翼后旗</w:t>
      </w:r>
    </w:p>
    <w:p w14:paraId="39A3A2CF">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150929</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四子王旗</w:t>
      </w:r>
    </w:p>
    <w:p w14:paraId="1EF5B538">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150981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丰镇市</w:t>
      </w:r>
    </w:p>
    <w:p w14:paraId="4EEADAE2">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150999</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乌兰察布市市辖区</w:t>
      </w:r>
    </w:p>
    <w:p w14:paraId="03D78155">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152200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兴安盟</w:t>
      </w:r>
    </w:p>
    <w:p w14:paraId="08C627B1">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152201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乌兰浩特市</w:t>
      </w:r>
    </w:p>
    <w:p w14:paraId="3466CD93">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152202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阿尔山市</w:t>
      </w:r>
    </w:p>
    <w:p w14:paraId="77C38C03">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152221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科尔沁右翼前旗</w:t>
      </w:r>
    </w:p>
    <w:p w14:paraId="130F0AB4">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152222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科尔沁右翼中旗</w:t>
      </w:r>
    </w:p>
    <w:p w14:paraId="152854FD">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152223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扎赉特旗</w:t>
      </w:r>
    </w:p>
    <w:p w14:paraId="427D06B0">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152224</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突泉县</w:t>
      </w:r>
    </w:p>
    <w:p w14:paraId="6CA850F4">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152299</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兴安盟盟本级</w:t>
      </w:r>
    </w:p>
    <w:p w14:paraId="0BFD9842">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152500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锡林郭勒盟</w:t>
      </w:r>
    </w:p>
    <w:p w14:paraId="68CF8868">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152501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二连浩特市</w:t>
      </w:r>
    </w:p>
    <w:p w14:paraId="5C0CE9A5">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152502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锡林浩特市</w:t>
      </w:r>
    </w:p>
    <w:p w14:paraId="5506FA9D">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152522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阿巴嘎旗</w:t>
      </w:r>
    </w:p>
    <w:p w14:paraId="3D3CA5BA">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152523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苏尼特左旗</w:t>
      </w:r>
    </w:p>
    <w:p w14:paraId="4A6F958C">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152524</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苏尼特右旗</w:t>
      </w:r>
    </w:p>
    <w:p w14:paraId="045B697C">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152525</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东乌珠穆沁旗</w:t>
      </w:r>
    </w:p>
    <w:p w14:paraId="3526E141">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152526</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西乌珠穆沁旗</w:t>
      </w:r>
    </w:p>
    <w:p w14:paraId="6168E194">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152527</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太仆寺旗</w:t>
      </w:r>
    </w:p>
    <w:p w14:paraId="13FE8BB6">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152528</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镶黄旗</w:t>
      </w:r>
    </w:p>
    <w:p w14:paraId="70C46BA7">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152529</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正镶白旗</w:t>
      </w:r>
    </w:p>
    <w:p w14:paraId="09499360">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152530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正蓝旗</w:t>
      </w:r>
    </w:p>
    <w:p w14:paraId="42E620B1">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152531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多伦县</w:t>
      </w:r>
    </w:p>
    <w:p w14:paraId="30EE6535">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152540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乌拉盖管理区</w:t>
      </w:r>
    </w:p>
    <w:p w14:paraId="713E9DD2">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152599</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锡林郭勒盟盟辖区</w:t>
      </w:r>
    </w:p>
    <w:p w14:paraId="679AD792">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152900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阿拉善盟</w:t>
      </w:r>
    </w:p>
    <w:p w14:paraId="3A778B63">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152921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阿拉善左旗</w:t>
      </w:r>
    </w:p>
    <w:p w14:paraId="7209EEC1">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152922</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阿拉善右旗</w:t>
      </w:r>
    </w:p>
    <w:p w14:paraId="7CD33543">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152923</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额济纳旗</w:t>
      </w:r>
    </w:p>
    <w:p w14:paraId="7B96ABAE">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152940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阿拉善高新技术产业开发区</w:t>
      </w:r>
    </w:p>
    <w:p w14:paraId="5E3218CD">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152941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阿拉善腾格里经济技术开发区</w:t>
      </w:r>
    </w:p>
    <w:p w14:paraId="64BAE571">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152999</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阿拉善盟本级</w:t>
      </w:r>
    </w:p>
    <w:p w14:paraId="3C394166">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159400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满洲里市市级</w:t>
      </w:r>
    </w:p>
    <w:p w14:paraId="5864997C">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159500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二连浩特市市级</w:t>
      </w:r>
    </w:p>
    <w:p w14:paraId="26E41F16">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159900</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自治区本级</w:t>
      </w:r>
    </w:p>
    <w:p w14:paraId="6CB31D47">
      <w:pPr>
        <w:outlineLvl w:val="9"/>
        <w:rPr>
          <w:rFonts w:hint="eastAsia" w:ascii="等线" w:hAnsi="等线" w:eastAsia="等线" w:cs="等线"/>
          <w:b w:val="0"/>
          <w:bCs w:val="0"/>
          <w:i w:val="0"/>
          <w:iCs w:val="0"/>
          <w:sz w:val="24"/>
          <w:szCs w:val="24"/>
          <w:lang w:eastAsia="zh-CN"/>
        </w:rPr>
      </w:pPr>
      <w:r>
        <w:rPr>
          <w:rFonts w:hint="eastAsia" w:ascii="等线" w:hAnsi="等线" w:eastAsia="等线" w:cs="等线"/>
          <w:b w:val="0"/>
          <w:bCs w:val="0"/>
          <w:i w:val="0"/>
          <w:iCs w:val="0"/>
          <w:sz w:val="24"/>
          <w:szCs w:val="24"/>
          <w:lang w:eastAsia="zh-CN"/>
        </w:rPr>
        <w:t>159901</w:t>
      </w:r>
      <w:r>
        <w:rPr>
          <w:rFonts w:hint="eastAsia" w:ascii="等线" w:hAnsi="等线" w:eastAsia="等线" w:cs="等线"/>
          <w:b w:val="0"/>
          <w:bCs w:val="0"/>
          <w:i w:val="0"/>
          <w:iCs w:val="0"/>
          <w:sz w:val="24"/>
          <w:szCs w:val="24"/>
          <w:lang w:eastAsia="zh-CN"/>
        </w:rPr>
        <w:tab/>
      </w:r>
      <w:r>
        <w:rPr>
          <w:rFonts w:hint="eastAsia" w:ascii="等线" w:hAnsi="等线" w:eastAsia="等线" w:cs="等线"/>
          <w:b w:val="0"/>
          <w:bCs w:val="0"/>
          <w:i w:val="0"/>
          <w:iCs w:val="0"/>
          <w:sz w:val="24"/>
          <w:szCs w:val="24"/>
          <w:lang w:eastAsia="zh-CN"/>
        </w:rPr>
        <w:t>自治区本级_市级</w:t>
      </w:r>
    </w:p>
    <w:p w14:paraId="28DCC6D8">
      <w:pPr>
        <w:pStyle w:val="3"/>
        <w:rPr>
          <w:rFonts w:ascii="仿宋" w:hAnsi="仿宋" w:eastAsia="仿宋"/>
          <w:lang w:eastAsia="zh-CN"/>
        </w:rPr>
      </w:pPr>
      <w:r>
        <w:rPr>
          <w:rFonts w:ascii="仿宋" w:hAnsi="仿宋" w:eastAsia="仿宋"/>
          <w:lang w:eastAsia="zh-CN"/>
        </w:rPr>
        <w:t>5</w:t>
      </w:r>
      <w:r>
        <w:rPr>
          <w:rFonts w:hint="eastAsia" w:ascii="仿宋" w:hAnsi="仿宋" w:eastAsia="仿宋"/>
          <w:lang w:eastAsia="zh-CN"/>
        </w:rPr>
        <w:t>.4 医疗费结算单</w:t>
      </w:r>
      <w:bookmarkEnd w:id="45"/>
    </w:p>
    <w:p w14:paraId="6B5809EF">
      <w:pPr>
        <w:jc w:val="center"/>
        <w:rPr>
          <w:b/>
          <w:sz w:val="32"/>
          <w:szCs w:val="32"/>
          <w:lang w:eastAsia="zh-CN"/>
        </w:rPr>
      </w:pPr>
      <w:r>
        <w:rPr>
          <w:rFonts w:hint="eastAsia"/>
          <w:b/>
          <w:sz w:val="32"/>
          <w:szCs w:val="32"/>
          <w:lang w:eastAsia="zh-CN"/>
        </w:rPr>
        <w:t>XXX市工伤保险医疗费结算单</w:t>
      </w:r>
    </w:p>
    <w:p w14:paraId="50961375">
      <w:pPr>
        <w:rPr>
          <w:lang w:eastAsia="zh-CN"/>
        </w:rPr>
      </w:pPr>
      <w:r>
        <w:rPr>
          <w:lang w:eastAsia="zh-CN"/>
        </w:rPr>
        <w:t>住院（门诊）号</w:t>
      </w:r>
      <w:r>
        <w:rPr>
          <w:lang w:eastAsia="zh-CN"/>
        </w:rPr>
        <w:tab/>
      </w:r>
      <w:r>
        <w:rPr>
          <w:lang w:eastAsia="zh-CN"/>
        </w:rPr>
        <w:tab/>
      </w:r>
      <w:r>
        <w:rPr>
          <w:lang w:eastAsia="zh-CN"/>
        </w:rPr>
        <w:tab/>
      </w:r>
      <w:r>
        <w:rPr>
          <w:lang w:eastAsia="zh-CN"/>
        </w:rPr>
        <w:tab/>
      </w:r>
      <w:r>
        <w:rPr>
          <w:lang w:eastAsia="zh-CN"/>
        </w:rPr>
        <w:tab/>
      </w:r>
      <w:r>
        <w:rPr>
          <w:lang w:eastAsia="zh-CN"/>
        </w:rPr>
        <w:t xml:space="preserve">     </w:t>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rFonts w:hint="eastAsia"/>
          <w:lang w:eastAsia="zh-CN"/>
        </w:rPr>
        <w:tab/>
      </w:r>
      <w:r>
        <w:rPr>
          <w:lang w:eastAsia="zh-CN"/>
        </w:rPr>
        <w:t>单位：元</w:t>
      </w:r>
    </w:p>
    <w:tbl>
      <w:tblPr>
        <w:tblStyle w:val="25"/>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4"/>
        <w:gridCol w:w="1276"/>
        <w:gridCol w:w="799"/>
        <w:gridCol w:w="902"/>
        <w:gridCol w:w="508"/>
        <w:gridCol w:w="342"/>
        <w:gridCol w:w="709"/>
        <w:gridCol w:w="709"/>
        <w:gridCol w:w="425"/>
        <w:gridCol w:w="1223"/>
        <w:gridCol w:w="1754"/>
      </w:tblGrid>
      <w:tr w14:paraId="32B64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gridSpan w:val="11"/>
            <w:vAlign w:val="center"/>
          </w:tcPr>
          <w:p w14:paraId="71808CC7">
            <w:pPr>
              <w:spacing w:line="360" w:lineRule="auto"/>
              <w:jc w:val="center"/>
            </w:pPr>
            <w:r>
              <w:rPr>
                <w:rFonts w:hint="eastAsia"/>
              </w:rPr>
              <w:t>基本信息</w:t>
            </w:r>
          </w:p>
        </w:tc>
      </w:tr>
      <w:tr w14:paraId="0A108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0" w:type="dxa"/>
            <w:gridSpan w:val="2"/>
            <w:vAlign w:val="center"/>
          </w:tcPr>
          <w:p w14:paraId="481184F4">
            <w:pPr>
              <w:spacing w:line="360" w:lineRule="auto"/>
            </w:pPr>
            <w:r>
              <w:rPr>
                <w:rFonts w:hint="eastAsia"/>
              </w:rPr>
              <w:t>医院名称</w:t>
            </w:r>
          </w:p>
        </w:tc>
        <w:tc>
          <w:tcPr>
            <w:tcW w:w="7371" w:type="dxa"/>
            <w:gridSpan w:val="9"/>
            <w:vAlign w:val="center"/>
          </w:tcPr>
          <w:p w14:paraId="722C6F87">
            <w:pPr>
              <w:spacing w:line="360" w:lineRule="auto"/>
            </w:pPr>
          </w:p>
        </w:tc>
      </w:tr>
      <w:tr w14:paraId="423F3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0" w:type="dxa"/>
            <w:gridSpan w:val="2"/>
            <w:vAlign w:val="center"/>
          </w:tcPr>
          <w:p w14:paraId="425DAEFD">
            <w:pPr>
              <w:spacing w:line="360" w:lineRule="auto"/>
            </w:pPr>
            <w:r>
              <w:rPr>
                <w:rFonts w:hint="eastAsia"/>
              </w:rPr>
              <w:t>姓名</w:t>
            </w:r>
          </w:p>
        </w:tc>
        <w:tc>
          <w:tcPr>
            <w:tcW w:w="799" w:type="dxa"/>
            <w:vAlign w:val="center"/>
          </w:tcPr>
          <w:p w14:paraId="024219A0">
            <w:pPr>
              <w:spacing w:line="360" w:lineRule="auto"/>
            </w:pPr>
          </w:p>
        </w:tc>
        <w:tc>
          <w:tcPr>
            <w:tcW w:w="1410" w:type="dxa"/>
            <w:gridSpan w:val="2"/>
            <w:vAlign w:val="center"/>
          </w:tcPr>
          <w:p w14:paraId="7C43988C">
            <w:pPr>
              <w:spacing w:line="360" w:lineRule="auto"/>
            </w:pPr>
            <w:r>
              <w:rPr>
                <w:rFonts w:hint="eastAsia"/>
              </w:rPr>
              <w:t>身份证号</w:t>
            </w:r>
          </w:p>
        </w:tc>
        <w:tc>
          <w:tcPr>
            <w:tcW w:w="1760" w:type="dxa"/>
            <w:gridSpan w:val="3"/>
            <w:vAlign w:val="center"/>
          </w:tcPr>
          <w:p w14:paraId="305C1539">
            <w:pPr>
              <w:spacing w:line="360" w:lineRule="auto"/>
            </w:pPr>
          </w:p>
        </w:tc>
        <w:tc>
          <w:tcPr>
            <w:tcW w:w="1648" w:type="dxa"/>
            <w:gridSpan w:val="2"/>
            <w:vAlign w:val="center"/>
          </w:tcPr>
          <w:p w14:paraId="60DF40F0">
            <w:pPr>
              <w:spacing w:line="360" w:lineRule="auto"/>
            </w:pPr>
            <w:r>
              <w:rPr>
                <w:rFonts w:hint="eastAsia"/>
              </w:rPr>
              <w:t>性别</w:t>
            </w:r>
          </w:p>
        </w:tc>
        <w:tc>
          <w:tcPr>
            <w:tcW w:w="1754" w:type="dxa"/>
            <w:vAlign w:val="center"/>
          </w:tcPr>
          <w:p w14:paraId="0E264ADB">
            <w:pPr>
              <w:spacing w:line="360" w:lineRule="auto"/>
            </w:pPr>
          </w:p>
        </w:tc>
      </w:tr>
      <w:tr w14:paraId="3447B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0" w:type="dxa"/>
            <w:gridSpan w:val="2"/>
            <w:vAlign w:val="center"/>
          </w:tcPr>
          <w:p w14:paraId="6214E6BE">
            <w:pPr>
              <w:spacing w:line="360" w:lineRule="auto"/>
            </w:pPr>
            <w:r>
              <w:rPr>
                <w:rFonts w:hint="eastAsia"/>
              </w:rPr>
              <w:t>工伤伤害部位</w:t>
            </w:r>
          </w:p>
        </w:tc>
        <w:tc>
          <w:tcPr>
            <w:tcW w:w="7371" w:type="dxa"/>
            <w:gridSpan w:val="9"/>
            <w:vAlign w:val="center"/>
          </w:tcPr>
          <w:p w14:paraId="4D31C74D">
            <w:pPr>
              <w:spacing w:line="360" w:lineRule="auto"/>
            </w:pPr>
          </w:p>
        </w:tc>
      </w:tr>
      <w:tr w14:paraId="09099B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0" w:type="dxa"/>
            <w:gridSpan w:val="2"/>
            <w:vAlign w:val="center"/>
          </w:tcPr>
          <w:p w14:paraId="744D5808">
            <w:pPr>
              <w:spacing w:line="360" w:lineRule="auto"/>
            </w:pPr>
            <w:r>
              <w:rPr>
                <w:rFonts w:hint="eastAsia"/>
              </w:rPr>
              <w:t>参保地</w:t>
            </w:r>
          </w:p>
        </w:tc>
        <w:tc>
          <w:tcPr>
            <w:tcW w:w="799" w:type="dxa"/>
            <w:vAlign w:val="center"/>
          </w:tcPr>
          <w:p w14:paraId="35C42D01">
            <w:pPr>
              <w:spacing w:line="360" w:lineRule="auto"/>
            </w:pPr>
          </w:p>
        </w:tc>
        <w:tc>
          <w:tcPr>
            <w:tcW w:w="1410" w:type="dxa"/>
            <w:gridSpan w:val="2"/>
            <w:vAlign w:val="center"/>
          </w:tcPr>
          <w:p w14:paraId="4DC9E6E7">
            <w:pPr>
              <w:spacing w:line="360" w:lineRule="auto"/>
            </w:pPr>
            <w:r>
              <w:rPr>
                <w:rFonts w:hint="eastAsia"/>
              </w:rPr>
              <w:t>社会保障号</w:t>
            </w:r>
          </w:p>
        </w:tc>
        <w:tc>
          <w:tcPr>
            <w:tcW w:w="1760" w:type="dxa"/>
            <w:gridSpan w:val="3"/>
            <w:vAlign w:val="center"/>
          </w:tcPr>
          <w:p w14:paraId="36158D8A">
            <w:pPr>
              <w:spacing w:line="360" w:lineRule="auto"/>
            </w:pPr>
          </w:p>
        </w:tc>
        <w:tc>
          <w:tcPr>
            <w:tcW w:w="1648" w:type="dxa"/>
            <w:gridSpan w:val="2"/>
            <w:vAlign w:val="center"/>
          </w:tcPr>
          <w:p w14:paraId="17AE4A0D">
            <w:pPr>
              <w:spacing w:line="360" w:lineRule="auto"/>
            </w:pPr>
            <w:r>
              <w:rPr>
                <w:rFonts w:hint="eastAsia"/>
              </w:rPr>
              <w:t>工伤时间</w:t>
            </w:r>
          </w:p>
        </w:tc>
        <w:tc>
          <w:tcPr>
            <w:tcW w:w="1754" w:type="dxa"/>
            <w:vAlign w:val="center"/>
          </w:tcPr>
          <w:p w14:paraId="365D5545">
            <w:pPr>
              <w:spacing w:line="360" w:lineRule="auto"/>
            </w:pPr>
          </w:p>
        </w:tc>
      </w:tr>
      <w:tr w14:paraId="7A419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0" w:type="dxa"/>
            <w:gridSpan w:val="2"/>
            <w:vAlign w:val="center"/>
          </w:tcPr>
          <w:p w14:paraId="1BA5B7D3">
            <w:pPr>
              <w:spacing w:line="360" w:lineRule="auto"/>
            </w:pPr>
            <w:r>
              <w:rPr>
                <w:rFonts w:hint="eastAsia"/>
              </w:rPr>
              <w:t>就医类型</w:t>
            </w:r>
          </w:p>
        </w:tc>
        <w:tc>
          <w:tcPr>
            <w:tcW w:w="799" w:type="dxa"/>
            <w:vAlign w:val="center"/>
          </w:tcPr>
          <w:p w14:paraId="6AE9044F">
            <w:pPr>
              <w:spacing w:line="360" w:lineRule="auto"/>
            </w:pPr>
          </w:p>
        </w:tc>
        <w:tc>
          <w:tcPr>
            <w:tcW w:w="1410" w:type="dxa"/>
            <w:gridSpan w:val="2"/>
            <w:vAlign w:val="center"/>
          </w:tcPr>
          <w:p w14:paraId="13E02379">
            <w:pPr>
              <w:spacing w:line="360" w:lineRule="auto"/>
            </w:pPr>
            <w:r>
              <w:rPr>
                <w:rFonts w:hint="eastAsia"/>
              </w:rPr>
              <w:t>治疗类别</w:t>
            </w:r>
          </w:p>
        </w:tc>
        <w:tc>
          <w:tcPr>
            <w:tcW w:w="1760" w:type="dxa"/>
            <w:gridSpan w:val="3"/>
            <w:vAlign w:val="center"/>
          </w:tcPr>
          <w:p w14:paraId="1062EDE0">
            <w:pPr>
              <w:spacing w:line="360" w:lineRule="auto"/>
            </w:pPr>
          </w:p>
        </w:tc>
        <w:tc>
          <w:tcPr>
            <w:tcW w:w="1648" w:type="dxa"/>
            <w:gridSpan w:val="2"/>
            <w:vAlign w:val="center"/>
          </w:tcPr>
          <w:p w14:paraId="24D6284A">
            <w:pPr>
              <w:spacing w:line="360" w:lineRule="auto"/>
            </w:pPr>
            <w:r>
              <w:rPr>
                <w:rFonts w:hint="eastAsia"/>
              </w:rPr>
              <w:t>结算时间</w:t>
            </w:r>
          </w:p>
        </w:tc>
        <w:tc>
          <w:tcPr>
            <w:tcW w:w="1754" w:type="dxa"/>
            <w:vAlign w:val="center"/>
          </w:tcPr>
          <w:p w14:paraId="75A816B6">
            <w:pPr>
              <w:spacing w:line="360" w:lineRule="auto"/>
            </w:pPr>
          </w:p>
        </w:tc>
      </w:tr>
      <w:tr w14:paraId="1B37A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0" w:type="dxa"/>
            <w:gridSpan w:val="2"/>
            <w:vAlign w:val="center"/>
          </w:tcPr>
          <w:p w14:paraId="28D039F7">
            <w:pPr>
              <w:spacing w:line="360" w:lineRule="auto"/>
            </w:pPr>
            <w:r>
              <w:rPr>
                <w:rFonts w:hint="eastAsia"/>
              </w:rPr>
              <w:t>入院时间</w:t>
            </w:r>
          </w:p>
        </w:tc>
        <w:tc>
          <w:tcPr>
            <w:tcW w:w="799" w:type="dxa"/>
            <w:vAlign w:val="center"/>
          </w:tcPr>
          <w:p w14:paraId="3B224E96">
            <w:pPr>
              <w:spacing w:line="360" w:lineRule="auto"/>
            </w:pPr>
          </w:p>
        </w:tc>
        <w:tc>
          <w:tcPr>
            <w:tcW w:w="1410" w:type="dxa"/>
            <w:gridSpan w:val="2"/>
            <w:vAlign w:val="center"/>
          </w:tcPr>
          <w:p w14:paraId="5BF6FFF7">
            <w:pPr>
              <w:spacing w:line="360" w:lineRule="auto"/>
            </w:pPr>
            <w:r>
              <w:rPr>
                <w:rFonts w:hint="eastAsia"/>
              </w:rPr>
              <w:t>入院诊断</w:t>
            </w:r>
          </w:p>
        </w:tc>
        <w:tc>
          <w:tcPr>
            <w:tcW w:w="5162" w:type="dxa"/>
            <w:gridSpan w:val="6"/>
            <w:vAlign w:val="center"/>
          </w:tcPr>
          <w:p w14:paraId="097EE46D">
            <w:pPr>
              <w:spacing w:line="360" w:lineRule="auto"/>
            </w:pPr>
          </w:p>
        </w:tc>
      </w:tr>
      <w:tr w14:paraId="75E43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0" w:type="dxa"/>
            <w:gridSpan w:val="2"/>
            <w:vAlign w:val="center"/>
          </w:tcPr>
          <w:p w14:paraId="7478C750">
            <w:pPr>
              <w:spacing w:line="360" w:lineRule="auto"/>
            </w:pPr>
            <w:r>
              <w:rPr>
                <w:rFonts w:hint="eastAsia"/>
              </w:rPr>
              <w:t>出院时间</w:t>
            </w:r>
          </w:p>
        </w:tc>
        <w:tc>
          <w:tcPr>
            <w:tcW w:w="799" w:type="dxa"/>
            <w:vAlign w:val="center"/>
          </w:tcPr>
          <w:p w14:paraId="5D18B640">
            <w:pPr>
              <w:spacing w:line="360" w:lineRule="auto"/>
            </w:pPr>
          </w:p>
        </w:tc>
        <w:tc>
          <w:tcPr>
            <w:tcW w:w="1410" w:type="dxa"/>
            <w:gridSpan w:val="2"/>
            <w:vAlign w:val="center"/>
          </w:tcPr>
          <w:p w14:paraId="442322B3">
            <w:pPr>
              <w:spacing w:line="360" w:lineRule="auto"/>
            </w:pPr>
            <w:r>
              <w:rPr>
                <w:rFonts w:hint="eastAsia"/>
              </w:rPr>
              <w:t>出院诊断</w:t>
            </w:r>
          </w:p>
        </w:tc>
        <w:tc>
          <w:tcPr>
            <w:tcW w:w="5162" w:type="dxa"/>
            <w:gridSpan w:val="6"/>
            <w:vAlign w:val="center"/>
          </w:tcPr>
          <w:p w14:paraId="2DA76F98">
            <w:pPr>
              <w:spacing w:line="360" w:lineRule="auto"/>
            </w:pPr>
          </w:p>
        </w:tc>
      </w:tr>
      <w:tr w14:paraId="63B11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1" w:type="dxa"/>
            <w:gridSpan w:val="11"/>
            <w:vAlign w:val="center"/>
          </w:tcPr>
          <w:p w14:paraId="169B8F3E">
            <w:pPr>
              <w:spacing w:line="360" w:lineRule="auto"/>
              <w:jc w:val="center"/>
            </w:pPr>
            <w:r>
              <w:rPr>
                <w:rFonts w:hint="eastAsia"/>
              </w:rPr>
              <w:t>本次费用信息</w:t>
            </w:r>
          </w:p>
        </w:tc>
      </w:tr>
      <w:tr w14:paraId="2D89D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0" w:type="dxa"/>
            <w:gridSpan w:val="2"/>
            <w:vAlign w:val="center"/>
          </w:tcPr>
          <w:p w14:paraId="06A1BE73">
            <w:pPr>
              <w:spacing w:line="360" w:lineRule="auto"/>
            </w:pPr>
            <w:r>
              <w:rPr>
                <w:rFonts w:hint="eastAsia"/>
              </w:rPr>
              <w:t>医疗费发生金额</w:t>
            </w:r>
          </w:p>
        </w:tc>
        <w:tc>
          <w:tcPr>
            <w:tcW w:w="799" w:type="dxa"/>
            <w:vAlign w:val="center"/>
          </w:tcPr>
          <w:p w14:paraId="00BBCD04">
            <w:pPr>
              <w:spacing w:line="360" w:lineRule="auto"/>
            </w:pPr>
          </w:p>
        </w:tc>
        <w:tc>
          <w:tcPr>
            <w:tcW w:w="2461" w:type="dxa"/>
            <w:gridSpan w:val="4"/>
            <w:vAlign w:val="center"/>
          </w:tcPr>
          <w:p w14:paraId="53FB4108">
            <w:pPr>
              <w:spacing w:line="360" w:lineRule="auto"/>
            </w:pPr>
            <w:r>
              <w:rPr>
                <w:rFonts w:hint="eastAsia"/>
              </w:rPr>
              <w:t>工伤基金应支付金额</w:t>
            </w:r>
          </w:p>
        </w:tc>
        <w:tc>
          <w:tcPr>
            <w:tcW w:w="709" w:type="dxa"/>
            <w:vAlign w:val="center"/>
          </w:tcPr>
          <w:p w14:paraId="616EE4A5">
            <w:pPr>
              <w:spacing w:line="360" w:lineRule="auto"/>
            </w:pPr>
          </w:p>
        </w:tc>
        <w:tc>
          <w:tcPr>
            <w:tcW w:w="1648" w:type="dxa"/>
            <w:gridSpan w:val="2"/>
            <w:vAlign w:val="center"/>
          </w:tcPr>
          <w:p w14:paraId="55ED0E37">
            <w:pPr>
              <w:spacing w:line="360" w:lineRule="auto"/>
              <w:jc w:val="left"/>
            </w:pPr>
            <w:r>
              <w:rPr>
                <w:rFonts w:hint="eastAsia"/>
              </w:rPr>
              <w:t>自付金额</w:t>
            </w:r>
          </w:p>
        </w:tc>
        <w:tc>
          <w:tcPr>
            <w:tcW w:w="1754" w:type="dxa"/>
            <w:vAlign w:val="center"/>
          </w:tcPr>
          <w:p w14:paraId="0775E13F">
            <w:pPr>
              <w:spacing w:line="360" w:lineRule="auto"/>
            </w:pPr>
          </w:p>
        </w:tc>
      </w:tr>
      <w:tr w14:paraId="54455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0" w:type="dxa"/>
            <w:gridSpan w:val="2"/>
            <w:vAlign w:val="center"/>
          </w:tcPr>
          <w:p w14:paraId="22F1B455">
            <w:pPr>
              <w:spacing w:line="360" w:lineRule="auto"/>
              <w:rPr>
                <w:rFonts w:hint="default" w:eastAsiaTheme="minorEastAsia"/>
                <w:lang w:val="en-US" w:eastAsia="zh-CN"/>
              </w:rPr>
            </w:pPr>
            <w:r>
              <w:rPr>
                <w:rFonts w:hint="eastAsia"/>
                <w:lang w:val="en-US" w:eastAsia="zh-CN"/>
              </w:rPr>
              <w:t>伙食补贴</w:t>
            </w:r>
          </w:p>
        </w:tc>
        <w:tc>
          <w:tcPr>
            <w:tcW w:w="799" w:type="dxa"/>
            <w:vAlign w:val="center"/>
          </w:tcPr>
          <w:p w14:paraId="0DDC09CA">
            <w:pPr>
              <w:spacing w:line="360" w:lineRule="auto"/>
            </w:pPr>
          </w:p>
        </w:tc>
        <w:tc>
          <w:tcPr>
            <w:tcW w:w="2461" w:type="dxa"/>
            <w:gridSpan w:val="4"/>
            <w:vAlign w:val="center"/>
          </w:tcPr>
          <w:p w14:paraId="16D7463E">
            <w:pPr>
              <w:spacing w:line="360" w:lineRule="auto"/>
              <w:rPr>
                <w:rFonts w:hint="default" w:eastAsiaTheme="minorEastAsia"/>
                <w:lang w:val="en-US" w:eastAsia="zh-CN"/>
              </w:rPr>
            </w:pPr>
            <w:r>
              <w:rPr>
                <w:rFonts w:hint="eastAsia"/>
                <w:lang w:val="en-US" w:eastAsia="zh-CN"/>
              </w:rPr>
              <w:t>结算金额</w:t>
            </w:r>
          </w:p>
        </w:tc>
        <w:tc>
          <w:tcPr>
            <w:tcW w:w="709" w:type="dxa"/>
            <w:vAlign w:val="center"/>
          </w:tcPr>
          <w:p w14:paraId="21957A15">
            <w:pPr>
              <w:spacing w:line="360" w:lineRule="auto"/>
            </w:pPr>
          </w:p>
        </w:tc>
        <w:tc>
          <w:tcPr>
            <w:tcW w:w="1648" w:type="dxa"/>
            <w:gridSpan w:val="2"/>
            <w:vAlign w:val="center"/>
          </w:tcPr>
          <w:p w14:paraId="387C60C9">
            <w:pPr>
              <w:spacing w:line="360" w:lineRule="auto"/>
            </w:pPr>
            <w:r>
              <w:rPr>
                <w:rFonts w:hint="eastAsia"/>
                <w:sz w:val="21"/>
                <w:szCs w:val="21"/>
              </w:rPr>
              <w:t>自付支付方式</w:t>
            </w:r>
          </w:p>
        </w:tc>
        <w:tc>
          <w:tcPr>
            <w:tcW w:w="1754" w:type="dxa"/>
            <w:vAlign w:val="center"/>
          </w:tcPr>
          <w:p w14:paraId="33AE6FEE">
            <w:pPr>
              <w:spacing w:line="360" w:lineRule="auto"/>
            </w:pPr>
          </w:p>
        </w:tc>
      </w:tr>
      <w:tr w14:paraId="31A82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7" w:hRule="atLeast"/>
        </w:trPr>
        <w:tc>
          <w:tcPr>
            <w:tcW w:w="9351" w:type="dxa"/>
            <w:gridSpan w:val="11"/>
            <w:vAlign w:val="center"/>
          </w:tcPr>
          <w:p w14:paraId="21378D3A">
            <w:pPr>
              <w:spacing w:line="360" w:lineRule="auto"/>
              <w:jc w:val="center"/>
            </w:pPr>
            <w:r>
              <w:rPr>
                <w:rFonts w:hint="eastAsia"/>
              </w:rPr>
              <w:t>自付项目明细</w:t>
            </w:r>
          </w:p>
        </w:tc>
      </w:tr>
      <w:tr w14:paraId="0A933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4" w:type="dxa"/>
            <w:vAlign w:val="center"/>
          </w:tcPr>
          <w:p w14:paraId="17997E6C">
            <w:pPr>
              <w:spacing w:line="360" w:lineRule="auto"/>
            </w:pPr>
            <w:r>
              <w:rPr>
                <w:rFonts w:hint="eastAsia"/>
              </w:rPr>
              <w:t>序号</w:t>
            </w:r>
          </w:p>
        </w:tc>
        <w:tc>
          <w:tcPr>
            <w:tcW w:w="2075" w:type="dxa"/>
            <w:gridSpan w:val="2"/>
            <w:vAlign w:val="center"/>
          </w:tcPr>
          <w:p w14:paraId="444AB155">
            <w:pPr>
              <w:spacing w:line="360" w:lineRule="auto"/>
            </w:pPr>
            <w:r>
              <w:rPr>
                <w:rFonts w:hint="eastAsia"/>
              </w:rPr>
              <w:t>项目名称</w:t>
            </w:r>
          </w:p>
        </w:tc>
        <w:tc>
          <w:tcPr>
            <w:tcW w:w="902" w:type="dxa"/>
            <w:vAlign w:val="center"/>
          </w:tcPr>
          <w:p w14:paraId="0D76F06D">
            <w:pPr>
              <w:spacing w:line="360" w:lineRule="auto"/>
            </w:pPr>
            <w:r>
              <w:rPr>
                <w:rFonts w:hint="eastAsia"/>
              </w:rPr>
              <w:t>数量</w:t>
            </w:r>
          </w:p>
        </w:tc>
        <w:tc>
          <w:tcPr>
            <w:tcW w:w="850" w:type="dxa"/>
            <w:gridSpan w:val="2"/>
            <w:vAlign w:val="center"/>
          </w:tcPr>
          <w:p w14:paraId="4F078130">
            <w:pPr>
              <w:spacing w:line="360" w:lineRule="auto"/>
            </w:pPr>
            <w:r>
              <w:rPr>
                <w:rFonts w:hint="eastAsia"/>
              </w:rPr>
              <w:t>单价</w:t>
            </w:r>
          </w:p>
        </w:tc>
        <w:tc>
          <w:tcPr>
            <w:tcW w:w="709" w:type="dxa"/>
            <w:vAlign w:val="center"/>
          </w:tcPr>
          <w:p w14:paraId="53F25027">
            <w:pPr>
              <w:spacing w:line="360" w:lineRule="auto"/>
            </w:pPr>
            <w:r>
              <w:rPr>
                <w:rFonts w:hint="eastAsia"/>
              </w:rPr>
              <w:t>金额</w:t>
            </w:r>
          </w:p>
        </w:tc>
        <w:tc>
          <w:tcPr>
            <w:tcW w:w="1134" w:type="dxa"/>
            <w:gridSpan w:val="2"/>
            <w:vAlign w:val="center"/>
          </w:tcPr>
          <w:p w14:paraId="12D3530F">
            <w:pPr>
              <w:spacing w:line="360" w:lineRule="auto"/>
            </w:pPr>
            <w:r>
              <w:rPr>
                <w:rFonts w:hint="eastAsia"/>
              </w:rPr>
              <w:t>自付金额</w:t>
            </w:r>
          </w:p>
        </w:tc>
        <w:tc>
          <w:tcPr>
            <w:tcW w:w="2977" w:type="dxa"/>
            <w:gridSpan w:val="2"/>
            <w:vAlign w:val="center"/>
          </w:tcPr>
          <w:p w14:paraId="0925A4AE">
            <w:pPr>
              <w:spacing w:line="360" w:lineRule="auto"/>
            </w:pPr>
            <w:r>
              <w:rPr>
                <w:rFonts w:hint="eastAsia"/>
              </w:rPr>
              <w:t>自付原因</w:t>
            </w:r>
          </w:p>
        </w:tc>
      </w:tr>
      <w:tr w14:paraId="5F6A7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4" w:type="dxa"/>
            <w:vAlign w:val="center"/>
          </w:tcPr>
          <w:p w14:paraId="02B85E4E">
            <w:pPr>
              <w:spacing w:line="360" w:lineRule="auto"/>
            </w:pPr>
            <w:r>
              <w:rPr>
                <w:rFonts w:hint="eastAsia"/>
              </w:rPr>
              <w:t>1</w:t>
            </w:r>
          </w:p>
        </w:tc>
        <w:tc>
          <w:tcPr>
            <w:tcW w:w="2075" w:type="dxa"/>
            <w:gridSpan w:val="2"/>
            <w:vAlign w:val="center"/>
          </w:tcPr>
          <w:p w14:paraId="7E2C0994">
            <w:pPr>
              <w:spacing w:line="360" w:lineRule="auto"/>
            </w:pPr>
            <w:r>
              <w:rPr>
                <w:rFonts w:hint="eastAsia"/>
              </w:rPr>
              <w:t>去痛片</w:t>
            </w:r>
          </w:p>
        </w:tc>
        <w:tc>
          <w:tcPr>
            <w:tcW w:w="902" w:type="dxa"/>
            <w:vAlign w:val="center"/>
          </w:tcPr>
          <w:p w14:paraId="1C776C64">
            <w:pPr>
              <w:spacing w:line="360" w:lineRule="auto"/>
            </w:pPr>
            <w:r>
              <w:rPr>
                <w:rFonts w:hint="eastAsia"/>
              </w:rPr>
              <w:t>22</w:t>
            </w:r>
          </w:p>
        </w:tc>
        <w:tc>
          <w:tcPr>
            <w:tcW w:w="850" w:type="dxa"/>
            <w:gridSpan w:val="2"/>
            <w:vAlign w:val="center"/>
          </w:tcPr>
          <w:p w14:paraId="0AB01220">
            <w:pPr>
              <w:spacing w:line="360" w:lineRule="auto"/>
            </w:pPr>
            <w:r>
              <w:rPr>
                <w:rFonts w:hint="eastAsia"/>
              </w:rPr>
              <w:t>2</w:t>
            </w:r>
          </w:p>
        </w:tc>
        <w:tc>
          <w:tcPr>
            <w:tcW w:w="709" w:type="dxa"/>
            <w:vAlign w:val="center"/>
          </w:tcPr>
          <w:p w14:paraId="1BC4CF8D">
            <w:pPr>
              <w:spacing w:line="360" w:lineRule="auto"/>
            </w:pPr>
            <w:r>
              <w:rPr>
                <w:rFonts w:hint="eastAsia"/>
              </w:rPr>
              <w:t>44</w:t>
            </w:r>
          </w:p>
        </w:tc>
        <w:tc>
          <w:tcPr>
            <w:tcW w:w="1134" w:type="dxa"/>
            <w:gridSpan w:val="2"/>
            <w:vAlign w:val="center"/>
          </w:tcPr>
          <w:p w14:paraId="69274094">
            <w:pPr>
              <w:spacing w:line="360" w:lineRule="auto"/>
            </w:pPr>
            <w:r>
              <w:rPr>
                <w:rFonts w:hint="eastAsia"/>
              </w:rPr>
              <w:t>44</w:t>
            </w:r>
          </w:p>
        </w:tc>
        <w:tc>
          <w:tcPr>
            <w:tcW w:w="2977" w:type="dxa"/>
            <w:gridSpan w:val="2"/>
            <w:vAlign w:val="center"/>
          </w:tcPr>
          <w:p w14:paraId="4EAB68C8">
            <w:pPr>
              <w:spacing w:line="360" w:lineRule="auto"/>
            </w:pPr>
            <w:r>
              <w:rPr>
                <w:rFonts w:hint="eastAsia"/>
              </w:rPr>
              <w:t>目录外</w:t>
            </w:r>
          </w:p>
        </w:tc>
      </w:tr>
      <w:tr w14:paraId="79DF8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4" w:type="dxa"/>
            <w:vAlign w:val="center"/>
          </w:tcPr>
          <w:p w14:paraId="48F39CAB">
            <w:pPr>
              <w:spacing w:line="360" w:lineRule="auto"/>
            </w:pPr>
            <w:r>
              <w:rPr>
                <w:rFonts w:hint="eastAsia"/>
              </w:rPr>
              <w:t>2</w:t>
            </w:r>
          </w:p>
        </w:tc>
        <w:tc>
          <w:tcPr>
            <w:tcW w:w="2075" w:type="dxa"/>
            <w:gridSpan w:val="2"/>
            <w:vAlign w:val="center"/>
          </w:tcPr>
          <w:p w14:paraId="5A20E019">
            <w:pPr>
              <w:spacing w:line="360" w:lineRule="auto"/>
            </w:pPr>
            <w:r>
              <w:rPr>
                <w:rFonts w:hint="eastAsia"/>
              </w:rPr>
              <w:t>XX检查</w:t>
            </w:r>
          </w:p>
        </w:tc>
        <w:tc>
          <w:tcPr>
            <w:tcW w:w="902" w:type="dxa"/>
            <w:vAlign w:val="center"/>
          </w:tcPr>
          <w:p w14:paraId="229CF386">
            <w:pPr>
              <w:spacing w:line="360" w:lineRule="auto"/>
            </w:pPr>
            <w:r>
              <w:rPr>
                <w:rFonts w:hint="eastAsia"/>
              </w:rPr>
              <w:t>1</w:t>
            </w:r>
          </w:p>
        </w:tc>
        <w:tc>
          <w:tcPr>
            <w:tcW w:w="850" w:type="dxa"/>
            <w:gridSpan w:val="2"/>
            <w:vAlign w:val="center"/>
          </w:tcPr>
          <w:p w14:paraId="6FC82644">
            <w:pPr>
              <w:spacing w:line="360" w:lineRule="auto"/>
            </w:pPr>
            <w:r>
              <w:rPr>
                <w:rFonts w:hint="eastAsia"/>
              </w:rPr>
              <w:t>50</w:t>
            </w:r>
          </w:p>
        </w:tc>
        <w:tc>
          <w:tcPr>
            <w:tcW w:w="709" w:type="dxa"/>
            <w:vAlign w:val="center"/>
          </w:tcPr>
          <w:p w14:paraId="34B38978">
            <w:pPr>
              <w:spacing w:line="360" w:lineRule="auto"/>
            </w:pPr>
            <w:r>
              <w:rPr>
                <w:rFonts w:hint="eastAsia"/>
              </w:rPr>
              <w:t>50</w:t>
            </w:r>
          </w:p>
        </w:tc>
        <w:tc>
          <w:tcPr>
            <w:tcW w:w="1134" w:type="dxa"/>
            <w:gridSpan w:val="2"/>
            <w:vAlign w:val="center"/>
          </w:tcPr>
          <w:p w14:paraId="52653C31">
            <w:pPr>
              <w:spacing w:line="360" w:lineRule="auto"/>
            </w:pPr>
            <w:r>
              <w:rPr>
                <w:rFonts w:hint="eastAsia"/>
              </w:rPr>
              <w:t>10</w:t>
            </w:r>
          </w:p>
        </w:tc>
        <w:tc>
          <w:tcPr>
            <w:tcW w:w="2977" w:type="dxa"/>
            <w:gridSpan w:val="2"/>
            <w:vAlign w:val="center"/>
          </w:tcPr>
          <w:p w14:paraId="11132DB2">
            <w:pPr>
              <w:spacing w:line="360" w:lineRule="auto"/>
            </w:pPr>
            <w:r>
              <w:rPr>
                <w:rFonts w:hint="eastAsia"/>
              </w:rPr>
              <w:t>超价格服务标准</w:t>
            </w:r>
          </w:p>
        </w:tc>
      </w:tr>
      <w:tr w14:paraId="3EB53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04" w:type="dxa"/>
            <w:vAlign w:val="center"/>
          </w:tcPr>
          <w:p w14:paraId="4D9FD737">
            <w:pPr>
              <w:spacing w:line="360" w:lineRule="auto"/>
            </w:pPr>
            <w:r>
              <w:rPr>
                <w:rFonts w:hint="eastAsia"/>
              </w:rPr>
              <w:t>3</w:t>
            </w:r>
          </w:p>
        </w:tc>
        <w:tc>
          <w:tcPr>
            <w:tcW w:w="2075" w:type="dxa"/>
            <w:gridSpan w:val="2"/>
            <w:vAlign w:val="center"/>
          </w:tcPr>
          <w:p w14:paraId="6B9B608D">
            <w:pPr>
              <w:spacing w:line="360" w:lineRule="auto"/>
            </w:pPr>
            <w:r>
              <w:rPr>
                <w:rFonts w:hint="eastAsia"/>
              </w:rPr>
              <w:t>舒血宁</w:t>
            </w:r>
          </w:p>
        </w:tc>
        <w:tc>
          <w:tcPr>
            <w:tcW w:w="902" w:type="dxa"/>
            <w:vAlign w:val="center"/>
          </w:tcPr>
          <w:p w14:paraId="52BC22D9">
            <w:pPr>
              <w:spacing w:line="360" w:lineRule="auto"/>
            </w:pPr>
            <w:r>
              <w:rPr>
                <w:rFonts w:hint="eastAsia"/>
              </w:rPr>
              <w:t>20</w:t>
            </w:r>
          </w:p>
        </w:tc>
        <w:tc>
          <w:tcPr>
            <w:tcW w:w="850" w:type="dxa"/>
            <w:gridSpan w:val="2"/>
            <w:vAlign w:val="center"/>
          </w:tcPr>
          <w:p w14:paraId="5BD89591">
            <w:pPr>
              <w:spacing w:line="360" w:lineRule="auto"/>
            </w:pPr>
            <w:r>
              <w:rPr>
                <w:rFonts w:hint="eastAsia"/>
              </w:rPr>
              <w:t>1</w:t>
            </w:r>
          </w:p>
        </w:tc>
        <w:tc>
          <w:tcPr>
            <w:tcW w:w="709" w:type="dxa"/>
            <w:vAlign w:val="center"/>
          </w:tcPr>
          <w:p w14:paraId="5C8C73ED">
            <w:pPr>
              <w:spacing w:line="360" w:lineRule="auto"/>
            </w:pPr>
            <w:r>
              <w:rPr>
                <w:rFonts w:hint="eastAsia"/>
              </w:rPr>
              <w:t>20</w:t>
            </w:r>
          </w:p>
        </w:tc>
        <w:tc>
          <w:tcPr>
            <w:tcW w:w="1134" w:type="dxa"/>
            <w:gridSpan w:val="2"/>
            <w:vAlign w:val="center"/>
          </w:tcPr>
          <w:p w14:paraId="103692C5">
            <w:pPr>
              <w:spacing w:line="360" w:lineRule="auto"/>
            </w:pPr>
            <w:r>
              <w:rPr>
                <w:rFonts w:hint="eastAsia"/>
              </w:rPr>
              <w:t>20</w:t>
            </w:r>
          </w:p>
        </w:tc>
        <w:tc>
          <w:tcPr>
            <w:tcW w:w="2977" w:type="dxa"/>
            <w:gridSpan w:val="2"/>
            <w:vAlign w:val="center"/>
          </w:tcPr>
          <w:p w14:paraId="66939CB8">
            <w:pPr>
              <w:spacing w:line="360" w:lineRule="auto"/>
            </w:pPr>
            <w:r>
              <w:rPr>
                <w:rFonts w:hint="eastAsia"/>
              </w:rPr>
              <w:t>非工伤治疗</w:t>
            </w:r>
          </w:p>
        </w:tc>
      </w:tr>
    </w:tbl>
    <w:p w14:paraId="57350E27"/>
    <w:p w14:paraId="04C095FC">
      <w:r>
        <w:rPr>
          <w:rFonts w:hint="eastAsia"/>
        </w:rPr>
        <w:t>经办人：</w:t>
      </w:r>
      <w:r>
        <w:tab/>
      </w:r>
      <w:r>
        <w:tab/>
      </w:r>
      <w:r>
        <w:tab/>
      </w:r>
      <w:r>
        <w:tab/>
      </w:r>
      <w:r>
        <w:tab/>
      </w:r>
      <w:r>
        <w:tab/>
      </w:r>
      <w:r>
        <w:tab/>
      </w:r>
      <w:r>
        <w:tab/>
      </w:r>
      <w:r>
        <w:tab/>
      </w:r>
      <w:r>
        <w:tab/>
      </w:r>
      <w:r>
        <w:tab/>
      </w:r>
      <w:r>
        <w:tab/>
      </w:r>
      <w:r>
        <w:t>打印日期：</w:t>
      </w:r>
    </w:p>
    <w:p w14:paraId="41F32B6D">
      <w:pPr>
        <w:rPr>
          <w:lang w:eastAsia="zh-CN" w:bidi="ar-SA"/>
        </w:rPr>
      </w:pPr>
    </w:p>
    <w:p w14:paraId="6B20FEEC">
      <w:pPr>
        <w:pStyle w:val="2"/>
        <w:jc w:val="center"/>
        <w:rPr>
          <w:rFonts w:ascii="仿宋" w:hAnsi="仿宋" w:eastAsia="仿宋"/>
          <w:lang w:eastAsia="zh-CN"/>
        </w:rPr>
      </w:pPr>
      <w:bookmarkStart w:id="46" w:name="_Toc24224"/>
      <w:r>
        <w:rPr>
          <w:rFonts w:hint="eastAsia" w:ascii="仿宋" w:hAnsi="仿宋" w:eastAsia="仿宋"/>
          <w:lang w:eastAsia="zh-CN"/>
        </w:rPr>
        <w:t>第六章 常见问题</w:t>
      </w:r>
      <w:bookmarkEnd w:id="46"/>
    </w:p>
    <w:p w14:paraId="61552372">
      <w:pPr>
        <w:pStyle w:val="3"/>
        <w:rPr>
          <w:rFonts w:ascii="仿宋" w:hAnsi="仿宋" w:eastAsia="仿宋"/>
          <w:lang w:eastAsia="zh-CN"/>
        </w:rPr>
      </w:pPr>
      <w:bookmarkStart w:id="47" w:name="_Toc4309"/>
      <w:r>
        <w:rPr>
          <w:rFonts w:ascii="仿宋" w:hAnsi="仿宋" w:eastAsia="仿宋"/>
          <w:lang w:eastAsia="zh-CN"/>
        </w:rPr>
        <w:t>6</w:t>
      </w:r>
      <w:r>
        <w:rPr>
          <w:rFonts w:hint="eastAsia" w:ascii="仿宋" w:hAnsi="仿宋" w:eastAsia="仿宋"/>
          <w:lang w:eastAsia="zh-CN"/>
        </w:rPr>
        <w:t>.1 药品、诊疗项目编码对照</w:t>
      </w:r>
      <w:bookmarkEnd w:id="47"/>
    </w:p>
    <w:p w14:paraId="14A14D3F">
      <w:pPr>
        <w:rPr>
          <w:color w:val="FF0000"/>
          <w:lang w:eastAsia="zh-CN"/>
        </w:rPr>
      </w:pPr>
      <w:r>
        <w:rPr>
          <w:rFonts w:hint="eastAsia"/>
          <w:lang w:eastAsia="zh-CN"/>
        </w:rPr>
        <w:t>由于双方采用的编码版本等不完全统一，开发和使用接口过程需要进行对码来规范数据标准。目前目录和医保目录基本保持一致，可沿用医保对码。</w:t>
      </w:r>
    </w:p>
    <w:p w14:paraId="20256B9B">
      <w:pPr>
        <w:pStyle w:val="3"/>
        <w:rPr>
          <w:rFonts w:ascii="仿宋" w:hAnsi="仿宋" w:eastAsia="仿宋"/>
          <w:lang w:eastAsia="zh-CN"/>
        </w:rPr>
      </w:pPr>
      <w:bookmarkStart w:id="48" w:name="_Toc27252"/>
      <w:r>
        <w:rPr>
          <w:rFonts w:ascii="仿宋" w:hAnsi="仿宋" w:eastAsia="仿宋"/>
          <w:lang w:eastAsia="zh-CN"/>
        </w:rPr>
        <w:t>6</w:t>
      </w:r>
      <w:r>
        <w:rPr>
          <w:rFonts w:hint="eastAsia" w:ascii="仿宋" w:hAnsi="仿宋" w:eastAsia="仿宋"/>
          <w:lang w:eastAsia="zh-CN"/>
        </w:rPr>
        <w:t>.2 关于门诊信息</w:t>
      </w:r>
      <w:bookmarkEnd w:id="48"/>
    </w:p>
    <w:p w14:paraId="01539AA2">
      <w:pPr>
        <w:rPr>
          <w:lang w:eastAsia="zh-CN"/>
        </w:rPr>
      </w:pPr>
      <w:r>
        <w:rPr>
          <w:rFonts w:hint="eastAsia"/>
          <w:color w:val="C00000"/>
          <w:lang w:eastAsia="zh-CN"/>
        </w:rPr>
        <w:t>本接口提供门诊信息的上传</w:t>
      </w:r>
      <w:r>
        <w:rPr>
          <w:rFonts w:hint="eastAsia"/>
          <w:lang w:eastAsia="zh-CN"/>
        </w:rPr>
        <w:t>，具体医院是否可以上传门诊数据请按照社保经办机构的规定执行(字段为入院登记接口中的aka130)。</w:t>
      </w:r>
    </w:p>
    <w:p w14:paraId="30E8F062">
      <w:pPr>
        <w:pStyle w:val="3"/>
        <w:rPr>
          <w:rFonts w:ascii="仿宋" w:hAnsi="仿宋" w:eastAsia="仿宋"/>
          <w:lang w:eastAsia="zh-CN"/>
        </w:rPr>
      </w:pPr>
      <w:bookmarkStart w:id="49" w:name="_Toc9935"/>
      <w:r>
        <w:rPr>
          <w:rFonts w:ascii="仿宋" w:hAnsi="仿宋" w:eastAsia="仿宋"/>
          <w:lang w:eastAsia="zh-CN"/>
        </w:rPr>
        <w:t>6</w:t>
      </w:r>
      <w:r>
        <w:rPr>
          <w:rFonts w:hint="eastAsia" w:ascii="仿宋" w:hAnsi="仿宋" w:eastAsia="仿宋"/>
          <w:lang w:eastAsia="zh-CN"/>
        </w:rPr>
        <w:t>.3 关于新发工伤</w:t>
      </w:r>
      <w:bookmarkEnd w:id="49"/>
    </w:p>
    <w:p w14:paraId="331EF20B">
      <w:pPr>
        <w:rPr>
          <w:lang w:eastAsia="zh-CN"/>
        </w:rPr>
      </w:pPr>
      <w:r>
        <w:rPr>
          <w:rFonts w:hint="eastAsia"/>
          <w:lang w:eastAsia="zh-CN"/>
        </w:rPr>
        <w:t>针对新发工伤的，首先在入院登记的时候应该确定本人已经参加工伤保险（部分社保经办要求必须做24小时工伤备案），若已参加工伤保险，就需要上传费用，但是不垫付，由单位垫付医疗费后自行去社保机构报销。报销过程可提取医院上传的医疗费。</w:t>
      </w:r>
    </w:p>
    <w:p w14:paraId="1D0920CA">
      <w:pPr>
        <w:rPr>
          <w:color w:val="C00000"/>
          <w:lang w:eastAsia="zh-CN"/>
        </w:rPr>
      </w:pPr>
      <w:r>
        <w:rPr>
          <w:rFonts w:hint="eastAsia"/>
          <w:color w:val="C00000"/>
          <w:lang w:eastAsia="zh-CN"/>
        </w:rPr>
        <w:t>部分和单位有协议的医院，主动想要垫付的，系统也支持。</w:t>
      </w:r>
    </w:p>
    <w:p w14:paraId="16A25833">
      <w:pPr>
        <w:pStyle w:val="3"/>
        <w:rPr>
          <w:rFonts w:ascii="仿宋" w:hAnsi="仿宋" w:eastAsia="仿宋"/>
          <w:lang w:eastAsia="zh-CN"/>
        </w:rPr>
      </w:pPr>
      <w:bookmarkStart w:id="50" w:name="_Toc2120"/>
      <w:r>
        <w:rPr>
          <w:rFonts w:ascii="仿宋" w:hAnsi="仿宋" w:eastAsia="仿宋"/>
          <w:lang w:eastAsia="zh-CN"/>
        </w:rPr>
        <w:t>6</w:t>
      </w:r>
      <w:r>
        <w:rPr>
          <w:rFonts w:hint="eastAsia" w:ascii="仿宋" w:hAnsi="仿宋" w:eastAsia="仿宋"/>
          <w:lang w:eastAsia="zh-CN"/>
        </w:rPr>
        <w:t>.4 关于错误日志</w:t>
      </w:r>
      <w:bookmarkEnd w:id="50"/>
    </w:p>
    <w:p w14:paraId="05F5DC87">
      <w:pPr>
        <w:rPr>
          <w:lang w:eastAsia="zh-CN"/>
        </w:rPr>
      </w:pPr>
      <w:r>
        <w:rPr>
          <w:rFonts w:hint="eastAsia"/>
          <w:lang w:eastAsia="zh-CN"/>
        </w:rPr>
        <w:t>程序开发过程中可能有个别想不到的地方，这些问题在实际应用中一般都会慢慢表现出来，我们的接口使用</w:t>
      </w:r>
      <w:r>
        <w:rPr>
          <w:rFonts w:hint="eastAsia"/>
          <w:lang w:val="en-US" w:eastAsia="zh-CN"/>
        </w:rPr>
        <w:t>JSON</w:t>
      </w:r>
      <w:r>
        <w:rPr>
          <w:rFonts w:hint="eastAsia"/>
          <w:lang w:eastAsia="zh-CN"/>
        </w:rPr>
        <w:t>格式进行数据传输，所以一旦数据发生错误，HIS工程师一定要在本地保留</w:t>
      </w:r>
      <w:r>
        <w:rPr>
          <w:rFonts w:hint="eastAsia"/>
          <w:lang w:val="en-US" w:eastAsia="zh-CN"/>
        </w:rPr>
        <w:t>JSON</w:t>
      </w:r>
      <w:r>
        <w:rPr>
          <w:rFonts w:hint="eastAsia"/>
          <w:lang w:eastAsia="zh-CN"/>
        </w:rPr>
        <w:t>的传入和返回日志，方便双方工程师分析数据错误原因。</w:t>
      </w:r>
    </w:p>
    <w:p w14:paraId="6095929D">
      <w:pPr>
        <w:pStyle w:val="3"/>
        <w:rPr>
          <w:rFonts w:ascii="仿宋" w:hAnsi="仿宋" w:eastAsia="仿宋"/>
          <w:lang w:eastAsia="zh-CN"/>
        </w:rPr>
      </w:pPr>
      <w:bookmarkStart w:id="51" w:name="_Toc2475"/>
      <w:r>
        <w:rPr>
          <w:rFonts w:ascii="仿宋" w:hAnsi="仿宋" w:eastAsia="仿宋"/>
          <w:lang w:eastAsia="zh-CN"/>
        </w:rPr>
        <w:t>6</w:t>
      </w:r>
      <w:r>
        <w:rPr>
          <w:rFonts w:hint="eastAsia" w:ascii="仿宋" w:hAnsi="仿宋" w:eastAsia="仿宋"/>
          <w:lang w:eastAsia="zh-CN"/>
        </w:rPr>
        <w:t>.</w:t>
      </w:r>
      <w:r>
        <w:rPr>
          <w:rFonts w:ascii="仿宋" w:hAnsi="仿宋" w:eastAsia="仿宋"/>
          <w:lang w:eastAsia="zh-CN"/>
        </w:rPr>
        <w:t xml:space="preserve">5 </w:t>
      </w:r>
      <w:r>
        <w:rPr>
          <w:rFonts w:hint="eastAsia" w:ascii="仿宋" w:hAnsi="仿宋" w:eastAsia="仿宋"/>
          <w:lang w:eastAsia="zh-CN"/>
        </w:rPr>
        <w:t>关于试运行</w:t>
      </w:r>
      <w:bookmarkEnd w:id="51"/>
    </w:p>
    <w:p w14:paraId="5FB4B817">
      <w:pPr>
        <w:rPr>
          <w:lang w:eastAsia="zh-CN"/>
        </w:rPr>
      </w:pPr>
      <w:r>
        <w:rPr>
          <w:rFonts w:hint="eastAsia"/>
          <w:lang w:eastAsia="zh-CN"/>
        </w:rPr>
        <w:t>为了保证上传数据的准确性，我们在提供接口服务的同时，提供接口平台，正式平台地址http://www.sunreal.cn:9022/nm-his，发生的费用上传后均可以在平台进行查看，程序刚开始使用的时候，患者发生的费用情况一定要在平台上核对，保证HIS内的医疗费数据和平台上的费用是一样的。</w:t>
      </w:r>
    </w:p>
    <w:p w14:paraId="17BD255B">
      <w:pPr>
        <w:pStyle w:val="3"/>
        <w:rPr>
          <w:rFonts w:ascii="仿宋" w:hAnsi="仿宋" w:eastAsia="仿宋"/>
          <w:lang w:eastAsia="zh-CN"/>
        </w:rPr>
      </w:pPr>
      <w:bookmarkStart w:id="52" w:name="_Toc6092"/>
      <w:r>
        <w:rPr>
          <w:rFonts w:ascii="仿宋" w:hAnsi="仿宋" w:eastAsia="仿宋"/>
          <w:lang w:eastAsia="zh-CN"/>
        </w:rPr>
        <w:t>6</w:t>
      </w:r>
      <w:r>
        <w:rPr>
          <w:rFonts w:hint="eastAsia" w:ascii="仿宋" w:hAnsi="仿宋" w:eastAsia="仿宋"/>
          <w:lang w:eastAsia="zh-CN"/>
        </w:rPr>
        <w:t>.</w:t>
      </w:r>
      <w:r>
        <w:rPr>
          <w:rFonts w:ascii="仿宋" w:hAnsi="仿宋" w:eastAsia="仿宋"/>
          <w:lang w:eastAsia="zh-CN"/>
        </w:rPr>
        <w:t xml:space="preserve">6 </w:t>
      </w:r>
      <w:r>
        <w:rPr>
          <w:rFonts w:hint="eastAsia" w:ascii="仿宋" w:hAnsi="仿宋" w:eastAsia="仿宋"/>
          <w:lang w:eastAsia="zh-CN"/>
        </w:rPr>
        <w:t>关于费用报销</w:t>
      </w:r>
      <w:bookmarkEnd w:id="52"/>
    </w:p>
    <w:p w14:paraId="287BBB0B">
      <w:pPr>
        <w:rPr>
          <w:lang w:eastAsia="zh-CN"/>
        </w:rPr>
      </w:pPr>
      <w:r>
        <w:rPr>
          <w:rFonts w:hint="eastAsia"/>
          <w:lang w:eastAsia="zh-CN"/>
        </w:rPr>
        <w:t>当工伤患者出院后，如果我们确定这个人的费用是走联网结算的，同时医院要保留本次费用的发票原件（不能给个人或单位，防止重复报销）。经办机构将以发票作为最终费用报销的凭证。</w:t>
      </w:r>
    </w:p>
    <w:p w14:paraId="557F82B5">
      <w:pPr>
        <w:pStyle w:val="3"/>
        <w:rPr>
          <w:rFonts w:ascii="仿宋" w:hAnsi="仿宋" w:eastAsia="仿宋"/>
          <w:lang w:eastAsia="zh-CN"/>
        </w:rPr>
      </w:pPr>
      <w:bookmarkStart w:id="53" w:name="_Toc27520"/>
      <w:r>
        <w:rPr>
          <w:rFonts w:ascii="仿宋" w:hAnsi="仿宋" w:eastAsia="仿宋"/>
          <w:lang w:eastAsia="zh-CN"/>
        </w:rPr>
        <w:t>6</w:t>
      </w:r>
      <w:r>
        <w:rPr>
          <w:rFonts w:hint="eastAsia" w:ascii="仿宋" w:hAnsi="仿宋" w:eastAsia="仿宋"/>
          <w:lang w:eastAsia="zh-CN"/>
        </w:rPr>
        <w:t>.</w:t>
      </w:r>
      <w:r>
        <w:rPr>
          <w:rFonts w:ascii="仿宋" w:hAnsi="仿宋" w:eastAsia="仿宋"/>
          <w:lang w:eastAsia="zh-CN"/>
        </w:rPr>
        <w:t xml:space="preserve">7 </w:t>
      </w:r>
      <w:r>
        <w:rPr>
          <w:rFonts w:hint="eastAsia" w:ascii="仿宋" w:hAnsi="仿宋" w:eastAsia="仿宋"/>
          <w:lang w:eastAsia="zh-CN"/>
        </w:rPr>
        <w:t>关于继续治疗申请</w:t>
      </w:r>
      <w:bookmarkEnd w:id="53"/>
    </w:p>
    <w:p w14:paraId="4A998007">
      <w:pPr>
        <w:rPr>
          <w:lang w:eastAsia="zh-CN"/>
        </w:rPr>
      </w:pPr>
      <w:r>
        <w:rPr>
          <w:rFonts w:hint="eastAsia"/>
          <w:lang w:eastAsia="zh-CN"/>
        </w:rPr>
        <w:t>继续治疗申请可以由医院发起，通过联网结算程序提交继续治疗申请后，单位通过网报系统同意，对于单位无法通过网报确认的，协议机构打印继续治疗申请表，由患者拿回单位盖章，协议机构通过系统上传盖章扫描件。申请在社保批通过后可办理入院，同时部分地区社保机构可能不给医院提供发起继续治疗申请的授权，所以正式正式运行过程中，继续治疗申请的方式可能由医院申请也可能沿用传统的在社保机构录入继续治疗申请的方式。</w:t>
      </w:r>
    </w:p>
    <w:p w14:paraId="7471FB46">
      <w:pPr>
        <w:pStyle w:val="3"/>
        <w:rPr>
          <w:rFonts w:ascii="仿宋" w:hAnsi="仿宋" w:eastAsia="仿宋"/>
          <w:lang w:eastAsia="zh-CN"/>
        </w:rPr>
      </w:pPr>
      <w:bookmarkStart w:id="54" w:name="_Toc5966"/>
      <w:r>
        <w:rPr>
          <w:rFonts w:ascii="仿宋" w:hAnsi="仿宋" w:eastAsia="仿宋"/>
          <w:lang w:eastAsia="zh-CN"/>
        </w:rPr>
        <w:t>6</w:t>
      </w:r>
      <w:r>
        <w:rPr>
          <w:rFonts w:hint="eastAsia" w:ascii="仿宋" w:hAnsi="仿宋" w:eastAsia="仿宋"/>
          <w:lang w:eastAsia="zh-CN"/>
        </w:rPr>
        <w:t>.</w:t>
      </w:r>
      <w:r>
        <w:rPr>
          <w:rFonts w:ascii="仿宋" w:hAnsi="仿宋" w:eastAsia="仿宋"/>
          <w:lang w:eastAsia="zh-CN"/>
        </w:rPr>
        <w:t>8 关于网络安全</w:t>
      </w:r>
      <w:bookmarkEnd w:id="54"/>
    </w:p>
    <w:p w14:paraId="3DEB6C6D">
      <w:pPr>
        <w:rPr>
          <w:lang w:eastAsia="zh-CN"/>
        </w:rPr>
      </w:pPr>
      <w:r>
        <w:rPr>
          <w:rFonts w:hint="eastAsia"/>
          <w:lang w:eastAsia="zh-CN"/>
        </w:rPr>
        <w:t>医院可通过交换机设备或者防火墙设备对联网结算提供的IP和端口进行规则配置，避免医院内部数据库暴漏到外网。</w:t>
      </w:r>
    </w:p>
    <w:p w14:paraId="71C0E1C7">
      <w:pPr>
        <w:rPr>
          <w:lang w:eastAsia="zh-CN"/>
        </w:rPr>
      </w:pPr>
    </w:p>
    <w:sectPr>
      <w:headerReference r:id="rId5" w:type="first"/>
      <w:headerReference r:id="rId3" w:type="default"/>
      <w:footerReference r:id="rId6" w:type="default"/>
      <w:headerReference r:id="rId4" w:type="even"/>
      <w:pgSz w:w="11906" w:h="16838"/>
      <w:pgMar w:top="1560" w:right="1274" w:bottom="1440" w:left="1276" w:header="851" w:footer="992" w:gutter="0"/>
      <w:pgNumType w:start="1"/>
      <w:cols w:space="708"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Consolas">
    <w:panose1 w:val="020B0609020204030204"/>
    <w:charset w:val="00"/>
    <w:family w:val="modern"/>
    <w:pitch w:val="default"/>
    <w:sig w:usb0="E00006FF" w:usb1="0000FCFF" w:usb2="00000001" w:usb3="00000000" w:csb0="6000019F" w:csb1="DFD70000"/>
  </w:font>
  <w:font w:name="Segoe UI">
    <w:panose1 w:val="020B0502040204020203"/>
    <w:charset w:val="00"/>
    <w:family w:val="swiss"/>
    <w:pitch w:val="default"/>
    <w:sig w:usb0="E4002EFF" w:usb1="C000E47F"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616DA">
    <w:pPr>
      <w:pStyle w:val="17"/>
      <w:jc w:val="center"/>
      <w:rPr>
        <w:lang w:eastAsia="zh-CN"/>
      </w:rPr>
    </w:pPr>
    <w:r>
      <w:fldChar w:fldCharType="begin"/>
    </w:r>
    <w:r>
      <w:instrText xml:space="preserve"> PAGE   \* MERGEFORMAT </w:instrText>
    </w:r>
    <w:r>
      <w:fldChar w:fldCharType="separate"/>
    </w:r>
    <w:r>
      <w:rPr>
        <w:lang w:val="zh-CN"/>
      </w:rPr>
      <w:t>2</w:t>
    </w:r>
    <w:r>
      <w:fldChar w:fldCharType="end"/>
    </w:r>
  </w:p>
  <w:p w14:paraId="4A63A871">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C0CA6">
    <w:pPr>
      <w:pStyle w:val="18"/>
    </w:pPr>
    <w:r>
      <w:pict>
        <v:shape id="c8e524" o:spid="_x0000_s2050" o:spt="136" type="#_x0000_t136" style="position:absolute;left:0pt;margin-left:-40.4pt;margin-top:255.1pt;height:131.9pt;width:527.6pt;mso-position-horizontal-relative:margin;mso-position-vertical-relative:margin;rotation:-2949120f;z-index:-251655168;mso-width-relative:page;mso-height-relative:page;" fillcolor="#C0C0C0" filled="t" stroked="f" coordsize="21600,21600" o:allowincell="f">
          <v:path/>
          <v:fill on="t" opacity="32768f" focussize="0,0"/>
          <v:stroke on="f"/>
          <v:imagedata o:title=""/>
          <o:lock v:ext="edit"/>
          <v:textpath on="t" fitshape="t" fitpath="t" trim="t" xscale="f" string="北京晟融" style="font-family:宋体;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35449">
    <w:pPr>
      <w:pStyle w:val="18"/>
    </w:pPr>
    <w:r>
      <w:pict>
        <v:shape id="e26875" o:spid="_x0000_s2051" o:spt="136" type="#_x0000_t136" style="position:absolute;left:0pt;height:131.9pt;width:527.6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t" xscale="f" string="河北晟融" style="font-family:宋体;font-size:8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C04FC">
    <w:pPr>
      <w:pStyle w:val="18"/>
    </w:pPr>
    <w:r>
      <w:pict>
        <v:shape id="981c75" o:spid="_x0000_s2049" o:spt="136" type="#_x0000_t136" style="position:absolute;left:0pt;height:131.9pt;width:527.6pt;mso-position-horizontal:center;mso-position-horizontal-relative:margin;mso-position-vertical:center;mso-position-vertical-relative:margin;rotation:-2949120f;z-index:-251657216;mso-width-relative:page;mso-height-relative:page;" fillcolor="#C0C0C0" filled="t" stroked="f" coordsize="21600,21600" o:allowincell="f">
          <v:path/>
          <v:fill on="t" opacity="32768f" focussize="0,0"/>
          <v:stroke on="f"/>
          <v:imagedata o:title=""/>
          <o:lock v:ext="edit"/>
          <v:textpath on="t" fitshape="t" fitpath="t" trim="t" xscale="f" string="北京晟融" style="font-family:宋体;font-size:8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EDCE64"/>
    <w:multiLevelType w:val="singleLevel"/>
    <w:tmpl w:val="BAEDCE64"/>
    <w:lvl w:ilvl="0" w:tentative="0">
      <w:start w:val="5"/>
      <w:numFmt w:val="decimal"/>
      <w:suff w:val="nothing"/>
      <w:lvlText w:val="%1，"/>
      <w:lvlJc w:val="left"/>
    </w:lvl>
  </w:abstractNum>
  <w:abstractNum w:abstractNumId="1">
    <w:nsid w:val="C72FF978"/>
    <w:multiLevelType w:val="singleLevel"/>
    <w:tmpl w:val="C72FF978"/>
    <w:lvl w:ilvl="0" w:tentative="0">
      <w:start w:val="2"/>
      <w:numFmt w:val="decimal"/>
      <w:suff w:val="nothing"/>
      <w:lvlText w:val="%1、"/>
      <w:lvlJc w:val="left"/>
    </w:lvl>
  </w:abstractNum>
  <w:abstractNum w:abstractNumId="2">
    <w:nsid w:val="1C3F4CDA"/>
    <w:multiLevelType w:val="multilevel"/>
    <w:tmpl w:val="1C3F4CD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C4E1A61"/>
    <w:multiLevelType w:val="multilevel"/>
    <w:tmpl w:val="4C4E1A61"/>
    <w:lvl w:ilvl="0" w:tentative="0">
      <w:start w:val="1"/>
      <w:numFmt w:val="decimal"/>
      <w:lvlText w:val="%1."/>
      <w:lvlJc w:val="left"/>
      <w:pPr>
        <w:ind w:left="420" w:hanging="420"/>
      </w:pPr>
    </w:lvl>
    <w:lvl w:ilvl="1" w:tentative="0">
      <w:start w:val="1"/>
      <w:numFmt w:val="decimal"/>
      <w:isLgl/>
      <w:lvlText w:val="%1.%2"/>
      <w:lvlJc w:val="left"/>
      <w:pPr>
        <w:ind w:left="540" w:hanging="54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4">
    <w:nsid w:val="4E280995"/>
    <w:multiLevelType w:val="multilevel"/>
    <w:tmpl w:val="4E280995"/>
    <w:lvl w:ilvl="0" w:tentative="0">
      <w:start w:val="3"/>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7205EE5"/>
    <w:multiLevelType w:val="singleLevel"/>
    <w:tmpl w:val="57205EE5"/>
    <w:lvl w:ilvl="0" w:tentative="0">
      <w:start w:val="1"/>
      <w:numFmt w:val="decimal"/>
      <w:suff w:val="nothing"/>
      <w:lvlText w:val="（%1）"/>
      <w:lvlJc w:val="left"/>
    </w:lvl>
  </w:abstractNum>
  <w:abstractNum w:abstractNumId="6">
    <w:nsid w:val="7182681E"/>
    <w:multiLevelType w:val="singleLevel"/>
    <w:tmpl w:val="7182681E"/>
    <w:lvl w:ilvl="0" w:tentative="0">
      <w:start w:val="5"/>
      <w:numFmt w:val="decimal"/>
      <w:suff w:val="nothing"/>
      <w:lvlText w:val="%1，"/>
      <w:lvlJc w:val="left"/>
    </w:lvl>
  </w:abstractNum>
  <w:num w:numId="1">
    <w:abstractNumId w:val="2"/>
  </w:num>
  <w:num w:numId="2">
    <w:abstractNumId w:val="4"/>
  </w:num>
  <w:num w:numId="3">
    <w:abstractNumId w:val="3"/>
  </w:num>
  <w:num w:numId="4">
    <w:abstractNumId w:val="1"/>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gzZmYxMDY1Y2Q3ZGZiMjg5Y2QzMDc4MTUxNTI0ZGYifQ=="/>
  </w:docVars>
  <w:rsids>
    <w:rsidRoot w:val="00172A27"/>
    <w:rsid w:val="000008D5"/>
    <w:rsid w:val="000019B9"/>
    <w:rsid w:val="00002617"/>
    <w:rsid w:val="0000351D"/>
    <w:rsid w:val="00003F34"/>
    <w:rsid w:val="000042F0"/>
    <w:rsid w:val="000046FB"/>
    <w:rsid w:val="00007255"/>
    <w:rsid w:val="00007839"/>
    <w:rsid w:val="00007AEF"/>
    <w:rsid w:val="00007ECE"/>
    <w:rsid w:val="00010099"/>
    <w:rsid w:val="0001364A"/>
    <w:rsid w:val="00013739"/>
    <w:rsid w:val="00013C5B"/>
    <w:rsid w:val="00013CE5"/>
    <w:rsid w:val="00014008"/>
    <w:rsid w:val="0001459B"/>
    <w:rsid w:val="000154FA"/>
    <w:rsid w:val="0001589E"/>
    <w:rsid w:val="00017448"/>
    <w:rsid w:val="00020927"/>
    <w:rsid w:val="00020A19"/>
    <w:rsid w:val="00023C8C"/>
    <w:rsid w:val="00023E50"/>
    <w:rsid w:val="00026071"/>
    <w:rsid w:val="00026A68"/>
    <w:rsid w:val="00027546"/>
    <w:rsid w:val="000278EC"/>
    <w:rsid w:val="000302EA"/>
    <w:rsid w:val="00030C45"/>
    <w:rsid w:val="000319B6"/>
    <w:rsid w:val="00031C33"/>
    <w:rsid w:val="00035950"/>
    <w:rsid w:val="00037601"/>
    <w:rsid w:val="000432CC"/>
    <w:rsid w:val="00043A7B"/>
    <w:rsid w:val="0004431D"/>
    <w:rsid w:val="00044AD3"/>
    <w:rsid w:val="000465CD"/>
    <w:rsid w:val="000469D7"/>
    <w:rsid w:val="000477AC"/>
    <w:rsid w:val="000503BD"/>
    <w:rsid w:val="00050890"/>
    <w:rsid w:val="00050A7F"/>
    <w:rsid w:val="00050EBA"/>
    <w:rsid w:val="00052303"/>
    <w:rsid w:val="000538D2"/>
    <w:rsid w:val="00053BCB"/>
    <w:rsid w:val="00055297"/>
    <w:rsid w:val="00056647"/>
    <w:rsid w:val="00056C6C"/>
    <w:rsid w:val="00057168"/>
    <w:rsid w:val="000604DF"/>
    <w:rsid w:val="00061870"/>
    <w:rsid w:val="00061D1F"/>
    <w:rsid w:val="0006323D"/>
    <w:rsid w:val="0006399C"/>
    <w:rsid w:val="0006476D"/>
    <w:rsid w:val="000647F2"/>
    <w:rsid w:val="000649A2"/>
    <w:rsid w:val="00064D82"/>
    <w:rsid w:val="00065105"/>
    <w:rsid w:val="00066211"/>
    <w:rsid w:val="000667A6"/>
    <w:rsid w:val="00066C61"/>
    <w:rsid w:val="00066EF0"/>
    <w:rsid w:val="000674E9"/>
    <w:rsid w:val="000678F0"/>
    <w:rsid w:val="00070DD7"/>
    <w:rsid w:val="000715DD"/>
    <w:rsid w:val="00072BFC"/>
    <w:rsid w:val="00074114"/>
    <w:rsid w:val="000777C0"/>
    <w:rsid w:val="0008008A"/>
    <w:rsid w:val="0008018C"/>
    <w:rsid w:val="00081030"/>
    <w:rsid w:val="00081786"/>
    <w:rsid w:val="00081AE7"/>
    <w:rsid w:val="00081DEA"/>
    <w:rsid w:val="00082464"/>
    <w:rsid w:val="000830E6"/>
    <w:rsid w:val="0008378F"/>
    <w:rsid w:val="00086C11"/>
    <w:rsid w:val="000871E5"/>
    <w:rsid w:val="000871EC"/>
    <w:rsid w:val="00092617"/>
    <w:rsid w:val="00096209"/>
    <w:rsid w:val="00096378"/>
    <w:rsid w:val="00097CFD"/>
    <w:rsid w:val="00097DDD"/>
    <w:rsid w:val="000A038D"/>
    <w:rsid w:val="000A29B8"/>
    <w:rsid w:val="000A35FA"/>
    <w:rsid w:val="000A3F6D"/>
    <w:rsid w:val="000A44B1"/>
    <w:rsid w:val="000A49B2"/>
    <w:rsid w:val="000A4A17"/>
    <w:rsid w:val="000A580F"/>
    <w:rsid w:val="000A68F7"/>
    <w:rsid w:val="000A7758"/>
    <w:rsid w:val="000A77FB"/>
    <w:rsid w:val="000B074B"/>
    <w:rsid w:val="000B0B08"/>
    <w:rsid w:val="000B0D70"/>
    <w:rsid w:val="000B42F6"/>
    <w:rsid w:val="000B71EA"/>
    <w:rsid w:val="000C1619"/>
    <w:rsid w:val="000C27E8"/>
    <w:rsid w:val="000C3CEF"/>
    <w:rsid w:val="000C3D0B"/>
    <w:rsid w:val="000C3EFC"/>
    <w:rsid w:val="000C42ED"/>
    <w:rsid w:val="000C4543"/>
    <w:rsid w:val="000C46A6"/>
    <w:rsid w:val="000C56A9"/>
    <w:rsid w:val="000C6E7E"/>
    <w:rsid w:val="000D30EF"/>
    <w:rsid w:val="000D33D9"/>
    <w:rsid w:val="000D3E10"/>
    <w:rsid w:val="000D4097"/>
    <w:rsid w:val="000D5E6F"/>
    <w:rsid w:val="000D6794"/>
    <w:rsid w:val="000D7B46"/>
    <w:rsid w:val="000D7D6D"/>
    <w:rsid w:val="000E13D5"/>
    <w:rsid w:val="000E2802"/>
    <w:rsid w:val="000E2A65"/>
    <w:rsid w:val="000E3E71"/>
    <w:rsid w:val="000E610B"/>
    <w:rsid w:val="000E6280"/>
    <w:rsid w:val="000E6703"/>
    <w:rsid w:val="000E7A23"/>
    <w:rsid w:val="000E7CCB"/>
    <w:rsid w:val="000F16F7"/>
    <w:rsid w:val="000F16FA"/>
    <w:rsid w:val="000F1F4A"/>
    <w:rsid w:val="000F24C2"/>
    <w:rsid w:val="000F53C3"/>
    <w:rsid w:val="000F5C2A"/>
    <w:rsid w:val="000F6FF1"/>
    <w:rsid w:val="000F757D"/>
    <w:rsid w:val="000F77E5"/>
    <w:rsid w:val="00100346"/>
    <w:rsid w:val="00102373"/>
    <w:rsid w:val="00102CA8"/>
    <w:rsid w:val="00103550"/>
    <w:rsid w:val="00103E16"/>
    <w:rsid w:val="00105644"/>
    <w:rsid w:val="0010692D"/>
    <w:rsid w:val="00107BAA"/>
    <w:rsid w:val="0011071F"/>
    <w:rsid w:val="0011093D"/>
    <w:rsid w:val="00111186"/>
    <w:rsid w:val="00111DF6"/>
    <w:rsid w:val="00112E22"/>
    <w:rsid w:val="0011304F"/>
    <w:rsid w:val="00113523"/>
    <w:rsid w:val="00115909"/>
    <w:rsid w:val="00115EE0"/>
    <w:rsid w:val="00115F0E"/>
    <w:rsid w:val="00116277"/>
    <w:rsid w:val="00117BA9"/>
    <w:rsid w:val="00120F5F"/>
    <w:rsid w:val="00121726"/>
    <w:rsid w:val="00122EC6"/>
    <w:rsid w:val="0012366D"/>
    <w:rsid w:val="00124B27"/>
    <w:rsid w:val="0012533E"/>
    <w:rsid w:val="00125FDC"/>
    <w:rsid w:val="00126508"/>
    <w:rsid w:val="001303A4"/>
    <w:rsid w:val="00131CE2"/>
    <w:rsid w:val="001329B1"/>
    <w:rsid w:val="00133C3E"/>
    <w:rsid w:val="00134312"/>
    <w:rsid w:val="00135AC7"/>
    <w:rsid w:val="00135BD5"/>
    <w:rsid w:val="001367AA"/>
    <w:rsid w:val="00136D3A"/>
    <w:rsid w:val="00137455"/>
    <w:rsid w:val="00137A73"/>
    <w:rsid w:val="00137ABA"/>
    <w:rsid w:val="001404EA"/>
    <w:rsid w:val="001404F4"/>
    <w:rsid w:val="0014125B"/>
    <w:rsid w:val="00141407"/>
    <w:rsid w:val="00141804"/>
    <w:rsid w:val="00141837"/>
    <w:rsid w:val="0014209A"/>
    <w:rsid w:val="001423EC"/>
    <w:rsid w:val="00142FB8"/>
    <w:rsid w:val="00143AD4"/>
    <w:rsid w:val="00144632"/>
    <w:rsid w:val="001446BB"/>
    <w:rsid w:val="00145908"/>
    <w:rsid w:val="00146378"/>
    <w:rsid w:val="0014689D"/>
    <w:rsid w:val="00147161"/>
    <w:rsid w:val="001474E5"/>
    <w:rsid w:val="0014788E"/>
    <w:rsid w:val="00147894"/>
    <w:rsid w:val="00147F6E"/>
    <w:rsid w:val="00150217"/>
    <w:rsid w:val="00150A2B"/>
    <w:rsid w:val="001516D9"/>
    <w:rsid w:val="00151D28"/>
    <w:rsid w:val="001524C1"/>
    <w:rsid w:val="00152B96"/>
    <w:rsid w:val="00153452"/>
    <w:rsid w:val="00153532"/>
    <w:rsid w:val="00156440"/>
    <w:rsid w:val="0015660D"/>
    <w:rsid w:val="00157873"/>
    <w:rsid w:val="00157A08"/>
    <w:rsid w:val="00157F30"/>
    <w:rsid w:val="00161BC4"/>
    <w:rsid w:val="001627C7"/>
    <w:rsid w:val="001629BE"/>
    <w:rsid w:val="00163484"/>
    <w:rsid w:val="001635A5"/>
    <w:rsid w:val="00163842"/>
    <w:rsid w:val="0016389C"/>
    <w:rsid w:val="00163DE8"/>
    <w:rsid w:val="00163EDE"/>
    <w:rsid w:val="001641AC"/>
    <w:rsid w:val="00164886"/>
    <w:rsid w:val="0016598E"/>
    <w:rsid w:val="00165D7C"/>
    <w:rsid w:val="001660A1"/>
    <w:rsid w:val="00166964"/>
    <w:rsid w:val="00166B2D"/>
    <w:rsid w:val="001675B8"/>
    <w:rsid w:val="00167A73"/>
    <w:rsid w:val="00167F1C"/>
    <w:rsid w:val="0017016E"/>
    <w:rsid w:val="00170370"/>
    <w:rsid w:val="0017065D"/>
    <w:rsid w:val="00170A78"/>
    <w:rsid w:val="0017230D"/>
    <w:rsid w:val="00172569"/>
    <w:rsid w:val="00172A27"/>
    <w:rsid w:val="00173422"/>
    <w:rsid w:val="00173D37"/>
    <w:rsid w:val="00173E05"/>
    <w:rsid w:val="00174722"/>
    <w:rsid w:val="001751AF"/>
    <w:rsid w:val="00176A4D"/>
    <w:rsid w:val="00177783"/>
    <w:rsid w:val="00177F1E"/>
    <w:rsid w:val="00177FE1"/>
    <w:rsid w:val="0018036F"/>
    <w:rsid w:val="0018143E"/>
    <w:rsid w:val="001814BB"/>
    <w:rsid w:val="00181636"/>
    <w:rsid w:val="00181704"/>
    <w:rsid w:val="001825A6"/>
    <w:rsid w:val="00182B1F"/>
    <w:rsid w:val="00182BDA"/>
    <w:rsid w:val="00182BEA"/>
    <w:rsid w:val="00183143"/>
    <w:rsid w:val="00183181"/>
    <w:rsid w:val="001833A4"/>
    <w:rsid w:val="00183862"/>
    <w:rsid w:val="0018467A"/>
    <w:rsid w:val="00185272"/>
    <w:rsid w:val="00185D24"/>
    <w:rsid w:val="001862B7"/>
    <w:rsid w:val="0019046E"/>
    <w:rsid w:val="00190ACA"/>
    <w:rsid w:val="00190E5D"/>
    <w:rsid w:val="001912EC"/>
    <w:rsid w:val="001915C2"/>
    <w:rsid w:val="0019164F"/>
    <w:rsid w:val="001917B0"/>
    <w:rsid w:val="001936AF"/>
    <w:rsid w:val="00194D67"/>
    <w:rsid w:val="00195605"/>
    <w:rsid w:val="00195B52"/>
    <w:rsid w:val="00195C61"/>
    <w:rsid w:val="0019644E"/>
    <w:rsid w:val="00196A64"/>
    <w:rsid w:val="00196C17"/>
    <w:rsid w:val="00197613"/>
    <w:rsid w:val="001A107E"/>
    <w:rsid w:val="001A1AFE"/>
    <w:rsid w:val="001A200C"/>
    <w:rsid w:val="001A46E0"/>
    <w:rsid w:val="001A4733"/>
    <w:rsid w:val="001A5EBA"/>
    <w:rsid w:val="001A659E"/>
    <w:rsid w:val="001A6898"/>
    <w:rsid w:val="001A69F1"/>
    <w:rsid w:val="001A6C8C"/>
    <w:rsid w:val="001A70EF"/>
    <w:rsid w:val="001A7820"/>
    <w:rsid w:val="001A78DA"/>
    <w:rsid w:val="001A7A06"/>
    <w:rsid w:val="001A7D75"/>
    <w:rsid w:val="001B0378"/>
    <w:rsid w:val="001B0DC4"/>
    <w:rsid w:val="001B0F19"/>
    <w:rsid w:val="001B161E"/>
    <w:rsid w:val="001B1CEA"/>
    <w:rsid w:val="001B1E83"/>
    <w:rsid w:val="001B255C"/>
    <w:rsid w:val="001B3028"/>
    <w:rsid w:val="001B36B6"/>
    <w:rsid w:val="001B5373"/>
    <w:rsid w:val="001B57A9"/>
    <w:rsid w:val="001B6358"/>
    <w:rsid w:val="001B766B"/>
    <w:rsid w:val="001B777E"/>
    <w:rsid w:val="001C1630"/>
    <w:rsid w:val="001C1954"/>
    <w:rsid w:val="001C3E75"/>
    <w:rsid w:val="001C5E7E"/>
    <w:rsid w:val="001C73FA"/>
    <w:rsid w:val="001C7676"/>
    <w:rsid w:val="001D032A"/>
    <w:rsid w:val="001D15CE"/>
    <w:rsid w:val="001D23CD"/>
    <w:rsid w:val="001D2788"/>
    <w:rsid w:val="001D353B"/>
    <w:rsid w:val="001D45AD"/>
    <w:rsid w:val="001D5721"/>
    <w:rsid w:val="001D6AC6"/>
    <w:rsid w:val="001D6DEA"/>
    <w:rsid w:val="001E0B81"/>
    <w:rsid w:val="001E11BE"/>
    <w:rsid w:val="001E191E"/>
    <w:rsid w:val="001E1B1D"/>
    <w:rsid w:val="001E1C57"/>
    <w:rsid w:val="001E1E59"/>
    <w:rsid w:val="001E20BC"/>
    <w:rsid w:val="001E300A"/>
    <w:rsid w:val="001E4F01"/>
    <w:rsid w:val="001E4F57"/>
    <w:rsid w:val="001E6379"/>
    <w:rsid w:val="001E67C0"/>
    <w:rsid w:val="001E6ADC"/>
    <w:rsid w:val="001E72E1"/>
    <w:rsid w:val="001F03D4"/>
    <w:rsid w:val="001F0F7F"/>
    <w:rsid w:val="001F1FF1"/>
    <w:rsid w:val="001F25CF"/>
    <w:rsid w:val="001F2DCE"/>
    <w:rsid w:val="001F3019"/>
    <w:rsid w:val="001F323E"/>
    <w:rsid w:val="001F3F86"/>
    <w:rsid w:val="001F47B8"/>
    <w:rsid w:val="001F6085"/>
    <w:rsid w:val="001F6245"/>
    <w:rsid w:val="001F6289"/>
    <w:rsid w:val="001F79D0"/>
    <w:rsid w:val="00200B2B"/>
    <w:rsid w:val="0020140B"/>
    <w:rsid w:val="002029CF"/>
    <w:rsid w:val="00202C67"/>
    <w:rsid w:val="00203793"/>
    <w:rsid w:val="00204B9F"/>
    <w:rsid w:val="002057BE"/>
    <w:rsid w:val="002101A4"/>
    <w:rsid w:val="0021034D"/>
    <w:rsid w:val="00211CC3"/>
    <w:rsid w:val="00212085"/>
    <w:rsid w:val="00212230"/>
    <w:rsid w:val="00212B45"/>
    <w:rsid w:val="0021653D"/>
    <w:rsid w:val="002168FF"/>
    <w:rsid w:val="00217F30"/>
    <w:rsid w:val="0022124F"/>
    <w:rsid w:val="0022142A"/>
    <w:rsid w:val="002216C7"/>
    <w:rsid w:val="00221BF2"/>
    <w:rsid w:val="002225DA"/>
    <w:rsid w:val="00225EB3"/>
    <w:rsid w:val="0022713E"/>
    <w:rsid w:val="00227404"/>
    <w:rsid w:val="00231967"/>
    <w:rsid w:val="0023395B"/>
    <w:rsid w:val="00233E83"/>
    <w:rsid w:val="002340B3"/>
    <w:rsid w:val="002345F2"/>
    <w:rsid w:val="002352C5"/>
    <w:rsid w:val="00235308"/>
    <w:rsid w:val="0023569D"/>
    <w:rsid w:val="002363CB"/>
    <w:rsid w:val="00236ADB"/>
    <w:rsid w:val="00236C66"/>
    <w:rsid w:val="00236F4F"/>
    <w:rsid w:val="002425D8"/>
    <w:rsid w:val="00242AEF"/>
    <w:rsid w:val="00242D35"/>
    <w:rsid w:val="002437EC"/>
    <w:rsid w:val="00243D57"/>
    <w:rsid w:val="00243F86"/>
    <w:rsid w:val="00244237"/>
    <w:rsid w:val="00244A8C"/>
    <w:rsid w:val="00244AF1"/>
    <w:rsid w:val="00244B1B"/>
    <w:rsid w:val="00244EA0"/>
    <w:rsid w:val="0024571C"/>
    <w:rsid w:val="002464D9"/>
    <w:rsid w:val="002474D4"/>
    <w:rsid w:val="0024764B"/>
    <w:rsid w:val="002479B3"/>
    <w:rsid w:val="002506D3"/>
    <w:rsid w:val="00250DE6"/>
    <w:rsid w:val="00251B43"/>
    <w:rsid w:val="00256071"/>
    <w:rsid w:val="002569E7"/>
    <w:rsid w:val="00257440"/>
    <w:rsid w:val="00257506"/>
    <w:rsid w:val="00260535"/>
    <w:rsid w:val="00260562"/>
    <w:rsid w:val="002629EC"/>
    <w:rsid w:val="002630A9"/>
    <w:rsid w:val="00263457"/>
    <w:rsid w:val="00264303"/>
    <w:rsid w:val="00264456"/>
    <w:rsid w:val="00264D85"/>
    <w:rsid w:val="00266A58"/>
    <w:rsid w:val="00266C4D"/>
    <w:rsid w:val="00266FC6"/>
    <w:rsid w:val="002670D1"/>
    <w:rsid w:val="002676E6"/>
    <w:rsid w:val="002702BF"/>
    <w:rsid w:val="00270EA9"/>
    <w:rsid w:val="002716DA"/>
    <w:rsid w:val="0027183B"/>
    <w:rsid w:val="00272A2E"/>
    <w:rsid w:val="00272DFD"/>
    <w:rsid w:val="002732AE"/>
    <w:rsid w:val="0027379A"/>
    <w:rsid w:val="002739FD"/>
    <w:rsid w:val="002745A7"/>
    <w:rsid w:val="00274A87"/>
    <w:rsid w:val="00275CAD"/>
    <w:rsid w:val="00280ED7"/>
    <w:rsid w:val="002812C0"/>
    <w:rsid w:val="002813E8"/>
    <w:rsid w:val="00281829"/>
    <w:rsid w:val="00281D85"/>
    <w:rsid w:val="00282A22"/>
    <w:rsid w:val="00283DEC"/>
    <w:rsid w:val="00284056"/>
    <w:rsid w:val="00284AAC"/>
    <w:rsid w:val="0028572B"/>
    <w:rsid w:val="00286A9B"/>
    <w:rsid w:val="0028742B"/>
    <w:rsid w:val="00287D22"/>
    <w:rsid w:val="0029018D"/>
    <w:rsid w:val="00290361"/>
    <w:rsid w:val="00290486"/>
    <w:rsid w:val="0029068C"/>
    <w:rsid w:val="00291125"/>
    <w:rsid w:val="00291195"/>
    <w:rsid w:val="00291A9B"/>
    <w:rsid w:val="00292663"/>
    <w:rsid w:val="00292893"/>
    <w:rsid w:val="00293208"/>
    <w:rsid w:val="002935B4"/>
    <w:rsid w:val="002940E4"/>
    <w:rsid w:val="00294510"/>
    <w:rsid w:val="00294638"/>
    <w:rsid w:val="0029506F"/>
    <w:rsid w:val="002954AB"/>
    <w:rsid w:val="00296111"/>
    <w:rsid w:val="00296191"/>
    <w:rsid w:val="00296AA4"/>
    <w:rsid w:val="002978A1"/>
    <w:rsid w:val="002A0659"/>
    <w:rsid w:val="002A0ABE"/>
    <w:rsid w:val="002A20B5"/>
    <w:rsid w:val="002A3367"/>
    <w:rsid w:val="002A44EA"/>
    <w:rsid w:val="002A4E19"/>
    <w:rsid w:val="002A5508"/>
    <w:rsid w:val="002A619F"/>
    <w:rsid w:val="002A664F"/>
    <w:rsid w:val="002A66AF"/>
    <w:rsid w:val="002A783F"/>
    <w:rsid w:val="002B065C"/>
    <w:rsid w:val="002B275F"/>
    <w:rsid w:val="002B4805"/>
    <w:rsid w:val="002B4892"/>
    <w:rsid w:val="002B4C37"/>
    <w:rsid w:val="002B5803"/>
    <w:rsid w:val="002B59C0"/>
    <w:rsid w:val="002B6C10"/>
    <w:rsid w:val="002C0240"/>
    <w:rsid w:val="002C20A5"/>
    <w:rsid w:val="002C226F"/>
    <w:rsid w:val="002C59FC"/>
    <w:rsid w:val="002C6005"/>
    <w:rsid w:val="002C6BCB"/>
    <w:rsid w:val="002C6CB6"/>
    <w:rsid w:val="002D09F8"/>
    <w:rsid w:val="002D10FA"/>
    <w:rsid w:val="002D12EB"/>
    <w:rsid w:val="002D16C0"/>
    <w:rsid w:val="002D3C0A"/>
    <w:rsid w:val="002D3EB4"/>
    <w:rsid w:val="002D4CFB"/>
    <w:rsid w:val="002D66F0"/>
    <w:rsid w:val="002D6E5E"/>
    <w:rsid w:val="002D70E2"/>
    <w:rsid w:val="002D778E"/>
    <w:rsid w:val="002E09D2"/>
    <w:rsid w:val="002E0D01"/>
    <w:rsid w:val="002E0D22"/>
    <w:rsid w:val="002E0E32"/>
    <w:rsid w:val="002E123C"/>
    <w:rsid w:val="002E138D"/>
    <w:rsid w:val="002E1D9A"/>
    <w:rsid w:val="002E247B"/>
    <w:rsid w:val="002E2E7E"/>
    <w:rsid w:val="002E2FBE"/>
    <w:rsid w:val="002E31FE"/>
    <w:rsid w:val="002E4C6A"/>
    <w:rsid w:val="002E4F6D"/>
    <w:rsid w:val="002E57D4"/>
    <w:rsid w:val="002E596C"/>
    <w:rsid w:val="002E6005"/>
    <w:rsid w:val="002E6809"/>
    <w:rsid w:val="002F032E"/>
    <w:rsid w:val="002F087B"/>
    <w:rsid w:val="002F20D2"/>
    <w:rsid w:val="002F317A"/>
    <w:rsid w:val="002F3F05"/>
    <w:rsid w:val="002F4880"/>
    <w:rsid w:val="002F4A63"/>
    <w:rsid w:val="002F5492"/>
    <w:rsid w:val="002F5F3E"/>
    <w:rsid w:val="002F7403"/>
    <w:rsid w:val="002F75B5"/>
    <w:rsid w:val="00300275"/>
    <w:rsid w:val="00300681"/>
    <w:rsid w:val="00301DE4"/>
    <w:rsid w:val="003032BB"/>
    <w:rsid w:val="00303566"/>
    <w:rsid w:val="00303FD6"/>
    <w:rsid w:val="0030434C"/>
    <w:rsid w:val="003048E4"/>
    <w:rsid w:val="0030644E"/>
    <w:rsid w:val="0030792A"/>
    <w:rsid w:val="00307D5B"/>
    <w:rsid w:val="00307E2B"/>
    <w:rsid w:val="00307F5C"/>
    <w:rsid w:val="0031036E"/>
    <w:rsid w:val="00310847"/>
    <w:rsid w:val="00311009"/>
    <w:rsid w:val="003124E7"/>
    <w:rsid w:val="003129DA"/>
    <w:rsid w:val="003132F5"/>
    <w:rsid w:val="00314C47"/>
    <w:rsid w:val="00315054"/>
    <w:rsid w:val="00315649"/>
    <w:rsid w:val="00315909"/>
    <w:rsid w:val="003167E1"/>
    <w:rsid w:val="00316A48"/>
    <w:rsid w:val="003174E3"/>
    <w:rsid w:val="00317942"/>
    <w:rsid w:val="00320549"/>
    <w:rsid w:val="003215A5"/>
    <w:rsid w:val="0032178A"/>
    <w:rsid w:val="003221DD"/>
    <w:rsid w:val="00322B1E"/>
    <w:rsid w:val="00323C39"/>
    <w:rsid w:val="003247B1"/>
    <w:rsid w:val="003261EB"/>
    <w:rsid w:val="0032712C"/>
    <w:rsid w:val="00331CF0"/>
    <w:rsid w:val="00332FE6"/>
    <w:rsid w:val="00333A9E"/>
    <w:rsid w:val="00333ABC"/>
    <w:rsid w:val="00335DB7"/>
    <w:rsid w:val="00336077"/>
    <w:rsid w:val="00336C90"/>
    <w:rsid w:val="00336F54"/>
    <w:rsid w:val="0034036E"/>
    <w:rsid w:val="00340B8C"/>
    <w:rsid w:val="00341545"/>
    <w:rsid w:val="003418A5"/>
    <w:rsid w:val="00342130"/>
    <w:rsid w:val="0034275E"/>
    <w:rsid w:val="00342859"/>
    <w:rsid w:val="00342AC1"/>
    <w:rsid w:val="003430C6"/>
    <w:rsid w:val="00343FD1"/>
    <w:rsid w:val="0034409F"/>
    <w:rsid w:val="0034531E"/>
    <w:rsid w:val="0034537F"/>
    <w:rsid w:val="003453EC"/>
    <w:rsid w:val="00345568"/>
    <w:rsid w:val="00345C69"/>
    <w:rsid w:val="0034717E"/>
    <w:rsid w:val="00347BBF"/>
    <w:rsid w:val="00347C8E"/>
    <w:rsid w:val="003509C2"/>
    <w:rsid w:val="00351750"/>
    <w:rsid w:val="00351B74"/>
    <w:rsid w:val="00352459"/>
    <w:rsid w:val="0035253D"/>
    <w:rsid w:val="00352A3A"/>
    <w:rsid w:val="00353343"/>
    <w:rsid w:val="00354670"/>
    <w:rsid w:val="0035540D"/>
    <w:rsid w:val="00356BBD"/>
    <w:rsid w:val="00357F61"/>
    <w:rsid w:val="0036106D"/>
    <w:rsid w:val="003628C1"/>
    <w:rsid w:val="003635BA"/>
    <w:rsid w:val="0036404F"/>
    <w:rsid w:val="0036409A"/>
    <w:rsid w:val="0036409C"/>
    <w:rsid w:val="0036472C"/>
    <w:rsid w:val="00365AE4"/>
    <w:rsid w:val="0036668B"/>
    <w:rsid w:val="00366F35"/>
    <w:rsid w:val="003670D1"/>
    <w:rsid w:val="00367137"/>
    <w:rsid w:val="00367BD8"/>
    <w:rsid w:val="0037079E"/>
    <w:rsid w:val="003707B1"/>
    <w:rsid w:val="00370A3D"/>
    <w:rsid w:val="00371CBE"/>
    <w:rsid w:val="00372A2D"/>
    <w:rsid w:val="00373464"/>
    <w:rsid w:val="00373561"/>
    <w:rsid w:val="00373673"/>
    <w:rsid w:val="00373DCA"/>
    <w:rsid w:val="003744FC"/>
    <w:rsid w:val="00375038"/>
    <w:rsid w:val="00376D14"/>
    <w:rsid w:val="00377E20"/>
    <w:rsid w:val="00380ED0"/>
    <w:rsid w:val="00381A90"/>
    <w:rsid w:val="003832DB"/>
    <w:rsid w:val="00383EA5"/>
    <w:rsid w:val="00384919"/>
    <w:rsid w:val="00386D84"/>
    <w:rsid w:val="00386F1D"/>
    <w:rsid w:val="00386F76"/>
    <w:rsid w:val="00387257"/>
    <w:rsid w:val="003874E8"/>
    <w:rsid w:val="003875BE"/>
    <w:rsid w:val="0039028B"/>
    <w:rsid w:val="0039048C"/>
    <w:rsid w:val="00392A60"/>
    <w:rsid w:val="00393009"/>
    <w:rsid w:val="00393D2A"/>
    <w:rsid w:val="0039491A"/>
    <w:rsid w:val="00394D47"/>
    <w:rsid w:val="0039508F"/>
    <w:rsid w:val="00396ED9"/>
    <w:rsid w:val="003973A8"/>
    <w:rsid w:val="003A0495"/>
    <w:rsid w:val="003A1265"/>
    <w:rsid w:val="003A1C43"/>
    <w:rsid w:val="003A1CD3"/>
    <w:rsid w:val="003A1DAB"/>
    <w:rsid w:val="003A24B0"/>
    <w:rsid w:val="003A25F6"/>
    <w:rsid w:val="003A311C"/>
    <w:rsid w:val="003A3367"/>
    <w:rsid w:val="003A4303"/>
    <w:rsid w:val="003A489E"/>
    <w:rsid w:val="003A4A08"/>
    <w:rsid w:val="003A4DF5"/>
    <w:rsid w:val="003A4F06"/>
    <w:rsid w:val="003A603B"/>
    <w:rsid w:val="003A6AB3"/>
    <w:rsid w:val="003A6B77"/>
    <w:rsid w:val="003A7068"/>
    <w:rsid w:val="003A71C9"/>
    <w:rsid w:val="003B0E29"/>
    <w:rsid w:val="003B2491"/>
    <w:rsid w:val="003B258F"/>
    <w:rsid w:val="003B274F"/>
    <w:rsid w:val="003B2804"/>
    <w:rsid w:val="003B2C4E"/>
    <w:rsid w:val="003B42EA"/>
    <w:rsid w:val="003B52F6"/>
    <w:rsid w:val="003B6512"/>
    <w:rsid w:val="003C0416"/>
    <w:rsid w:val="003C04BC"/>
    <w:rsid w:val="003C0C2C"/>
    <w:rsid w:val="003C0D00"/>
    <w:rsid w:val="003C1000"/>
    <w:rsid w:val="003C2072"/>
    <w:rsid w:val="003C316A"/>
    <w:rsid w:val="003C3DF9"/>
    <w:rsid w:val="003C4100"/>
    <w:rsid w:val="003C4153"/>
    <w:rsid w:val="003C4CE2"/>
    <w:rsid w:val="003C4F0B"/>
    <w:rsid w:val="003C4FC2"/>
    <w:rsid w:val="003C51ED"/>
    <w:rsid w:val="003C5AD4"/>
    <w:rsid w:val="003C5F01"/>
    <w:rsid w:val="003C6E88"/>
    <w:rsid w:val="003C7AF9"/>
    <w:rsid w:val="003D034C"/>
    <w:rsid w:val="003D160E"/>
    <w:rsid w:val="003D25F3"/>
    <w:rsid w:val="003D47B6"/>
    <w:rsid w:val="003D5990"/>
    <w:rsid w:val="003D7261"/>
    <w:rsid w:val="003D7298"/>
    <w:rsid w:val="003D766A"/>
    <w:rsid w:val="003D7CBC"/>
    <w:rsid w:val="003E0241"/>
    <w:rsid w:val="003E04BE"/>
    <w:rsid w:val="003E1509"/>
    <w:rsid w:val="003E17A5"/>
    <w:rsid w:val="003E183D"/>
    <w:rsid w:val="003E42D1"/>
    <w:rsid w:val="003E6413"/>
    <w:rsid w:val="003E744D"/>
    <w:rsid w:val="003F0ED6"/>
    <w:rsid w:val="003F1692"/>
    <w:rsid w:val="003F19FC"/>
    <w:rsid w:val="003F1E8E"/>
    <w:rsid w:val="003F30AF"/>
    <w:rsid w:val="003F41F8"/>
    <w:rsid w:val="003F4649"/>
    <w:rsid w:val="003F52EC"/>
    <w:rsid w:val="003F5E1D"/>
    <w:rsid w:val="003F6D16"/>
    <w:rsid w:val="003F6DF9"/>
    <w:rsid w:val="003F71E8"/>
    <w:rsid w:val="003F78B0"/>
    <w:rsid w:val="004011C2"/>
    <w:rsid w:val="00401B20"/>
    <w:rsid w:val="00401B2F"/>
    <w:rsid w:val="00402D84"/>
    <w:rsid w:val="004031C0"/>
    <w:rsid w:val="00403E49"/>
    <w:rsid w:val="00405166"/>
    <w:rsid w:val="00405D85"/>
    <w:rsid w:val="0040696E"/>
    <w:rsid w:val="00406ECC"/>
    <w:rsid w:val="00407D73"/>
    <w:rsid w:val="004114D8"/>
    <w:rsid w:val="004117A8"/>
    <w:rsid w:val="0041217E"/>
    <w:rsid w:val="0041238F"/>
    <w:rsid w:val="0041256F"/>
    <w:rsid w:val="004132C3"/>
    <w:rsid w:val="00414EAC"/>
    <w:rsid w:val="00415950"/>
    <w:rsid w:val="00415BB7"/>
    <w:rsid w:val="00417CCF"/>
    <w:rsid w:val="0042140A"/>
    <w:rsid w:val="004248D6"/>
    <w:rsid w:val="0042490B"/>
    <w:rsid w:val="004258B3"/>
    <w:rsid w:val="004267B4"/>
    <w:rsid w:val="00426CBB"/>
    <w:rsid w:val="00427CEC"/>
    <w:rsid w:val="00430424"/>
    <w:rsid w:val="0043228F"/>
    <w:rsid w:val="004323B9"/>
    <w:rsid w:val="00433E1A"/>
    <w:rsid w:val="00433E30"/>
    <w:rsid w:val="00433F8D"/>
    <w:rsid w:val="004344A3"/>
    <w:rsid w:val="00434FB6"/>
    <w:rsid w:val="004358BD"/>
    <w:rsid w:val="00436A2C"/>
    <w:rsid w:val="004372F9"/>
    <w:rsid w:val="00437532"/>
    <w:rsid w:val="004378DD"/>
    <w:rsid w:val="00437B65"/>
    <w:rsid w:val="004410B3"/>
    <w:rsid w:val="00442AEA"/>
    <w:rsid w:val="0044383A"/>
    <w:rsid w:val="0044489E"/>
    <w:rsid w:val="00445C64"/>
    <w:rsid w:val="00446509"/>
    <w:rsid w:val="004466B3"/>
    <w:rsid w:val="004477C3"/>
    <w:rsid w:val="004504ED"/>
    <w:rsid w:val="004517B6"/>
    <w:rsid w:val="00451B98"/>
    <w:rsid w:val="00451C4E"/>
    <w:rsid w:val="00451F96"/>
    <w:rsid w:val="0045295C"/>
    <w:rsid w:val="00452C12"/>
    <w:rsid w:val="00453099"/>
    <w:rsid w:val="00453704"/>
    <w:rsid w:val="0045377A"/>
    <w:rsid w:val="00454783"/>
    <w:rsid w:val="00455C1D"/>
    <w:rsid w:val="0045619F"/>
    <w:rsid w:val="004600B8"/>
    <w:rsid w:val="00460279"/>
    <w:rsid w:val="004605DA"/>
    <w:rsid w:val="00460A0F"/>
    <w:rsid w:val="00460C75"/>
    <w:rsid w:val="00460E29"/>
    <w:rsid w:val="00461398"/>
    <w:rsid w:val="0046140F"/>
    <w:rsid w:val="00461AE6"/>
    <w:rsid w:val="00461FB6"/>
    <w:rsid w:val="004625CF"/>
    <w:rsid w:val="004635C8"/>
    <w:rsid w:val="00464861"/>
    <w:rsid w:val="00465093"/>
    <w:rsid w:val="004661E4"/>
    <w:rsid w:val="004677AC"/>
    <w:rsid w:val="00471359"/>
    <w:rsid w:val="00471671"/>
    <w:rsid w:val="004728AE"/>
    <w:rsid w:val="004733A3"/>
    <w:rsid w:val="004741EF"/>
    <w:rsid w:val="0047498D"/>
    <w:rsid w:val="004749D7"/>
    <w:rsid w:val="00476776"/>
    <w:rsid w:val="00476DE3"/>
    <w:rsid w:val="00476FB6"/>
    <w:rsid w:val="004778D3"/>
    <w:rsid w:val="00477C31"/>
    <w:rsid w:val="00477CDF"/>
    <w:rsid w:val="00480026"/>
    <w:rsid w:val="00481559"/>
    <w:rsid w:val="004827B6"/>
    <w:rsid w:val="00483730"/>
    <w:rsid w:val="004837C2"/>
    <w:rsid w:val="004840A5"/>
    <w:rsid w:val="00486C77"/>
    <w:rsid w:val="00486F56"/>
    <w:rsid w:val="00490244"/>
    <w:rsid w:val="004910A7"/>
    <w:rsid w:val="0049362F"/>
    <w:rsid w:val="00497B97"/>
    <w:rsid w:val="00497D60"/>
    <w:rsid w:val="004A11CF"/>
    <w:rsid w:val="004A1D35"/>
    <w:rsid w:val="004A2790"/>
    <w:rsid w:val="004A324B"/>
    <w:rsid w:val="004A359F"/>
    <w:rsid w:val="004A41DF"/>
    <w:rsid w:val="004A44A5"/>
    <w:rsid w:val="004A45C7"/>
    <w:rsid w:val="004A47E6"/>
    <w:rsid w:val="004A6F05"/>
    <w:rsid w:val="004A7EE6"/>
    <w:rsid w:val="004B0D4E"/>
    <w:rsid w:val="004B29F7"/>
    <w:rsid w:val="004B3E96"/>
    <w:rsid w:val="004B4132"/>
    <w:rsid w:val="004B5B91"/>
    <w:rsid w:val="004B612B"/>
    <w:rsid w:val="004B6AA1"/>
    <w:rsid w:val="004B73D7"/>
    <w:rsid w:val="004C03F8"/>
    <w:rsid w:val="004C0F3D"/>
    <w:rsid w:val="004C1E8E"/>
    <w:rsid w:val="004C2796"/>
    <w:rsid w:val="004C3867"/>
    <w:rsid w:val="004C470A"/>
    <w:rsid w:val="004C50EB"/>
    <w:rsid w:val="004C651F"/>
    <w:rsid w:val="004C6C5B"/>
    <w:rsid w:val="004C7DDA"/>
    <w:rsid w:val="004D0461"/>
    <w:rsid w:val="004D0751"/>
    <w:rsid w:val="004D12A8"/>
    <w:rsid w:val="004D18EF"/>
    <w:rsid w:val="004D192B"/>
    <w:rsid w:val="004D1CF3"/>
    <w:rsid w:val="004D2180"/>
    <w:rsid w:val="004D2967"/>
    <w:rsid w:val="004D2CE7"/>
    <w:rsid w:val="004D2F76"/>
    <w:rsid w:val="004D40B4"/>
    <w:rsid w:val="004D440D"/>
    <w:rsid w:val="004D4E40"/>
    <w:rsid w:val="004D53E5"/>
    <w:rsid w:val="004D63C1"/>
    <w:rsid w:val="004D6CDE"/>
    <w:rsid w:val="004D7D26"/>
    <w:rsid w:val="004E11AB"/>
    <w:rsid w:val="004E1588"/>
    <w:rsid w:val="004E1B4A"/>
    <w:rsid w:val="004E2B48"/>
    <w:rsid w:val="004E2D6C"/>
    <w:rsid w:val="004E43C0"/>
    <w:rsid w:val="004E48F7"/>
    <w:rsid w:val="004E495E"/>
    <w:rsid w:val="004E6D50"/>
    <w:rsid w:val="004E73DA"/>
    <w:rsid w:val="004F0973"/>
    <w:rsid w:val="004F171E"/>
    <w:rsid w:val="004F23A2"/>
    <w:rsid w:val="004F24B4"/>
    <w:rsid w:val="004F2A19"/>
    <w:rsid w:val="004F3705"/>
    <w:rsid w:val="004F452F"/>
    <w:rsid w:val="004F4656"/>
    <w:rsid w:val="004F47CE"/>
    <w:rsid w:val="004F48D9"/>
    <w:rsid w:val="004F49D1"/>
    <w:rsid w:val="004F5718"/>
    <w:rsid w:val="004F5A68"/>
    <w:rsid w:val="004F5EFF"/>
    <w:rsid w:val="004F605C"/>
    <w:rsid w:val="004F6B94"/>
    <w:rsid w:val="004F6FB0"/>
    <w:rsid w:val="004F714B"/>
    <w:rsid w:val="004F7312"/>
    <w:rsid w:val="004F7569"/>
    <w:rsid w:val="004F7669"/>
    <w:rsid w:val="004F7F58"/>
    <w:rsid w:val="004F7FEC"/>
    <w:rsid w:val="0050003F"/>
    <w:rsid w:val="00500C83"/>
    <w:rsid w:val="0050163E"/>
    <w:rsid w:val="00501A92"/>
    <w:rsid w:val="00502F1C"/>
    <w:rsid w:val="00504BA2"/>
    <w:rsid w:val="00505C9A"/>
    <w:rsid w:val="00507892"/>
    <w:rsid w:val="00510430"/>
    <w:rsid w:val="00510C88"/>
    <w:rsid w:val="00511D84"/>
    <w:rsid w:val="005144CF"/>
    <w:rsid w:val="005147AB"/>
    <w:rsid w:val="00514921"/>
    <w:rsid w:val="00515A45"/>
    <w:rsid w:val="005165A2"/>
    <w:rsid w:val="00517862"/>
    <w:rsid w:val="00517A38"/>
    <w:rsid w:val="00517DB6"/>
    <w:rsid w:val="0052062D"/>
    <w:rsid w:val="00520644"/>
    <w:rsid w:val="005206E1"/>
    <w:rsid w:val="00520A73"/>
    <w:rsid w:val="00522173"/>
    <w:rsid w:val="00522812"/>
    <w:rsid w:val="0052472A"/>
    <w:rsid w:val="00524FEC"/>
    <w:rsid w:val="00525BE8"/>
    <w:rsid w:val="00526180"/>
    <w:rsid w:val="00526269"/>
    <w:rsid w:val="00526BBC"/>
    <w:rsid w:val="00527889"/>
    <w:rsid w:val="00527DC7"/>
    <w:rsid w:val="00530409"/>
    <w:rsid w:val="00530E1B"/>
    <w:rsid w:val="005315AA"/>
    <w:rsid w:val="00531C1A"/>
    <w:rsid w:val="00531E53"/>
    <w:rsid w:val="00532F31"/>
    <w:rsid w:val="005343C4"/>
    <w:rsid w:val="005349DB"/>
    <w:rsid w:val="00535ABA"/>
    <w:rsid w:val="00536507"/>
    <w:rsid w:val="00536F0D"/>
    <w:rsid w:val="005373FD"/>
    <w:rsid w:val="00537E55"/>
    <w:rsid w:val="0054022E"/>
    <w:rsid w:val="005417D8"/>
    <w:rsid w:val="005420B8"/>
    <w:rsid w:val="005424B8"/>
    <w:rsid w:val="005426D1"/>
    <w:rsid w:val="005437BC"/>
    <w:rsid w:val="005446CF"/>
    <w:rsid w:val="00544BFA"/>
    <w:rsid w:val="00544C8F"/>
    <w:rsid w:val="00545C69"/>
    <w:rsid w:val="0054704B"/>
    <w:rsid w:val="005475B0"/>
    <w:rsid w:val="00547AB0"/>
    <w:rsid w:val="00550068"/>
    <w:rsid w:val="005513FE"/>
    <w:rsid w:val="005521E2"/>
    <w:rsid w:val="005522D8"/>
    <w:rsid w:val="00554D9B"/>
    <w:rsid w:val="0055583C"/>
    <w:rsid w:val="00555E70"/>
    <w:rsid w:val="00556F0B"/>
    <w:rsid w:val="00557C6B"/>
    <w:rsid w:val="00557D29"/>
    <w:rsid w:val="00557F05"/>
    <w:rsid w:val="00560865"/>
    <w:rsid w:val="00560A71"/>
    <w:rsid w:val="00560EF1"/>
    <w:rsid w:val="00561C75"/>
    <w:rsid w:val="00562995"/>
    <w:rsid w:val="00562A6C"/>
    <w:rsid w:val="00563945"/>
    <w:rsid w:val="005649BE"/>
    <w:rsid w:val="005651BB"/>
    <w:rsid w:val="00565333"/>
    <w:rsid w:val="0056697D"/>
    <w:rsid w:val="00567429"/>
    <w:rsid w:val="00567DB0"/>
    <w:rsid w:val="005706F9"/>
    <w:rsid w:val="00570CD4"/>
    <w:rsid w:val="00571BFE"/>
    <w:rsid w:val="00572B2B"/>
    <w:rsid w:val="0057470F"/>
    <w:rsid w:val="00575066"/>
    <w:rsid w:val="0057559B"/>
    <w:rsid w:val="00576C05"/>
    <w:rsid w:val="005770E9"/>
    <w:rsid w:val="005778ED"/>
    <w:rsid w:val="00580AD3"/>
    <w:rsid w:val="00580FAD"/>
    <w:rsid w:val="0058118E"/>
    <w:rsid w:val="005812B4"/>
    <w:rsid w:val="00581AB9"/>
    <w:rsid w:val="00581EBE"/>
    <w:rsid w:val="005824A2"/>
    <w:rsid w:val="00583842"/>
    <w:rsid w:val="005854B9"/>
    <w:rsid w:val="00587238"/>
    <w:rsid w:val="005877EB"/>
    <w:rsid w:val="00590303"/>
    <w:rsid w:val="0059123B"/>
    <w:rsid w:val="00591553"/>
    <w:rsid w:val="005927EB"/>
    <w:rsid w:val="00593185"/>
    <w:rsid w:val="005931C0"/>
    <w:rsid w:val="00593510"/>
    <w:rsid w:val="00594015"/>
    <w:rsid w:val="0059423F"/>
    <w:rsid w:val="005942C1"/>
    <w:rsid w:val="005960B4"/>
    <w:rsid w:val="00596475"/>
    <w:rsid w:val="00596AF2"/>
    <w:rsid w:val="00596FC1"/>
    <w:rsid w:val="00597401"/>
    <w:rsid w:val="005A35D3"/>
    <w:rsid w:val="005A3806"/>
    <w:rsid w:val="005A3B09"/>
    <w:rsid w:val="005A423F"/>
    <w:rsid w:val="005A4751"/>
    <w:rsid w:val="005A67F5"/>
    <w:rsid w:val="005A6C97"/>
    <w:rsid w:val="005B0993"/>
    <w:rsid w:val="005B26EE"/>
    <w:rsid w:val="005B2A5F"/>
    <w:rsid w:val="005B2A8D"/>
    <w:rsid w:val="005B5014"/>
    <w:rsid w:val="005B5BBC"/>
    <w:rsid w:val="005B5EC2"/>
    <w:rsid w:val="005B5F21"/>
    <w:rsid w:val="005B6289"/>
    <w:rsid w:val="005B67E8"/>
    <w:rsid w:val="005B7F42"/>
    <w:rsid w:val="005C1946"/>
    <w:rsid w:val="005C2531"/>
    <w:rsid w:val="005C562D"/>
    <w:rsid w:val="005C5850"/>
    <w:rsid w:val="005C6816"/>
    <w:rsid w:val="005C7869"/>
    <w:rsid w:val="005C7AF2"/>
    <w:rsid w:val="005D01A3"/>
    <w:rsid w:val="005D093D"/>
    <w:rsid w:val="005D20A4"/>
    <w:rsid w:val="005D2C04"/>
    <w:rsid w:val="005D2D0F"/>
    <w:rsid w:val="005D3EAD"/>
    <w:rsid w:val="005D6D49"/>
    <w:rsid w:val="005D6E30"/>
    <w:rsid w:val="005D762F"/>
    <w:rsid w:val="005D77DE"/>
    <w:rsid w:val="005D7EB6"/>
    <w:rsid w:val="005E2180"/>
    <w:rsid w:val="005E218A"/>
    <w:rsid w:val="005E297B"/>
    <w:rsid w:val="005E2BEE"/>
    <w:rsid w:val="005E38E6"/>
    <w:rsid w:val="005E404B"/>
    <w:rsid w:val="005E4B58"/>
    <w:rsid w:val="005E511B"/>
    <w:rsid w:val="005E5757"/>
    <w:rsid w:val="005E59A8"/>
    <w:rsid w:val="005E5D8B"/>
    <w:rsid w:val="005E773D"/>
    <w:rsid w:val="005F0438"/>
    <w:rsid w:val="005F0BE4"/>
    <w:rsid w:val="005F12E9"/>
    <w:rsid w:val="005F14F4"/>
    <w:rsid w:val="005F2104"/>
    <w:rsid w:val="005F2A2D"/>
    <w:rsid w:val="005F3686"/>
    <w:rsid w:val="005F3DDC"/>
    <w:rsid w:val="005F41D1"/>
    <w:rsid w:val="005F549D"/>
    <w:rsid w:val="005F5D9C"/>
    <w:rsid w:val="005F6447"/>
    <w:rsid w:val="005F79C3"/>
    <w:rsid w:val="005F7A6B"/>
    <w:rsid w:val="005F7B69"/>
    <w:rsid w:val="00601BEB"/>
    <w:rsid w:val="00601FF7"/>
    <w:rsid w:val="006034C1"/>
    <w:rsid w:val="00603A0F"/>
    <w:rsid w:val="00604E45"/>
    <w:rsid w:val="006051D2"/>
    <w:rsid w:val="00606981"/>
    <w:rsid w:val="00610309"/>
    <w:rsid w:val="00610713"/>
    <w:rsid w:val="0061080A"/>
    <w:rsid w:val="006109E5"/>
    <w:rsid w:val="00612534"/>
    <w:rsid w:val="0061257B"/>
    <w:rsid w:val="006127B8"/>
    <w:rsid w:val="0061559E"/>
    <w:rsid w:val="0061591C"/>
    <w:rsid w:val="00616EC3"/>
    <w:rsid w:val="00617DDC"/>
    <w:rsid w:val="006235DE"/>
    <w:rsid w:val="00623781"/>
    <w:rsid w:val="0062486D"/>
    <w:rsid w:val="0063010F"/>
    <w:rsid w:val="00630189"/>
    <w:rsid w:val="006301CC"/>
    <w:rsid w:val="0063097D"/>
    <w:rsid w:val="00630A47"/>
    <w:rsid w:val="00630F06"/>
    <w:rsid w:val="0063107E"/>
    <w:rsid w:val="00631FFF"/>
    <w:rsid w:val="00632B88"/>
    <w:rsid w:val="00632F40"/>
    <w:rsid w:val="00633896"/>
    <w:rsid w:val="0063420B"/>
    <w:rsid w:val="006347E5"/>
    <w:rsid w:val="00634D42"/>
    <w:rsid w:val="0063504F"/>
    <w:rsid w:val="00635B96"/>
    <w:rsid w:val="00635D01"/>
    <w:rsid w:val="006366FA"/>
    <w:rsid w:val="00641745"/>
    <w:rsid w:val="00642474"/>
    <w:rsid w:val="00643977"/>
    <w:rsid w:val="00644439"/>
    <w:rsid w:val="00644EE0"/>
    <w:rsid w:val="0064583B"/>
    <w:rsid w:val="00646408"/>
    <w:rsid w:val="0064683F"/>
    <w:rsid w:val="00646A91"/>
    <w:rsid w:val="00647045"/>
    <w:rsid w:val="006503FB"/>
    <w:rsid w:val="0065062E"/>
    <w:rsid w:val="00650E48"/>
    <w:rsid w:val="00651218"/>
    <w:rsid w:val="00654D04"/>
    <w:rsid w:val="006600DE"/>
    <w:rsid w:val="00660767"/>
    <w:rsid w:val="00661AC3"/>
    <w:rsid w:val="0066243E"/>
    <w:rsid w:val="00662995"/>
    <w:rsid w:val="0066439D"/>
    <w:rsid w:val="00664A83"/>
    <w:rsid w:val="006659B5"/>
    <w:rsid w:val="00665BC4"/>
    <w:rsid w:val="00665C08"/>
    <w:rsid w:val="00665EA2"/>
    <w:rsid w:val="006660F9"/>
    <w:rsid w:val="00666DAF"/>
    <w:rsid w:val="00670187"/>
    <w:rsid w:val="00670BF5"/>
    <w:rsid w:val="00671986"/>
    <w:rsid w:val="00671C52"/>
    <w:rsid w:val="00671CEB"/>
    <w:rsid w:val="00672EE5"/>
    <w:rsid w:val="0067538E"/>
    <w:rsid w:val="00675BE5"/>
    <w:rsid w:val="00676F0E"/>
    <w:rsid w:val="00677D35"/>
    <w:rsid w:val="00677D42"/>
    <w:rsid w:val="00680626"/>
    <w:rsid w:val="006813CC"/>
    <w:rsid w:val="00681BA3"/>
    <w:rsid w:val="0068211F"/>
    <w:rsid w:val="006821D3"/>
    <w:rsid w:val="00685523"/>
    <w:rsid w:val="006855DF"/>
    <w:rsid w:val="006856A0"/>
    <w:rsid w:val="006859B9"/>
    <w:rsid w:val="00685AF7"/>
    <w:rsid w:val="0068642B"/>
    <w:rsid w:val="00687AE0"/>
    <w:rsid w:val="00691C97"/>
    <w:rsid w:val="00692576"/>
    <w:rsid w:val="006927CE"/>
    <w:rsid w:val="00693495"/>
    <w:rsid w:val="00694219"/>
    <w:rsid w:val="00694A04"/>
    <w:rsid w:val="00695484"/>
    <w:rsid w:val="006962C1"/>
    <w:rsid w:val="006A0683"/>
    <w:rsid w:val="006A2A7F"/>
    <w:rsid w:val="006A3223"/>
    <w:rsid w:val="006A3695"/>
    <w:rsid w:val="006A3D85"/>
    <w:rsid w:val="006A4A63"/>
    <w:rsid w:val="006A5FFC"/>
    <w:rsid w:val="006A66D9"/>
    <w:rsid w:val="006A66DA"/>
    <w:rsid w:val="006A6AFB"/>
    <w:rsid w:val="006A6B29"/>
    <w:rsid w:val="006A6CC4"/>
    <w:rsid w:val="006B1376"/>
    <w:rsid w:val="006B1552"/>
    <w:rsid w:val="006B1D2E"/>
    <w:rsid w:val="006B289F"/>
    <w:rsid w:val="006B3687"/>
    <w:rsid w:val="006B41B0"/>
    <w:rsid w:val="006B4C13"/>
    <w:rsid w:val="006B50E5"/>
    <w:rsid w:val="006B5205"/>
    <w:rsid w:val="006B641C"/>
    <w:rsid w:val="006B6E32"/>
    <w:rsid w:val="006B767C"/>
    <w:rsid w:val="006C03EB"/>
    <w:rsid w:val="006C2700"/>
    <w:rsid w:val="006C412C"/>
    <w:rsid w:val="006C4288"/>
    <w:rsid w:val="006C5622"/>
    <w:rsid w:val="006C6ECA"/>
    <w:rsid w:val="006D0C91"/>
    <w:rsid w:val="006D1823"/>
    <w:rsid w:val="006D2407"/>
    <w:rsid w:val="006D25DA"/>
    <w:rsid w:val="006D3A4C"/>
    <w:rsid w:val="006D4FBB"/>
    <w:rsid w:val="006D5D5E"/>
    <w:rsid w:val="006D6177"/>
    <w:rsid w:val="006D66BF"/>
    <w:rsid w:val="006D6E62"/>
    <w:rsid w:val="006D74C1"/>
    <w:rsid w:val="006D7B15"/>
    <w:rsid w:val="006D7EAB"/>
    <w:rsid w:val="006E084C"/>
    <w:rsid w:val="006E0A64"/>
    <w:rsid w:val="006E0BE1"/>
    <w:rsid w:val="006E0E46"/>
    <w:rsid w:val="006E14B5"/>
    <w:rsid w:val="006E14E3"/>
    <w:rsid w:val="006E18B7"/>
    <w:rsid w:val="006E1E24"/>
    <w:rsid w:val="006E314B"/>
    <w:rsid w:val="006E377D"/>
    <w:rsid w:val="006E388D"/>
    <w:rsid w:val="006E41F0"/>
    <w:rsid w:val="006E59AE"/>
    <w:rsid w:val="006E5CE3"/>
    <w:rsid w:val="006E639D"/>
    <w:rsid w:val="006F088C"/>
    <w:rsid w:val="006F0D3F"/>
    <w:rsid w:val="006F155B"/>
    <w:rsid w:val="006F1CA3"/>
    <w:rsid w:val="006F3529"/>
    <w:rsid w:val="006F3DC6"/>
    <w:rsid w:val="006F43D0"/>
    <w:rsid w:val="006F4AB7"/>
    <w:rsid w:val="006F4B02"/>
    <w:rsid w:val="006F4F8F"/>
    <w:rsid w:val="006F65B7"/>
    <w:rsid w:val="006F6985"/>
    <w:rsid w:val="006F6A3C"/>
    <w:rsid w:val="00700521"/>
    <w:rsid w:val="007010A3"/>
    <w:rsid w:val="007026C2"/>
    <w:rsid w:val="00703ADD"/>
    <w:rsid w:val="00703D27"/>
    <w:rsid w:val="0070432F"/>
    <w:rsid w:val="00704959"/>
    <w:rsid w:val="007056C6"/>
    <w:rsid w:val="00705976"/>
    <w:rsid w:val="00706D64"/>
    <w:rsid w:val="00710372"/>
    <w:rsid w:val="00711CA1"/>
    <w:rsid w:val="00712101"/>
    <w:rsid w:val="00713060"/>
    <w:rsid w:val="00714430"/>
    <w:rsid w:val="00714CF8"/>
    <w:rsid w:val="00716338"/>
    <w:rsid w:val="00716678"/>
    <w:rsid w:val="00717CE8"/>
    <w:rsid w:val="00721525"/>
    <w:rsid w:val="00721B15"/>
    <w:rsid w:val="00721DC0"/>
    <w:rsid w:val="0072212C"/>
    <w:rsid w:val="0072267B"/>
    <w:rsid w:val="007226F7"/>
    <w:rsid w:val="00725B1A"/>
    <w:rsid w:val="00727C37"/>
    <w:rsid w:val="00730369"/>
    <w:rsid w:val="00730372"/>
    <w:rsid w:val="00732BEA"/>
    <w:rsid w:val="00732F37"/>
    <w:rsid w:val="007332DF"/>
    <w:rsid w:val="00733A67"/>
    <w:rsid w:val="00733C54"/>
    <w:rsid w:val="0073569F"/>
    <w:rsid w:val="00736032"/>
    <w:rsid w:val="007371AE"/>
    <w:rsid w:val="00740599"/>
    <w:rsid w:val="00740A2E"/>
    <w:rsid w:val="007416EC"/>
    <w:rsid w:val="00741CA0"/>
    <w:rsid w:val="00742040"/>
    <w:rsid w:val="0074279A"/>
    <w:rsid w:val="0074378E"/>
    <w:rsid w:val="00744CB6"/>
    <w:rsid w:val="00746505"/>
    <w:rsid w:val="007502EC"/>
    <w:rsid w:val="00750D31"/>
    <w:rsid w:val="00750F2A"/>
    <w:rsid w:val="00751414"/>
    <w:rsid w:val="007518A1"/>
    <w:rsid w:val="007547C0"/>
    <w:rsid w:val="00755081"/>
    <w:rsid w:val="00756163"/>
    <w:rsid w:val="00757384"/>
    <w:rsid w:val="00757515"/>
    <w:rsid w:val="007604AA"/>
    <w:rsid w:val="0076128A"/>
    <w:rsid w:val="00761E52"/>
    <w:rsid w:val="007625E9"/>
    <w:rsid w:val="00762832"/>
    <w:rsid w:val="00762DFC"/>
    <w:rsid w:val="0076325F"/>
    <w:rsid w:val="00763C84"/>
    <w:rsid w:val="00764F1A"/>
    <w:rsid w:val="0076521B"/>
    <w:rsid w:val="00766476"/>
    <w:rsid w:val="007672CD"/>
    <w:rsid w:val="00767715"/>
    <w:rsid w:val="00767B5A"/>
    <w:rsid w:val="00767C0A"/>
    <w:rsid w:val="00767D28"/>
    <w:rsid w:val="00770D6A"/>
    <w:rsid w:val="007711B5"/>
    <w:rsid w:val="00771E4D"/>
    <w:rsid w:val="0077217A"/>
    <w:rsid w:val="00772ECB"/>
    <w:rsid w:val="00773C4B"/>
    <w:rsid w:val="0077466E"/>
    <w:rsid w:val="00774EC0"/>
    <w:rsid w:val="0077526C"/>
    <w:rsid w:val="00775787"/>
    <w:rsid w:val="0077667F"/>
    <w:rsid w:val="00777BEF"/>
    <w:rsid w:val="0078031B"/>
    <w:rsid w:val="0078199F"/>
    <w:rsid w:val="007821EC"/>
    <w:rsid w:val="00782937"/>
    <w:rsid w:val="00782BA3"/>
    <w:rsid w:val="00784F95"/>
    <w:rsid w:val="00785FB7"/>
    <w:rsid w:val="00786FE3"/>
    <w:rsid w:val="007870F3"/>
    <w:rsid w:val="0078790B"/>
    <w:rsid w:val="00787C09"/>
    <w:rsid w:val="007904FE"/>
    <w:rsid w:val="00791793"/>
    <w:rsid w:val="007922B4"/>
    <w:rsid w:val="0079258C"/>
    <w:rsid w:val="00792827"/>
    <w:rsid w:val="007939C6"/>
    <w:rsid w:val="00793CA5"/>
    <w:rsid w:val="00796D37"/>
    <w:rsid w:val="007975E7"/>
    <w:rsid w:val="007A002E"/>
    <w:rsid w:val="007A0168"/>
    <w:rsid w:val="007A0457"/>
    <w:rsid w:val="007A05CB"/>
    <w:rsid w:val="007A0929"/>
    <w:rsid w:val="007A157D"/>
    <w:rsid w:val="007A17EB"/>
    <w:rsid w:val="007A27C8"/>
    <w:rsid w:val="007A29BF"/>
    <w:rsid w:val="007A4586"/>
    <w:rsid w:val="007A4AE0"/>
    <w:rsid w:val="007A5786"/>
    <w:rsid w:val="007A5959"/>
    <w:rsid w:val="007A70BE"/>
    <w:rsid w:val="007B10AC"/>
    <w:rsid w:val="007B1399"/>
    <w:rsid w:val="007B1980"/>
    <w:rsid w:val="007B1A3B"/>
    <w:rsid w:val="007B1F35"/>
    <w:rsid w:val="007B24AC"/>
    <w:rsid w:val="007B264D"/>
    <w:rsid w:val="007B2EC4"/>
    <w:rsid w:val="007B3766"/>
    <w:rsid w:val="007B3ECD"/>
    <w:rsid w:val="007B3FC8"/>
    <w:rsid w:val="007B435D"/>
    <w:rsid w:val="007B4971"/>
    <w:rsid w:val="007B4CB7"/>
    <w:rsid w:val="007B737A"/>
    <w:rsid w:val="007C04DD"/>
    <w:rsid w:val="007C0C26"/>
    <w:rsid w:val="007C17D5"/>
    <w:rsid w:val="007C2468"/>
    <w:rsid w:val="007C3409"/>
    <w:rsid w:val="007C342D"/>
    <w:rsid w:val="007C3592"/>
    <w:rsid w:val="007C3C4A"/>
    <w:rsid w:val="007C6BC1"/>
    <w:rsid w:val="007C7328"/>
    <w:rsid w:val="007D0B1D"/>
    <w:rsid w:val="007D143C"/>
    <w:rsid w:val="007D1972"/>
    <w:rsid w:val="007D1B1D"/>
    <w:rsid w:val="007D2816"/>
    <w:rsid w:val="007D39B8"/>
    <w:rsid w:val="007D4010"/>
    <w:rsid w:val="007D51C3"/>
    <w:rsid w:val="007D523C"/>
    <w:rsid w:val="007D5714"/>
    <w:rsid w:val="007D5738"/>
    <w:rsid w:val="007D5A16"/>
    <w:rsid w:val="007D5EA2"/>
    <w:rsid w:val="007D720D"/>
    <w:rsid w:val="007D7E15"/>
    <w:rsid w:val="007E03E4"/>
    <w:rsid w:val="007E14C1"/>
    <w:rsid w:val="007E1556"/>
    <w:rsid w:val="007E20C9"/>
    <w:rsid w:val="007E332E"/>
    <w:rsid w:val="007E373E"/>
    <w:rsid w:val="007E428D"/>
    <w:rsid w:val="007E456E"/>
    <w:rsid w:val="007E4989"/>
    <w:rsid w:val="007E4DC6"/>
    <w:rsid w:val="007E5165"/>
    <w:rsid w:val="007E73D1"/>
    <w:rsid w:val="007E7456"/>
    <w:rsid w:val="007E77EE"/>
    <w:rsid w:val="007E7926"/>
    <w:rsid w:val="007E7CBF"/>
    <w:rsid w:val="007E7D53"/>
    <w:rsid w:val="007F06AA"/>
    <w:rsid w:val="007F0737"/>
    <w:rsid w:val="007F0D8A"/>
    <w:rsid w:val="007F16EF"/>
    <w:rsid w:val="007F1895"/>
    <w:rsid w:val="007F1D44"/>
    <w:rsid w:val="007F2943"/>
    <w:rsid w:val="007F2DBF"/>
    <w:rsid w:val="007F3E0B"/>
    <w:rsid w:val="007F4347"/>
    <w:rsid w:val="007F6090"/>
    <w:rsid w:val="007F6992"/>
    <w:rsid w:val="007F6D3E"/>
    <w:rsid w:val="007F7034"/>
    <w:rsid w:val="007F7FB2"/>
    <w:rsid w:val="008007DE"/>
    <w:rsid w:val="008010D2"/>
    <w:rsid w:val="00801184"/>
    <w:rsid w:val="0080151A"/>
    <w:rsid w:val="008020B8"/>
    <w:rsid w:val="00803A54"/>
    <w:rsid w:val="00804E97"/>
    <w:rsid w:val="00804EB7"/>
    <w:rsid w:val="0080537B"/>
    <w:rsid w:val="00810C66"/>
    <w:rsid w:val="0081162C"/>
    <w:rsid w:val="008120A0"/>
    <w:rsid w:val="00812C9B"/>
    <w:rsid w:val="00813CAF"/>
    <w:rsid w:val="00815099"/>
    <w:rsid w:val="0081520B"/>
    <w:rsid w:val="00816FD8"/>
    <w:rsid w:val="008170B5"/>
    <w:rsid w:val="008176BB"/>
    <w:rsid w:val="00821146"/>
    <w:rsid w:val="008212E2"/>
    <w:rsid w:val="008226CE"/>
    <w:rsid w:val="008256A2"/>
    <w:rsid w:val="00825757"/>
    <w:rsid w:val="008274DC"/>
    <w:rsid w:val="00830171"/>
    <w:rsid w:val="00830A72"/>
    <w:rsid w:val="00830B60"/>
    <w:rsid w:val="008315D4"/>
    <w:rsid w:val="00831719"/>
    <w:rsid w:val="008318C3"/>
    <w:rsid w:val="008322A9"/>
    <w:rsid w:val="00832893"/>
    <w:rsid w:val="008337B9"/>
    <w:rsid w:val="00835464"/>
    <w:rsid w:val="00836369"/>
    <w:rsid w:val="00836862"/>
    <w:rsid w:val="00837285"/>
    <w:rsid w:val="0084074F"/>
    <w:rsid w:val="008409EB"/>
    <w:rsid w:val="00840CE9"/>
    <w:rsid w:val="008434DD"/>
    <w:rsid w:val="008451F9"/>
    <w:rsid w:val="00845559"/>
    <w:rsid w:val="00845749"/>
    <w:rsid w:val="00846D4D"/>
    <w:rsid w:val="00850DEF"/>
    <w:rsid w:val="008512B9"/>
    <w:rsid w:val="00851DEE"/>
    <w:rsid w:val="00852259"/>
    <w:rsid w:val="0085229E"/>
    <w:rsid w:val="00852A18"/>
    <w:rsid w:val="00852F65"/>
    <w:rsid w:val="008532D7"/>
    <w:rsid w:val="008552EA"/>
    <w:rsid w:val="00855C34"/>
    <w:rsid w:val="008567A2"/>
    <w:rsid w:val="00856FA4"/>
    <w:rsid w:val="00856FE0"/>
    <w:rsid w:val="00860CDB"/>
    <w:rsid w:val="00860D5D"/>
    <w:rsid w:val="00861744"/>
    <w:rsid w:val="00861C1D"/>
    <w:rsid w:val="00861D9F"/>
    <w:rsid w:val="008629C0"/>
    <w:rsid w:val="00863203"/>
    <w:rsid w:val="008656EB"/>
    <w:rsid w:val="00865AF5"/>
    <w:rsid w:val="008665C8"/>
    <w:rsid w:val="00866D94"/>
    <w:rsid w:val="00867733"/>
    <w:rsid w:val="00870986"/>
    <w:rsid w:val="008719A5"/>
    <w:rsid w:val="008726B6"/>
    <w:rsid w:val="00873EC8"/>
    <w:rsid w:val="00874A16"/>
    <w:rsid w:val="00875F49"/>
    <w:rsid w:val="008761A2"/>
    <w:rsid w:val="008764E4"/>
    <w:rsid w:val="0087786E"/>
    <w:rsid w:val="008804E6"/>
    <w:rsid w:val="00880524"/>
    <w:rsid w:val="0088082D"/>
    <w:rsid w:val="00880B39"/>
    <w:rsid w:val="00880E49"/>
    <w:rsid w:val="00881E4A"/>
    <w:rsid w:val="00883112"/>
    <w:rsid w:val="008831CB"/>
    <w:rsid w:val="0088352A"/>
    <w:rsid w:val="00883CDD"/>
    <w:rsid w:val="00884751"/>
    <w:rsid w:val="00885EDD"/>
    <w:rsid w:val="00886986"/>
    <w:rsid w:val="00886D90"/>
    <w:rsid w:val="0089053A"/>
    <w:rsid w:val="008927D4"/>
    <w:rsid w:val="00892DD4"/>
    <w:rsid w:val="0089307E"/>
    <w:rsid w:val="00893609"/>
    <w:rsid w:val="00893907"/>
    <w:rsid w:val="00893DE5"/>
    <w:rsid w:val="008957A8"/>
    <w:rsid w:val="008973A6"/>
    <w:rsid w:val="0089786C"/>
    <w:rsid w:val="008A11A1"/>
    <w:rsid w:val="008A1B1F"/>
    <w:rsid w:val="008A203F"/>
    <w:rsid w:val="008A3558"/>
    <w:rsid w:val="008A4905"/>
    <w:rsid w:val="008A49D6"/>
    <w:rsid w:val="008A4FF6"/>
    <w:rsid w:val="008A5C2B"/>
    <w:rsid w:val="008A6965"/>
    <w:rsid w:val="008A73AD"/>
    <w:rsid w:val="008B0393"/>
    <w:rsid w:val="008B2D61"/>
    <w:rsid w:val="008B3524"/>
    <w:rsid w:val="008B43AE"/>
    <w:rsid w:val="008B4519"/>
    <w:rsid w:val="008B4B14"/>
    <w:rsid w:val="008B4E6A"/>
    <w:rsid w:val="008B5005"/>
    <w:rsid w:val="008B5BE3"/>
    <w:rsid w:val="008B7237"/>
    <w:rsid w:val="008B7C2E"/>
    <w:rsid w:val="008B7F41"/>
    <w:rsid w:val="008C0322"/>
    <w:rsid w:val="008C09AF"/>
    <w:rsid w:val="008C0EF4"/>
    <w:rsid w:val="008C105C"/>
    <w:rsid w:val="008C121E"/>
    <w:rsid w:val="008C1A5B"/>
    <w:rsid w:val="008C1D04"/>
    <w:rsid w:val="008C1FF1"/>
    <w:rsid w:val="008C2DAC"/>
    <w:rsid w:val="008C3184"/>
    <w:rsid w:val="008C373A"/>
    <w:rsid w:val="008C3DCB"/>
    <w:rsid w:val="008C43D1"/>
    <w:rsid w:val="008C49E0"/>
    <w:rsid w:val="008C64FD"/>
    <w:rsid w:val="008C6C40"/>
    <w:rsid w:val="008C761E"/>
    <w:rsid w:val="008D0934"/>
    <w:rsid w:val="008D0CCB"/>
    <w:rsid w:val="008D14BF"/>
    <w:rsid w:val="008D1C25"/>
    <w:rsid w:val="008D3C32"/>
    <w:rsid w:val="008D3F69"/>
    <w:rsid w:val="008D4646"/>
    <w:rsid w:val="008D4EED"/>
    <w:rsid w:val="008D58D3"/>
    <w:rsid w:val="008D5D83"/>
    <w:rsid w:val="008D6672"/>
    <w:rsid w:val="008D68B8"/>
    <w:rsid w:val="008D6DFB"/>
    <w:rsid w:val="008D76D0"/>
    <w:rsid w:val="008E0770"/>
    <w:rsid w:val="008E09AC"/>
    <w:rsid w:val="008E0E90"/>
    <w:rsid w:val="008E1828"/>
    <w:rsid w:val="008E1915"/>
    <w:rsid w:val="008E28DA"/>
    <w:rsid w:val="008E2F38"/>
    <w:rsid w:val="008E39FE"/>
    <w:rsid w:val="008E4356"/>
    <w:rsid w:val="008E49D1"/>
    <w:rsid w:val="008E6049"/>
    <w:rsid w:val="008E6442"/>
    <w:rsid w:val="008E69DC"/>
    <w:rsid w:val="008E6A4D"/>
    <w:rsid w:val="008E7642"/>
    <w:rsid w:val="008E78FD"/>
    <w:rsid w:val="008E794A"/>
    <w:rsid w:val="008F1D12"/>
    <w:rsid w:val="008F2544"/>
    <w:rsid w:val="008F417A"/>
    <w:rsid w:val="008F46BC"/>
    <w:rsid w:val="008F4DB7"/>
    <w:rsid w:val="008F552B"/>
    <w:rsid w:val="008F678E"/>
    <w:rsid w:val="008F6983"/>
    <w:rsid w:val="00900BB2"/>
    <w:rsid w:val="00901AE8"/>
    <w:rsid w:val="00902ADD"/>
    <w:rsid w:val="0090397C"/>
    <w:rsid w:val="0090461F"/>
    <w:rsid w:val="00904DA6"/>
    <w:rsid w:val="0090580C"/>
    <w:rsid w:val="00905F87"/>
    <w:rsid w:val="0090695E"/>
    <w:rsid w:val="00906AE3"/>
    <w:rsid w:val="00906BBA"/>
    <w:rsid w:val="0090797E"/>
    <w:rsid w:val="00910467"/>
    <w:rsid w:val="0091168D"/>
    <w:rsid w:val="00911997"/>
    <w:rsid w:val="00911ED4"/>
    <w:rsid w:val="00912E90"/>
    <w:rsid w:val="00914179"/>
    <w:rsid w:val="009145E2"/>
    <w:rsid w:val="0091501A"/>
    <w:rsid w:val="00915535"/>
    <w:rsid w:val="00916857"/>
    <w:rsid w:val="009178B0"/>
    <w:rsid w:val="00920080"/>
    <w:rsid w:val="00920100"/>
    <w:rsid w:val="00920D76"/>
    <w:rsid w:val="00921892"/>
    <w:rsid w:val="00921D4E"/>
    <w:rsid w:val="00923228"/>
    <w:rsid w:val="009235AE"/>
    <w:rsid w:val="009251E9"/>
    <w:rsid w:val="00926A50"/>
    <w:rsid w:val="00927C6E"/>
    <w:rsid w:val="00930AB2"/>
    <w:rsid w:val="00930E23"/>
    <w:rsid w:val="00931090"/>
    <w:rsid w:val="009311D1"/>
    <w:rsid w:val="00931577"/>
    <w:rsid w:val="00931921"/>
    <w:rsid w:val="009322C7"/>
    <w:rsid w:val="009326E2"/>
    <w:rsid w:val="0093450C"/>
    <w:rsid w:val="00934D32"/>
    <w:rsid w:val="0093515D"/>
    <w:rsid w:val="00935170"/>
    <w:rsid w:val="00935191"/>
    <w:rsid w:val="00935882"/>
    <w:rsid w:val="00935DD0"/>
    <w:rsid w:val="00937205"/>
    <w:rsid w:val="00937EAA"/>
    <w:rsid w:val="00942307"/>
    <w:rsid w:val="00942527"/>
    <w:rsid w:val="0094325F"/>
    <w:rsid w:val="009434C4"/>
    <w:rsid w:val="00945F43"/>
    <w:rsid w:val="00945FF8"/>
    <w:rsid w:val="0094683F"/>
    <w:rsid w:val="009471AF"/>
    <w:rsid w:val="00947582"/>
    <w:rsid w:val="00947CF3"/>
    <w:rsid w:val="00950217"/>
    <w:rsid w:val="00951064"/>
    <w:rsid w:val="0095112E"/>
    <w:rsid w:val="00951716"/>
    <w:rsid w:val="0095185E"/>
    <w:rsid w:val="00952130"/>
    <w:rsid w:val="0095277A"/>
    <w:rsid w:val="00952A4B"/>
    <w:rsid w:val="0095458F"/>
    <w:rsid w:val="00954BF3"/>
    <w:rsid w:val="0095510C"/>
    <w:rsid w:val="0095640F"/>
    <w:rsid w:val="0095734F"/>
    <w:rsid w:val="009573FC"/>
    <w:rsid w:val="00957DDC"/>
    <w:rsid w:val="00957E48"/>
    <w:rsid w:val="009607DC"/>
    <w:rsid w:val="009609DB"/>
    <w:rsid w:val="0096190E"/>
    <w:rsid w:val="00961AFE"/>
    <w:rsid w:val="0096209D"/>
    <w:rsid w:val="009621A8"/>
    <w:rsid w:val="0096247C"/>
    <w:rsid w:val="009625B2"/>
    <w:rsid w:val="00962DA9"/>
    <w:rsid w:val="00964555"/>
    <w:rsid w:val="009655DF"/>
    <w:rsid w:val="00965BD8"/>
    <w:rsid w:val="009661CC"/>
    <w:rsid w:val="00966DEE"/>
    <w:rsid w:val="00967B51"/>
    <w:rsid w:val="009701BC"/>
    <w:rsid w:val="00971B67"/>
    <w:rsid w:val="00972039"/>
    <w:rsid w:val="009747B8"/>
    <w:rsid w:val="009749EA"/>
    <w:rsid w:val="00974CD1"/>
    <w:rsid w:val="00974E58"/>
    <w:rsid w:val="00975069"/>
    <w:rsid w:val="009751B5"/>
    <w:rsid w:val="00976B95"/>
    <w:rsid w:val="009774EA"/>
    <w:rsid w:val="0097781A"/>
    <w:rsid w:val="00980FA9"/>
    <w:rsid w:val="0098112A"/>
    <w:rsid w:val="0098170E"/>
    <w:rsid w:val="00981FC2"/>
    <w:rsid w:val="00982022"/>
    <w:rsid w:val="0098228E"/>
    <w:rsid w:val="00982310"/>
    <w:rsid w:val="00983172"/>
    <w:rsid w:val="00984BEE"/>
    <w:rsid w:val="0098521B"/>
    <w:rsid w:val="00985C60"/>
    <w:rsid w:val="00986CFA"/>
    <w:rsid w:val="009875D3"/>
    <w:rsid w:val="00987752"/>
    <w:rsid w:val="00987833"/>
    <w:rsid w:val="0099037B"/>
    <w:rsid w:val="0099105A"/>
    <w:rsid w:val="00991131"/>
    <w:rsid w:val="00991177"/>
    <w:rsid w:val="009911B6"/>
    <w:rsid w:val="00991883"/>
    <w:rsid w:val="0099562C"/>
    <w:rsid w:val="0099710B"/>
    <w:rsid w:val="00997912"/>
    <w:rsid w:val="00997BFF"/>
    <w:rsid w:val="009A0BB8"/>
    <w:rsid w:val="009A0D85"/>
    <w:rsid w:val="009A147D"/>
    <w:rsid w:val="009A197C"/>
    <w:rsid w:val="009A2084"/>
    <w:rsid w:val="009A21D6"/>
    <w:rsid w:val="009A2464"/>
    <w:rsid w:val="009A2BFD"/>
    <w:rsid w:val="009A2C44"/>
    <w:rsid w:val="009A2EA3"/>
    <w:rsid w:val="009A2F25"/>
    <w:rsid w:val="009A3089"/>
    <w:rsid w:val="009A39A9"/>
    <w:rsid w:val="009A419C"/>
    <w:rsid w:val="009A46AB"/>
    <w:rsid w:val="009A5197"/>
    <w:rsid w:val="009A5330"/>
    <w:rsid w:val="009A5C97"/>
    <w:rsid w:val="009B0380"/>
    <w:rsid w:val="009B0BAA"/>
    <w:rsid w:val="009B1ADB"/>
    <w:rsid w:val="009B1ED1"/>
    <w:rsid w:val="009B2C08"/>
    <w:rsid w:val="009B2DF5"/>
    <w:rsid w:val="009B2E3C"/>
    <w:rsid w:val="009B357A"/>
    <w:rsid w:val="009B373D"/>
    <w:rsid w:val="009B3A1F"/>
    <w:rsid w:val="009B3FD5"/>
    <w:rsid w:val="009B4F7F"/>
    <w:rsid w:val="009B53A5"/>
    <w:rsid w:val="009B555D"/>
    <w:rsid w:val="009B6570"/>
    <w:rsid w:val="009B67D4"/>
    <w:rsid w:val="009B7374"/>
    <w:rsid w:val="009B7499"/>
    <w:rsid w:val="009C05E7"/>
    <w:rsid w:val="009C0645"/>
    <w:rsid w:val="009C1395"/>
    <w:rsid w:val="009C1CBB"/>
    <w:rsid w:val="009C2528"/>
    <w:rsid w:val="009C2A06"/>
    <w:rsid w:val="009C31CE"/>
    <w:rsid w:val="009C37E4"/>
    <w:rsid w:val="009C3B0B"/>
    <w:rsid w:val="009C3BDF"/>
    <w:rsid w:val="009C4CA7"/>
    <w:rsid w:val="009C4D16"/>
    <w:rsid w:val="009C538E"/>
    <w:rsid w:val="009C5695"/>
    <w:rsid w:val="009C606D"/>
    <w:rsid w:val="009C69D7"/>
    <w:rsid w:val="009C7A52"/>
    <w:rsid w:val="009D0256"/>
    <w:rsid w:val="009D06C2"/>
    <w:rsid w:val="009D1736"/>
    <w:rsid w:val="009D1C6F"/>
    <w:rsid w:val="009D28AD"/>
    <w:rsid w:val="009D3986"/>
    <w:rsid w:val="009D3BFB"/>
    <w:rsid w:val="009D4108"/>
    <w:rsid w:val="009D5246"/>
    <w:rsid w:val="009D5C99"/>
    <w:rsid w:val="009D5E80"/>
    <w:rsid w:val="009D6A26"/>
    <w:rsid w:val="009E13F9"/>
    <w:rsid w:val="009E23CB"/>
    <w:rsid w:val="009E2740"/>
    <w:rsid w:val="009E2811"/>
    <w:rsid w:val="009E2E28"/>
    <w:rsid w:val="009E2F40"/>
    <w:rsid w:val="009E3300"/>
    <w:rsid w:val="009E3C25"/>
    <w:rsid w:val="009E3EBF"/>
    <w:rsid w:val="009E63F4"/>
    <w:rsid w:val="009E6EA7"/>
    <w:rsid w:val="009E7033"/>
    <w:rsid w:val="009E713E"/>
    <w:rsid w:val="009F071B"/>
    <w:rsid w:val="009F0B37"/>
    <w:rsid w:val="009F1747"/>
    <w:rsid w:val="009F236F"/>
    <w:rsid w:val="009F2431"/>
    <w:rsid w:val="009F2C5C"/>
    <w:rsid w:val="009F46C9"/>
    <w:rsid w:val="009F55B9"/>
    <w:rsid w:val="009F5BA4"/>
    <w:rsid w:val="009F5D1C"/>
    <w:rsid w:val="009F6065"/>
    <w:rsid w:val="009F6290"/>
    <w:rsid w:val="009F6C10"/>
    <w:rsid w:val="009F71A7"/>
    <w:rsid w:val="009F7498"/>
    <w:rsid w:val="009F7509"/>
    <w:rsid w:val="00A00193"/>
    <w:rsid w:val="00A00A24"/>
    <w:rsid w:val="00A00B30"/>
    <w:rsid w:val="00A01CCA"/>
    <w:rsid w:val="00A01D79"/>
    <w:rsid w:val="00A04F5B"/>
    <w:rsid w:val="00A0502A"/>
    <w:rsid w:val="00A05B89"/>
    <w:rsid w:val="00A0699C"/>
    <w:rsid w:val="00A07DAE"/>
    <w:rsid w:val="00A104B1"/>
    <w:rsid w:val="00A10E7F"/>
    <w:rsid w:val="00A10F05"/>
    <w:rsid w:val="00A12607"/>
    <w:rsid w:val="00A13E34"/>
    <w:rsid w:val="00A14A04"/>
    <w:rsid w:val="00A14C23"/>
    <w:rsid w:val="00A154AC"/>
    <w:rsid w:val="00A15B81"/>
    <w:rsid w:val="00A1757B"/>
    <w:rsid w:val="00A17AFE"/>
    <w:rsid w:val="00A22023"/>
    <w:rsid w:val="00A23679"/>
    <w:rsid w:val="00A23CC5"/>
    <w:rsid w:val="00A267A9"/>
    <w:rsid w:val="00A26D1A"/>
    <w:rsid w:val="00A301C3"/>
    <w:rsid w:val="00A309DD"/>
    <w:rsid w:val="00A3156A"/>
    <w:rsid w:val="00A31825"/>
    <w:rsid w:val="00A32D1C"/>
    <w:rsid w:val="00A333DD"/>
    <w:rsid w:val="00A35E1A"/>
    <w:rsid w:val="00A40CB1"/>
    <w:rsid w:val="00A41910"/>
    <w:rsid w:val="00A42592"/>
    <w:rsid w:val="00A42D68"/>
    <w:rsid w:val="00A43792"/>
    <w:rsid w:val="00A43CE2"/>
    <w:rsid w:val="00A440F6"/>
    <w:rsid w:val="00A44E2E"/>
    <w:rsid w:val="00A44F06"/>
    <w:rsid w:val="00A45108"/>
    <w:rsid w:val="00A4511F"/>
    <w:rsid w:val="00A45349"/>
    <w:rsid w:val="00A4566E"/>
    <w:rsid w:val="00A469E8"/>
    <w:rsid w:val="00A47A22"/>
    <w:rsid w:val="00A47F5F"/>
    <w:rsid w:val="00A50195"/>
    <w:rsid w:val="00A50B92"/>
    <w:rsid w:val="00A519B1"/>
    <w:rsid w:val="00A52014"/>
    <w:rsid w:val="00A52C11"/>
    <w:rsid w:val="00A53A8C"/>
    <w:rsid w:val="00A5409E"/>
    <w:rsid w:val="00A547D1"/>
    <w:rsid w:val="00A54B84"/>
    <w:rsid w:val="00A54E85"/>
    <w:rsid w:val="00A55460"/>
    <w:rsid w:val="00A55F48"/>
    <w:rsid w:val="00A56973"/>
    <w:rsid w:val="00A57C4C"/>
    <w:rsid w:val="00A6060E"/>
    <w:rsid w:val="00A617D8"/>
    <w:rsid w:val="00A61A5B"/>
    <w:rsid w:val="00A61E5E"/>
    <w:rsid w:val="00A62427"/>
    <w:rsid w:val="00A62BBA"/>
    <w:rsid w:val="00A63946"/>
    <w:rsid w:val="00A64190"/>
    <w:rsid w:val="00A649CA"/>
    <w:rsid w:val="00A64C4B"/>
    <w:rsid w:val="00A64CCB"/>
    <w:rsid w:val="00A66410"/>
    <w:rsid w:val="00A673D2"/>
    <w:rsid w:val="00A67774"/>
    <w:rsid w:val="00A67DF0"/>
    <w:rsid w:val="00A70DF1"/>
    <w:rsid w:val="00A71AE7"/>
    <w:rsid w:val="00A71C88"/>
    <w:rsid w:val="00A72133"/>
    <w:rsid w:val="00A75034"/>
    <w:rsid w:val="00A75799"/>
    <w:rsid w:val="00A75AEA"/>
    <w:rsid w:val="00A76598"/>
    <w:rsid w:val="00A76781"/>
    <w:rsid w:val="00A76FEA"/>
    <w:rsid w:val="00A7782A"/>
    <w:rsid w:val="00A80551"/>
    <w:rsid w:val="00A80FD8"/>
    <w:rsid w:val="00A814D6"/>
    <w:rsid w:val="00A81529"/>
    <w:rsid w:val="00A836C8"/>
    <w:rsid w:val="00A836DE"/>
    <w:rsid w:val="00A84B5E"/>
    <w:rsid w:val="00A84EF1"/>
    <w:rsid w:val="00A8614E"/>
    <w:rsid w:val="00A86217"/>
    <w:rsid w:val="00A863ED"/>
    <w:rsid w:val="00A87A69"/>
    <w:rsid w:val="00A90149"/>
    <w:rsid w:val="00A9070B"/>
    <w:rsid w:val="00A908B3"/>
    <w:rsid w:val="00A90B01"/>
    <w:rsid w:val="00A90E2E"/>
    <w:rsid w:val="00A90FE0"/>
    <w:rsid w:val="00A91EC9"/>
    <w:rsid w:val="00A927B1"/>
    <w:rsid w:val="00A928F2"/>
    <w:rsid w:val="00A933FA"/>
    <w:rsid w:val="00A9544C"/>
    <w:rsid w:val="00A96432"/>
    <w:rsid w:val="00A97E58"/>
    <w:rsid w:val="00AA02F5"/>
    <w:rsid w:val="00AA0B7E"/>
    <w:rsid w:val="00AA1ABE"/>
    <w:rsid w:val="00AA1DFF"/>
    <w:rsid w:val="00AA2002"/>
    <w:rsid w:val="00AA2B6F"/>
    <w:rsid w:val="00AA34AB"/>
    <w:rsid w:val="00AA3623"/>
    <w:rsid w:val="00AA51D4"/>
    <w:rsid w:val="00AA5BAF"/>
    <w:rsid w:val="00AA744D"/>
    <w:rsid w:val="00AB0174"/>
    <w:rsid w:val="00AB054F"/>
    <w:rsid w:val="00AB2171"/>
    <w:rsid w:val="00AB2E1E"/>
    <w:rsid w:val="00AB407C"/>
    <w:rsid w:val="00AB6A62"/>
    <w:rsid w:val="00AB7D5B"/>
    <w:rsid w:val="00AC164C"/>
    <w:rsid w:val="00AC24B7"/>
    <w:rsid w:val="00AC3AF4"/>
    <w:rsid w:val="00AC50B9"/>
    <w:rsid w:val="00AC51BA"/>
    <w:rsid w:val="00AC5754"/>
    <w:rsid w:val="00AC5D02"/>
    <w:rsid w:val="00AC5D23"/>
    <w:rsid w:val="00AC62F6"/>
    <w:rsid w:val="00AC632F"/>
    <w:rsid w:val="00AC7E26"/>
    <w:rsid w:val="00AD0544"/>
    <w:rsid w:val="00AD0E9F"/>
    <w:rsid w:val="00AD282A"/>
    <w:rsid w:val="00AD3BDC"/>
    <w:rsid w:val="00AD41C1"/>
    <w:rsid w:val="00AD481F"/>
    <w:rsid w:val="00AD5692"/>
    <w:rsid w:val="00AD6007"/>
    <w:rsid w:val="00AD6ECE"/>
    <w:rsid w:val="00AD77D9"/>
    <w:rsid w:val="00AE0CEB"/>
    <w:rsid w:val="00AE14EB"/>
    <w:rsid w:val="00AE159D"/>
    <w:rsid w:val="00AE2040"/>
    <w:rsid w:val="00AE21EC"/>
    <w:rsid w:val="00AE2A84"/>
    <w:rsid w:val="00AE2EDD"/>
    <w:rsid w:val="00AE322D"/>
    <w:rsid w:val="00AE3F04"/>
    <w:rsid w:val="00AE4A52"/>
    <w:rsid w:val="00AE5657"/>
    <w:rsid w:val="00AE56BC"/>
    <w:rsid w:val="00AE58EE"/>
    <w:rsid w:val="00AE6081"/>
    <w:rsid w:val="00AE69D7"/>
    <w:rsid w:val="00AE6CFA"/>
    <w:rsid w:val="00AE7830"/>
    <w:rsid w:val="00AE7A21"/>
    <w:rsid w:val="00AF0367"/>
    <w:rsid w:val="00AF222A"/>
    <w:rsid w:val="00AF3083"/>
    <w:rsid w:val="00AF3759"/>
    <w:rsid w:val="00AF5CBE"/>
    <w:rsid w:val="00AF667A"/>
    <w:rsid w:val="00AF7D58"/>
    <w:rsid w:val="00B0023B"/>
    <w:rsid w:val="00B0078B"/>
    <w:rsid w:val="00B0145A"/>
    <w:rsid w:val="00B01C60"/>
    <w:rsid w:val="00B028E8"/>
    <w:rsid w:val="00B02E45"/>
    <w:rsid w:val="00B04248"/>
    <w:rsid w:val="00B04719"/>
    <w:rsid w:val="00B0538D"/>
    <w:rsid w:val="00B0642E"/>
    <w:rsid w:val="00B0662E"/>
    <w:rsid w:val="00B11B23"/>
    <w:rsid w:val="00B12137"/>
    <w:rsid w:val="00B13898"/>
    <w:rsid w:val="00B14C93"/>
    <w:rsid w:val="00B14D7C"/>
    <w:rsid w:val="00B14E6E"/>
    <w:rsid w:val="00B14EB6"/>
    <w:rsid w:val="00B16871"/>
    <w:rsid w:val="00B16D0A"/>
    <w:rsid w:val="00B16EE5"/>
    <w:rsid w:val="00B203A7"/>
    <w:rsid w:val="00B206A1"/>
    <w:rsid w:val="00B20F0D"/>
    <w:rsid w:val="00B21079"/>
    <w:rsid w:val="00B22358"/>
    <w:rsid w:val="00B2295C"/>
    <w:rsid w:val="00B22CC4"/>
    <w:rsid w:val="00B24907"/>
    <w:rsid w:val="00B24B63"/>
    <w:rsid w:val="00B24DA7"/>
    <w:rsid w:val="00B25330"/>
    <w:rsid w:val="00B256DE"/>
    <w:rsid w:val="00B258BE"/>
    <w:rsid w:val="00B26DED"/>
    <w:rsid w:val="00B27A97"/>
    <w:rsid w:val="00B27F8C"/>
    <w:rsid w:val="00B30956"/>
    <w:rsid w:val="00B31287"/>
    <w:rsid w:val="00B313FC"/>
    <w:rsid w:val="00B31DC7"/>
    <w:rsid w:val="00B323D5"/>
    <w:rsid w:val="00B32A2D"/>
    <w:rsid w:val="00B32B9F"/>
    <w:rsid w:val="00B3367C"/>
    <w:rsid w:val="00B34434"/>
    <w:rsid w:val="00B359F8"/>
    <w:rsid w:val="00B361A1"/>
    <w:rsid w:val="00B36888"/>
    <w:rsid w:val="00B375BA"/>
    <w:rsid w:val="00B376C7"/>
    <w:rsid w:val="00B417F0"/>
    <w:rsid w:val="00B41BE2"/>
    <w:rsid w:val="00B42EA4"/>
    <w:rsid w:val="00B43354"/>
    <w:rsid w:val="00B43BA4"/>
    <w:rsid w:val="00B45151"/>
    <w:rsid w:val="00B46278"/>
    <w:rsid w:val="00B466DC"/>
    <w:rsid w:val="00B478CE"/>
    <w:rsid w:val="00B50587"/>
    <w:rsid w:val="00B505A5"/>
    <w:rsid w:val="00B52252"/>
    <w:rsid w:val="00B523DA"/>
    <w:rsid w:val="00B527DF"/>
    <w:rsid w:val="00B5379A"/>
    <w:rsid w:val="00B54D65"/>
    <w:rsid w:val="00B5541D"/>
    <w:rsid w:val="00B56107"/>
    <w:rsid w:val="00B56CDA"/>
    <w:rsid w:val="00B56E4A"/>
    <w:rsid w:val="00B56EFE"/>
    <w:rsid w:val="00B60C8E"/>
    <w:rsid w:val="00B6110A"/>
    <w:rsid w:val="00B61205"/>
    <w:rsid w:val="00B62705"/>
    <w:rsid w:val="00B646E5"/>
    <w:rsid w:val="00B6470D"/>
    <w:rsid w:val="00B64B3F"/>
    <w:rsid w:val="00B65080"/>
    <w:rsid w:val="00B65544"/>
    <w:rsid w:val="00B6565B"/>
    <w:rsid w:val="00B6574D"/>
    <w:rsid w:val="00B659ED"/>
    <w:rsid w:val="00B66306"/>
    <w:rsid w:val="00B70211"/>
    <w:rsid w:val="00B70CAD"/>
    <w:rsid w:val="00B71C49"/>
    <w:rsid w:val="00B72989"/>
    <w:rsid w:val="00B7321E"/>
    <w:rsid w:val="00B73AC3"/>
    <w:rsid w:val="00B74D2B"/>
    <w:rsid w:val="00B76782"/>
    <w:rsid w:val="00B80B1F"/>
    <w:rsid w:val="00B819D8"/>
    <w:rsid w:val="00B81A10"/>
    <w:rsid w:val="00B81BDE"/>
    <w:rsid w:val="00B82CB8"/>
    <w:rsid w:val="00B83381"/>
    <w:rsid w:val="00B83AD4"/>
    <w:rsid w:val="00B83BE4"/>
    <w:rsid w:val="00B83C64"/>
    <w:rsid w:val="00B85317"/>
    <w:rsid w:val="00B85DF7"/>
    <w:rsid w:val="00B86D31"/>
    <w:rsid w:val="00B90C4F"/>
    <w:rsid w:val="00B91408"/>
    <w:rsid w:val="00B91458"/>
    <w:rsid w:val="00B9148B"/>
    <w:rsid w:val="00B918B8"/>
    <w:rsid w:val="00B91A86"/>
    <w:rsid w:val="00B92EA9"/>
    <w:rsid w:val="00B9307D"/>
    <w:rsid w:val="00B947C9"/>
    <w:rsid w:val="00B968A9"/>
    <w:rsid w:val="00B97414"/>
    <w:rsid w:val="00B97844"/>
    <w:rsid w:val="00B97EFD"/>
    <w:rsid w:val="00BA0706"/>
    <w:rsid w:val="00BA1186"/>
    <w:rsid w:val="00BA271E"/>
    <w:rsid w:val="00BA2DDF"/>
    <w:rsid w:val="00BA3BED"/>
    <w:rsid w:val="00BA489F"/>
    <w:rsid w:val="00BA736E"/>
    <w:rsid w:val="00BA78AE"/>
    <w:rsid w:val="00BB0703"/>
    <w:rsid w:val="00BB0E42"/>
    <w:rsid w:val="00BB1127"/>
    <w:rsid w:val="00BB1D2A"/>
    <w:rsid w:val="00BB20A8"/>
    <w:rsid w:val="00BB22DD"/>
    <w:rsid w:val="00BB2637"/>
    <w:rsid w:val="00BB37A5"/>
    <w:rsid w:val="00BB42D4"/>
    <w:rsid w:val="00BB43B2"/>
    <w:rsid w:val="00BB4B41"/>
    <w:rsid w:val="00BB4D80"/>
    <w:rsid w:val="00BB56C8"/>
    <w:rsid w:val="00BB5A3B"/>
    <w:rsid w:val="00BB5AFC"/>
    <w:rsid w:val="00BB6BF7"/>
    <w:rsid w:val="00BC0F34"/>
    <w:rsid w:val="00BC227E"/>
    <w:rsid w:val="00BC2DAD"/>
    <w:rsid w:val="00BC35D0"/>
    <w:rsid w:val="00BC36EA"/>
    <w:rsid w:val="00BC3A6F"/>
    <w:rsid w:val="00BC4928"/>
    <w:rsid w:val="00BC4B8B"/>
    <w:rsid w:val="00BC5766"/>
    <w:rsid w:val="00BC614F"/>
    <w:rsid w:val="00BC62DA"/>
    <w:rsid w:val="00BC6868"/>
    <w:rsid w:val="00BC696F"/>
    <w:rsid w:val="00BC7B32"/>
    <w:rsid w:val="00BC7EB3"/>
    <w:rsid w:val="00BC7EE5"/>
    <w:rsid w:val="00BD03E2"/>
    <w:rsid w:val="00BD0B20"/>
    <w:rsid w:val="00BD1B4F"/>
    <w:rsid w:val="00BD22A9"/>
    <w:rsid w:val="00BD2648"/>
    <w:rsid w:val="00BD2ADC"/>
    <w:rsid w:val="00BD3A91"/>
    <w:rsid w:val="00BD3ED7"/>
    <w:rsid w:val="00BD48E1"/>
    <w:rsid w:val="00BD49F0"/>
    <w:rsid w:val="00BD5B85"/>
    <w:rsid w:val="00BD72A4"/>
    <w:rsid w:val="00BD760F"/>
    <w:rsid w:val="00BD7723"/>
    <w:rsid w:val="00BE11A7"/>
    <w:rsid w:val="00BE12C6"/>
    <w:rsid w:val="00BE1B02"/>
    <w:rsid w:val="00BE223C"/>
    <w:rsid w:val="00BE24ED"/>
    <w:rsid w:val="00BE522D"/>
    <w:rsid w:val="00BE5C8C"/>
    <w:rsid w:val="00BE66C8"/>
    <w:rsid w:val="00BE78E2"/>
    <w:rsid w:val="00BF0E6C"/>
    <w:rsid w:val="00BF0F25"/>
    <w:rsid w:val="00BF193A"/>
    <w:rsid w:val="00BF1C58"/>
    <w:rsid w:val="00BF1D3A"/>
    <w:rsid w:val="00BF2052"/>
    <w:rsid w:val="00BF2187"/>
    <w:rsid w:val="00BF231A"/>
    <w:rsid w:val="00BF2C2B"/>
    <w:rsid w:val="00BF410E"/>
    <w:rsid w:val="00BF5E02"/>
    <w:rsid w:val="00BF7751"/>
    <w:rsid w:val="00C00054"/>
    <w:rsid w:val="00C000A2"/>
    <w:rsid w:val="00C000D0"/>
    <w:rsid w:val="00C00CBE"/>
    <w:rsid w:val="00C01710"/>
    <w:rsid w:val="00C018FB"/>
    <w:rsid w:val="00C025F6"/>
    <w:rsid w:val="00C02D46"/>
    <w:rsid w:val="00C033B6"/>
    <w:rsid w:val="00C034B2"/>
    <w:rsid w:val="00C04780"/>
    <w:rsid w:val="00C04C75"/>
    <w:rsid w:val="00C05C38"/>
    <w:rsid w:val="00C06048"/>
    <w:rsid w:val="00C103A6"/>
    <w:rsid w:val="00C105D0"/>
    <w:rsid w:val="00C114E4"/>
    <w:rsid w:val="00C11CC2"/>
    <w:rsid w:val="00C12C04"/>
    <w:rsid w:val="00C13035"/>
    <w:rsid w:val="00C1309A"/>
    <w:rsid w:val="00C13449"/>
    <w:rsid w:val="00C13930"/>
    <w:rsid w:val="00C1399A"/>
    <w:rsid w:val="00C147C6"/>
    <w:rsid w:val="00C14963"/>
    <w:rsid w:val="00C14C23"/>
    <w:rsid w:val="00C15C79"/>
    <w:rsid w:val="00C15F40"/>
    <w:rsid w:val="00C17494"/>
    <w:rsid w:val="00C17F7D"/>
    <w:rsid w:val="00C20483"/>
    <w:rsid w:val="00C21091"/>
    <w:rsid w:val="00C22758"/>
    <w:rsid w:val="00C235C2"/>
    <w:rsid w:val="00C24A8D"/>
    <w:rsid w:val="00C24B75"/>
    <w:rsid w:val="00C24EED"/>
    <w:rsid w:val="00C251D6"/>
    <w:rsid w:val="00C25617"/>
    <w:rsid w:val="00C27631"/>
    <w:rsid w:val="00C27B98"/>
    <w:rsid w:val="00C30BDE"/>
    <w:rsid w:val="00C3156D"/>
    <w:rsid w:val="00C31EC6"/>
    <w:rsid w:val="00C32165"/>
    <w:rsid w:val="00C32A26"/>
    <w:rsid w:val="00C33047"/>
    <w:rsid w:val="00C337BB"/>
    <w:rsid w:val="00C345C6"/>
    <w:rsid w:val="00C349F6"/>
    <w:rsid w:val="00C35475"/>
    <w:rsid w:val="00C35778"/>
    <w:rsid w:val="00C35D09"/>
    <w:rsid w:val="00C35F2E"/>
    <w:rsid w:val="00C36392"/>
    <w:rsid w:val="00C37197"/>
    <w:rsid w:val="00C3744C"/>
    <w:rsid w:val="00C37544"/>
    <w:rsid w:val="00C376A4"/>
    <w:rsid w:val="00C40369"/>
    <w:rsid w:val="00C403D1"/>
    <w:rsid w:val="00C40AB3"/>
    <w:rsid w:val="00C40CA2"/>
    <w:rsid w:val="00C418BE"/>
    <w:rsid w:val="00C41E0B"/>
    <w:rsid w:val="00C41F9F"/>
    <w:rsid w:val="00C424AB"/>
    <w:rsid w:val="00C43EB4"/>
    <w:rsid w:val="00C449EA"/>
    <w:rsid w:val="00C452D3"/>
    <w:rsid w:val="00C454AD"/>
    <w:rsid w:val="00C47181"/>
    <w:rsid w:val="00C47D54"/>
    <w:rsid w:val="00C505DD"/>
    <w:rsid w:val="00C5061E"/>
    <w:rsid w:val="00C50DE0"/>
    <w:rsid w:val="00C51555"/>
    <w:rsid w:val="00C51BC3"/>
    <w:rsid w:val="00C52498"/>
    <w:rsid w:val="00C52C71"/>
    <w:rsid w:val="00C52D26"/>
    <w:rsid w:val="00C5380E"/>
    <w:rsid w:val="00C5457A"/>
    <w:rsid w:val="00C55B0A"/>
    <w:rsid w:val="00C6159D"/>
    <w:rsid w:val="00C62134"/>
    <w:rsid w:val="00C6270E"/>
    <w:rsid w:val="00C6335C"/>
    <w:rsid w:val="00C63EBE"/>
    <w:rsid w:val="00C64114"/>
    <w:rsid w:val="00C64851"/>
    <w:rsid w:val="00C67A68"/>
    <w:rsid w:val="00C70021"/>
    <w:rsid w:val="00C70460"/>
    <w:rsid w:val="00C707C6"/>
    <w:rsid w:val="00C722EE"/>
    <w:rsid w:val="00C723C8"/>
    <w:rsid w:val="00C73913"/>
    <w:rsid w:val="00C74FC7"/>
    <w:rsid w:val="00C760AD"/>
    <w:rsid w:val="00C8032A"/>
    <w:rsid w:val="00C81FC5"/>
    <w:rsid w:val="00C836CA"/>
    <w:rsid w:val="00C83ABD"/>
    <w:rsid w:val="00C8427E"/>
    <w:rsid w:val="00C84807"/>
    <w:rsid w:val="00C85512"/>
    <w:rsid w:val="00C85609"/>
    <w:rsid w:val="00C870FF"/>
    <w:rsid w:val="00C8747A"/>
    <w:rsid w:val="00C92100"/>
    <w:rsid w:val="00C92664"/>
    <w:rsid w:val="00C92CC1"/>
    <w:rsid w:val="00C92D35"/>
    <w:rsid w:val="00C93201"/>
    <w:rsid w:val="00C94980"/>
    <w:rsid w:val="00C95CBC"/>
    <w:rsid w:val="00C95EAC"/>
    <w:rsid w:val="00C95F71"/>
    <w:rsid w:val="00C96571"/>
    <w:rsid w:val="00C970A9"/>
    <w:rsid w:val="00C972B4"/>
    <w:rsid w:val="00C97A23"/>
    <w:rsid w:val="00CA26A7"/>
    <w:rsid w:val="00CA62CF"/>
    <w:rsid w:val="00CA6BBE"/>
    <w:rsid w:val="00CA6BCB"/>
    <w:rsid w:val="00CA6FFC"/>
    <w:rsid w:val="00CB116F"/>
    <w:rsid w:val="00CB11E6"/>
    <w:rsid w:val="00CB1669"/>
    <w:rsid w:val="00CB29DC"/>
    <w:rsid w:val="00CB2AE1"/>
    <w:rsid w:val="00CB2CB1"/>
    <w:rsid w:val="00CB5453"/>
    <w:rsid w:val="00CB584C"/>
    <w:rsid w:val="00CB67BB"/>
    <w:rsid w:val="00CB7B37"/>
    <w:rsid w:val="00CC1BC2"/>
    <w:rsid w:val="00CC222F"/>
    <w:rsid w:val="00CC276F"/>
    <w:rsid w:val="00CC27D0"/>
    <w:rsid w:val="00CC3ABF"/>
    <w:rsid w:val="00CC6C20"/>
    <w:rsid w:val="00CC7D23"/>
    <w:rsid w:val="00CC7F36"/>
    <w:rsid w:val="00CC7F67"/>
    <w:rsid w:val="00CC7FD1"/>
    <w:rsid w:val="00CD03B2"/>
    <w:rsid w:val="00CD0FF7"/>
    <w:rsid w:val="00CD1D16"/>
    <w:rsid w:val="00CD1E04"/>
    <w:rsid w:val="00CD2291"/>
    <w:rsid w:val="00CD28D0"/>
    <w:rsid w:val="00CD2C3A"/>
    <w:rsid w:val="00CD2F27"/>
    <w:rsid w:val="00CD3F47"/>
    <w:rsid w:val="00CD5512"/>
    <w:rsid w:val="00CD7384"/>
    <w:rsid w:val="00CD7D35"/>
    <w:rsid w:val="00CE0A67"/>
    <w:rsid w:val="00CE1276"/>
    <w:rsid w:val="00CE207A"/>
    <w:rsid w:val="00CE3169"/>
    <w:rsid w:val="00CE351E"/>
    <w:rsid w:val="00CE544E"/>
    <w:rsid w:val="00CE5AAF"/>
    <w:rsid w:val="00CE71DE"/>
    <w:rsid w:val="00CF044C"/>
    <w:rsid w:val="00CF0B15"/>
    <w:rsid w:val="00CF114B"/>
    <w:rsid w:val="00CF13A3"/>
    <w:rsid w:val="00CF15F7"/>
    <w:rsid w:val="00CF17C7"/>
    <w:rsid w:val="00CF2078"/>
    <w:rsid w:val="00CF2CB4"/>
    <w:rsid w:val="00CF2D9B"/>
    <w:rsid w:val="00CF3580"/>
    <w:rsid w:val="00CF41D7"/>
    <w:rsid w:val="00CF51EB"/>
    <w:rsid w:val="00CF52FC"/>
    <w:rsid w:val="00CF752F"/>
    <w:rsid w:val="00CF7A7E"/>
    <w:rsid w:val="00CF7AF6"/>
    <w:rsid w:val="00D00BCB"/>
    <w:rsid w:val="00D01226"/>
    <w:rsid w:val="00D02A2D"/>
    <w:rsid w:val="00D03B3F"/>
    <w:rsid w:val="00D04348"/>
    <w:rsid w:val="00D04667"/>
    <w:rsid w:val="00D059BF"/>
    <w:rsid w:val="00D07054"/>
    <w:rsid w:val="00D1116D"/>
    <w:rsid w:val="00D111E6"/>
    <w:rsid w:val="00D11A03"/>
    <w:rsid w:val="00D11D0A"/>
    <w:rsid w:val="00D12274"/>
    <w:rsid w:val="00D1264C"/>
    <w:rsid w:val="00D131FE"/>
    <w:rsid w:val="00D138C4"/>
    <w:rsid w:val="00D16569"/>
    <w:rsid w:val="00D16F88"/>
    <w:rsid w:val="00D17D66"/>
    <w:rsid w:val="00D209A8"/>
    <w:rsid w:val="00D21425"/>
    <w:rsid w:val="00D21D20"/>
    <w:rsid w:val="00D2239A"/>
    <w:rsid w:val="00D22A9D"/>
    <w:rsid w:val="00D23D9D"/>
    <w:rsid w:val="00D24724"/>
    <w:rsid w:val="00D24B03"/>
    <w:rsid w:val="00D27520"/>
    <w:rsid w:val="00D31213"/>
    <w:rsid w:val="00D31F00"/>
    <w:rsid w:val="00D32310"/>
    <w:rsid w:val="00D323B2"/>
    <w:rsid w:val="00D33263"/>
    <w:rsid w:val="00D33280"/>
    <w:rsid w:val="00D3418A"/>
    <w:rsid w:val="00D34840"/>
    <w:rsid w:val="00D34B00"/>
    <w:rsid w:val="00D358B4"/>
    <w:rsid w:val="00D359D6"/>
    <w:rsid w:val="00D41076"/>
    <w:rsid w:val="00D42316"/>
    <w:rsid w:val="00D427D5"/>
    <w:rsid w:val="00D430CF"/>
    <w:rsid w:val="00D436CD"/>
    <w:rsid w:val="00D44C5D"/>
    <w:rsid w:val="00D44F21"/>
    <w:rsid w:val="00D45EB4"/>
    <w:rsid w:val="00D463E3"/>
    <w:rsid w:val="00D50377"/>
    <w:rsid w:val="00D5044E"/>
    <w:rsid w:val="00D507CE"/>
    <w:rsid w:val="00D51143"/>
    <w:rsid w:val="00D51C29"/>
    <w:rsid w:val="00D51D2C"/>
    <w:rsid w:val="00D52359"/>
    <w:rsid w:val="00D52470"/>
    <w:rsid w:val="00D530A4"/>
    <w:rsid w:val="00D53D1D"/>
    <w:rsid w:val="00D550F2"/>
    <w:rsid w:val="00D55920"/>
    <w:rsid w:val="00D56D87"/>
    <w:rsid w:val="00D57039"/>
    <w:rsid w:val="00D5708C"/>
    <w:rsid w:val="00D57483"/>
    <w:rsid w:val="00D57492"/>
    <w:rsid w:val="00D574CD"/>
    <w:rsid w:val="00D57CE3"/>
    <w:rsid w:val="00D57F01"/>
    <w:rsid w:val="00D61596"/>
    <w:rsid w:val="00D6199B"/>
    <w:rsid w:val="00D62DB5"/>
    <w:rsid w:val="00D63038"/>
    <w:rsid w:val="00D64A5D"/>
    <w:rsid w:val="00D668C2"/>
    <w:rsid w:val="00D6725C"/>
    <w:rsid w:val="00D67BF1"/>
    <w:rsid w:val="00D726F6"/>
    <w:rsid w:val="00D72BE5"/>
    <w:rsid w:val="00D73864"/>
    <w:rsid w:val="00D74D4A"/>
    <w:rsid w:val="00D77735"/>
    <w:rsid w:val="00D77CB4"/>
    <w:rsid w:val="00D800DB"/>
    <w:rsid w:val="00D80A7B"/>
    <w:rsid w:val="00D81399"/>
    <w:rsid w:val="00D82E1B"/>
    <w:rsid w:val="00D82F51"/>
    <w:rsid w:val="00D83668"/>
    <w:rsid w:val="00D855E2"/>
    <w:rsid w:val="00D86806"/>
    <w:rsid w:val="00D86EA9"/>
    <w:rsid w:val="00D8723E"/>
    <w:rsid w:val="00D8761F"/>
    <w:rsid w:val="00D902D1"/>
    <w:rsid w:val="00D90696"/>
    <w:rsid w:val="00D91856"/>
    <w:rsid w:val="00D91A21"/>
    <w:rsid w:val="00D91D7C"/>
    <w:rsid w:val="00D922C5"/>
    <w:rsid w:val="00D92782"/>
    <w:rsid w:val="00D92B20"/>
    <w:rsid w:val="00D93037"/>
    <w:rsid w:val="00D935CA"/>
    <w:rsid w:val="00D9378A"/>
    <w:rsid w:val="00D94166"/>
    <w:rsid w:val="00D94526"/>
    <w:rsid w:val="00D952E1"/>
    <w:rsid w:val="00D95DBD"/>
    <w:rsid w:val="00D95F3A"/>
    <w:rsid w:val="00D97270"/>
    <w:rsid w:val="00D97ED6"/>
    <w:rsid w:val="00DA049E"/>
    <w:rsid w:val="00DA144A"/>
    <w:rsid w:val="00DA1927"/>
    <w:rsid w:val="00DA1BFF"/>
    <w:rsid w:val="00DA22E5"/>
    <w:rsid w:val="00DA30C4"/>
    <w:rsid w:val="00DA34DD"/>
    <w:rsid w:val="00DA48B5"/>
    <w:rsid w:val="00DA4C8C"/>
    <w:rsid w:val="00DA502E"/>
    <w:rsid w:val="00DA6912"/>
    <w:rsid w:val="00DA6CE1"/>
    <w:rsid w:val="00DA71BF"/>
    <w:rsid w:val="00DB1755"/>
    <w:rsid w:val="00DB1BCD"/>
    <w:rsid w:val="00DB2793"/>
    <w:rsid w:val="00DB2E8A"/>
    <w:rsid w:val="00DB3070"/>
    <w:rsid w:val="00DB3EDD"/>
    <w:rsid w:val="00DB556D"/>
    <w:rsid w:val="00DB56AF"/>
    <w:rsid w:val="00DB6F39"/>
    <w:rsid w:val="00DB75DC"/>
    <w:rsid w:val="00DB7EFF"/>
    <w:rsid w:val="00DC04EE"/>
    <w:rsid w:val="00DC05B1"/>
    <w:rsid w:val="00DC29A8"/>
    <w:rsid w:val="00DC2A86"/>
    <w:rsid w:val="00DC33A9"/>
    <w:rsid w:val="00DC37C8"/>
    <w:rsid w:val="00DC3FFF"/>
    <w:rsid w:val="00DC4D64"/>
    <w:rsid w:val="00DC531C"/>
    <w:rsid w:val="00DC62B5"/>
    <w:rsid w:val="00DC67C4"/>
    <w:rsid w:val="00DC7A9C"/>
    <w:rsid w:val="00DC7E0D"/>
    <w:rsid w:val="00DD05F5"/>
    <w:rsid w:val="00DD0D7D"/>
    <w:rsid w:val="00DD1C51"/>
    <w:rsid w:val="00DD1D9D"/>
    <w:rsid w:val="00DD34F6"/>
    <w:rsid w:val="00DD39A6"/>
    <w:rsid w:val="00DD3CC5"/>
    <w:rsid w:val="00DD3FA4"/>
    <w:rsid w:val="00DD4767"/>
    <w:rsid w:val="00DD5192"/>
    <w:rsid w:val="00DD5FC0"/>
    <w:rsid w:val="00DD7256"/>
    <w:rsid w:val="00DD7E6F"/>
    <w:rsid w:val="00DE0A58"/>
    <w:rsid w:val="00DE115F"/>
    <w:rsid w:val="00DE1280"/>
    <w:rsid w:val="00DE22E7"/>
    <w:rsid w:val="00DE296A"/>
    <w:rsid w:val="00DE2ED9"/>
    <w:rsid w:val="00DE3331"/>
    <w:rsid w:val="00DE3718"/>
    <w:rsid w:val="00DE3957"/>
    <w:rsid w:val="00DE4109"/>
    <w:rsid w:val="00DE45EE"/>
    <w:rsid w:val="00DE4C57"/>
    <w:rsid w:val="00DE62DB"/>
    <w:rsid w:val="00DE6917"/>
    <w:rsid w:val="00DF1BEE"/>
    <w:rsid w:val="00DF1D24"/>
    <w:rsid w:val="00DF2B06"/>
    <w:rsid w:val="00DF3918"/>
    <w:rsid w:val="00DF3C5E"/>
    <w:rsid w:val="00DF4374"/>
    <w:rsid w:val="00DF4E62"/>
    <w:rsid w:val="00DF6765"/>
    <w:rsid w:val="00DF740A"/>
    <w:rsid w:val="00DF7424"/>
    <w:rsid w:val="00DF7639"/>
    <w:rsid w:val="00E00D27"/>
    <w:rsid w:val="00E0246E"/>
    <w:rsid w:val="00E053E9"/>
    <w:rsid w:val="00E06EF5"/>
    <w:rsid w:val="00E07DD1"/>
    <w:rsid w:val="00E11406"/>
    <w:rsid w:val="00E11581"/>
    <w:rsid w:val="00E11620"/>
    <w:rsid w:val="00E11690"/>
    <w:rsid w:val="00E12578"/>
    <w:rsid w:val="00E13157"/>
    <w:rsid w:val="00E13A3A"/>
    <w:rsid w:val="00E13C5A"/>
    <w:rsid w:val="00E15DFB"/>
    <w:rsid w:val="00E1667D"/>
    <w:rsid w:val="00E16D79"/>
    <w:rsid w:val="00E17BF7"/>
    <w:rsid w:val="00E20940"/>
    <w:rsid w:val="00E210C6"/>
    <w:rsid w:val="00E2130B"/>
    <w:rsid w:val="00E228BB"/>
    <w:rsid w:val="00E22FED"/>
    <w:rsid w:val="00E250EE"/>
    <w:rsid w:val="00E25149"/>
    <w:rsid w:val="00E25EE7"/>
    <w:rsid w:val="00E25F0C"/>
    <w:rsid w:val="00E30638"/>
    <w:rsid w:val="00E30885"/>
    <w:rsid w:val="00E309AA"/>
    <w:rsid w:val="00E310D7"/>
    <w:rsid w:val="00E31812"/>
    <w:rsid w:val="00E32ABC"/>
    <w:rsid w:val="00E32BD9"/>
    <w:rsid w:val="00E32F38"/>
    <w:rsid w:val="00E33E8B"/>
    <w:rsid w:val="00E36C60"/>
    <w:rsid w:val="00E40614"/>
    <w:rsid w:val="00E41C5F"/>
    <w:rsid w:val="00E4293C"/>
    <w:rsid w:val="00E42C83"/>
    <w:rsid w:val="00E435DA"/>
    <w:rsid w:val="00E4401D"/>
    <w:rsid w:val="00E4613B"/>
    <w:rsid w:val="00E47D41"/>
    <w:rsid w:val="00E51B25"/>
    <w:rsid w:val="00E51FE7"/>
    <w:rsid w:val="00E547C4"/>
    <w:rsid w:val="00E54E9C"/>
    <w:rsid w:val="00E5534D"/>
    <w:rsid w:val="00E55603"/>
    <w:rsid w:val="00E55D9E"/>
    <w:rsid w:val="00E56A45"/>
    <w:rsid w:val="00E56A87"/>
    <w:rsid w:val="00E56BFB"/>
    <w:rsid w:val="00E56E28"/>
    <w:rsid w:val="00E56FA4"/>
    <w:rsid w:val="00E578E2"/>
    <w:rsid w:val="00E57AE4"/>
    <w:rsid w:val="00E57C0D"/>
    <w:rsid w:val="00E60A34"/>
    <w:rsid w:val="00E61CF0"/>
    <w:rsid w:val="00E61F35"/>
    <w:rsid w:val="00E62DB6"/>
    <w:rsid w:val="00E6410C"/>
    <w:rsid w:val="00E643F8"/>
    <w:rsid w:val="00E64433"/>
    <w:rsid w:val="00E65117"/>
    <w:rsid w:val="00E65615"/>
    <w:rsid w:val="00E65785"/>
    <w:rsid w:val="00E678A4"/>
    <w:rsid w:val="00E67E1A"/>
    <w:rsid w:val="00E67E23"/>
    <w:rsid w:val="00E67FAE"/>
    <w:rsid w:val="00E70351"/>
    <w:rsid w:val="00E71D7E"/>
    <w:rsid w:val="00E71DE6"/>
    <w:rsid w:val="00E71EFD"/>
    <w:rsid w:val="00E72294"/>
    <w:rsid w:val="00E72999"/>
    <w:rsid w:val="00E7304D"/>
    <w:rsid w:val="00E730B0"/>
    <w:rsid w:val="00E73387"/>
    <w:rsid w:val="00E75433"/>
    <w:rsid w:val="00E75B2E"/>
    <w:rsid w:val="00E75EB7"/>
    <w:rsid w:val="00E76654"/>
    <w:rsid w:val="00E76A56"/>
    <w:rsid w:val="00E76CEB"/>
    <w:rsid w:val="00E76D45"/>
    <w:rsid w:val="00E80030"/>
    <w:rsid w:val="00E807E0"/>
    <w:rsid w:val="00E80FDD"/>
    <w:rsid w:val="00E81362"/>
    <w:rsid w:val="00E81C70"/>
    <w:rsid w:val="00E8215E"/>
    <w:rsid w:val="00E82BAA"/>
    <w:rsid w:val="00E834D4"/>
    <w:rsid w:val="00E83FD5"/>
    <w:rsid w:val="00E85FA2"/>
    <w:rsid w:val="00E864DC"/>
    <w:rsid w:val="00E86847"/>
    <w:rsid w:val="00E87295"/>
    <w:rsid w:val="00E87FD9"/>
    <w:rsid w:val="00E90BEC"/>
    <w:rsid w:val="00E90D02"/>
    <w:rsid w:val="00E934FE"/>
    <w:rsid w:val="00E93B8B"/>
    <w:rsid w:val="00E940F0"/>
    <w:rsid w:val="00E95060"/>
    <w:rsid w:val="00E95BDD"/>
    <w:rsid w:val="00E967C8"/>
    <w:rsid w:val="00E96938"/>
    <w:rsid w:val="00EA09A4"/>
    <w:rsid w:val="00EA135D"/>
    <w:rsid w:val="00EA1426"/>
    <w:rsid w:val="00EA1E1A"/>
    <w:rsid w:val="00EA3DE9"/>
    <w:rsid w:val="00EA4668"/>
    <w:rsid w:val="00EA572F"/>
    <w:rsid w:val="00EA5C59"/>
    <w:rsid w:val="00EA62D5"/>
    <w:rsid w:val="00EB16B9"/>
    <w:rsid w:val="00EB1E66"/>
    <w:rsid w:val="00EB2556"/>
    <w:rsid w:val="00EB2C1A"/>
    <w:rsid w:val="00EB4628"/>
    <w:rsid w:val="00EB5A65"/>
    <w:rsid w:val="00EB5D6A"/>
    <w:rsid w:val="00EB5DDE"/>
    <w:rsid w:val="00EB5E8A"/>
    <w:rsid w:val="00EB6082"/>
    <w:rsid w:val="00EB6919"/>
    <w:rsid w:val="00EB6DE0"/>
    <w:rsid w:val="00EB6F67"/>
    <w:rsid w:val="00EB73B4"/>
    <w:rsid w:val="00EB76D4"/>
    <w:rsid w:val="00EC26CF"/>
    <w:rsid w:val="00EC28C2"/>
    <w:rsid w:val="00EC4CFD"/>
    <w:rsid w:val="00EC50FA"/>
    <w:rsid w:val="00EC63E8"/>
    <w:rsid w:val="00ED0ECE"/>
    <w:rsid w:val="00ED1323"/>
    <w:rsid w:val="00ED2349"/>
    <w:rsid w:val="00ED37A5"/>
    <w:rsid w:val="00ED51C6"/>
    <w:rsid w:val="00EE01FE"/>
    <w:rsid w:val="00EE04FC"/>
    <w:rsid w:val="00EE0784"/>
    <w:rsid w:val="00EE0810"/>
    <w:rsid w:val="00EE137A"/>
    <w:rsid w:val="00EE17BA"/>
    <w:rsid w:val="00EE1BC6"/>
    <w:rsid w:val="00EE2720"/>
    <w:rsid w:val="00EE33EC"/>
    <w:rsid w:val="00EE3B71"/>
    <w:rsid w:val="00EE4FFE"/>
    <w:rsid w:val="00EE583B"/>
    <w:rsid w:val="00EE5D0C"/>
    <w:rsid w:val="00EE5DCE"/>
    <w:rsid w:val="00EE7A81"/>
    <w:rsid w:val="00EE7D1E"/>
    <w:rsid w:val="00EE7DFD"/>
    <w:rsid w:val="00EF098F"/>
    <w:rsid w:val="00EF13B9"/>
    <w:rsid w:val="00EF31C7"/>
    <w:rsid w:val="00EF334B"/>
    <w:rsid w:val="00EF4338"/>
    <w:rsid w:val="00EF4401"/>
    <w:rsid w:val="00EF6B17"/>
    <w:rsid w:val="00F014A4"/>
    <w:rsid w:val="00F01519"/>
    <w:rsid w:val="00F04BB1"/>
    <w:rsid w:val="00F04D39"/>
    <w:rsid w:val="00F055FD"/>
    <w:rsid w:val="00F05FD1"/>
    <w:rsid w:val="00F07872"/>
    <w:rsid w:val="00F078BA"/>
    <w:rsid w:val="00F07C49"/>
    <w:rsid w:val="00F106AD"/>
    <w:rsid w:val="00F10C15"/>
    <w:rsid w:val="00F1158A"/>
    <w:rsid w:val="00F11D57"/>
    <w:rsid w:val="00F12253"/>
    <w:rsid w:val="00F12AE7"/>
    <w:rsid w:val="00F131F6"/>
    <w:rsid w:val="00F1430A"/>
    <w:rsid w:val="00F1486B"/>
    <w:rsid w:val="00F15B21"/>
    <w:rsid w:val="00F161C3"/>
    <w:rsid w:val="00F16801"/>
    <w:rsid w:val="00F2023F"/>
    <w:rsid w:val="00F2110B"/>
    <w:rsid w:val="00F22BCD"/>
    <w:rsid w:val="00F24822"/>
    <w:rsid w:val="00F24A92"/>
    <w:rsid w:val="00F25B5D"/>
    <w:rsid w:val="00F25E36"/>
    <w:rsid w:val="00F268D4"/>
    <w:rsid w:val="00F2716C"/>
    <w:rsid w:val="00F27F78"/>
    <w:rsid w:val="00F27F92"/>
    <w:rsid w:val="00F30235"/>
    <w:rsid w:val="00F31270"/>
    <w:rsid w:val="00F31FEF"/>
    <w:rsid w:val="00F32DB7"/>
    <w:rsid w:val="00F337A1"/>
    <w:rsid w:val="00F340D1"/>
    <w:rsid w:val="00F35236"/>
    <w:rsid w:val="00F3528B"/>
    <w:rsid w:val="00F35319"/>
    <w:rsid w:val="00F35BAA"/>
    <w:rsid w:val="00F35D14"/>
    <w:rsid w:val="00F35F7E"/>
    <w:rsid w:val="00F372BB"/>
    <w:rsid w:val="00F376E3"/>
    <w:rsid w:val="00F40F15"/>
    <w:rsid w:val="00F41042"/>
    <w:rsid w:val="00F4162F"/>
    <w:rsid w:val="00F42E5F"/>
    <w:rsid w:val="00F430FF"/>
    <w:rsid w:val="00F4321C"/>
    <w:rsid w:val="00F44361"/>
    <w:rsid w:val="00F445AE"/>
    <w:rsid w:val="00F44AF1"/>
    <w:rsid w:val="00F44C88"/>
    <w:rsid w:val="00F452FD"/>
    <w:rsid w:val="00F453F8"/>
    <w:rsid w:val="00F45530"/>
    <w:rsid w:val="00F45F62"/>
    <w:rsid w:val="00F461C7"/>
    <w:rsid w:val="00F46B3A"/>
    <w:rsid w:val="00F4708F"/>
    <w:rsid w:val="00F47E30"/>
    <w:rsid w:val="00F50C2D"/>
    <w:rsid w:val="00F5152B"/>
    <w:rsid w:val="00F52403"/>
    <w:rsid w:val="00F52D82"/>
    <w:rsid w:val="00F53DF8"/>
    <w:rsid w:val="00F540C3"/>
    <w:rsid w:val="00F568E7"/>
    <w:rsid w:val="00F57AB2"/>
    <w:rsid w:val="00F61641"/>
    <w:rsid w:val="00F61CFD"/>
    <w:rsid w:val="00F61E58"/>
    <w:rsid w:val="00F62835"/>
    <w:rsid w:val="00F62DA2"/>
    <w:rsid w:val="00F631BB"/>
    <w:rsid w:val="00F63553"/>
    <w:rsid w:val="00F6475D"/>
    <w:rsid w:val="00F65725"/>
    <w:rsid w:val="00F65A18"/>
    <w:rsid w:val="00F65C9F"/>
    <w:rsid w:val="00F718CA"/>
    <w:rsid w:val="00F71BD0"/>
    <w:rsid w:val="00F71CC6"/>
    <w:rsid w:val="00F71D72"/>
    <w:rsid w:val="00F72884"/>
    <w:rsid w:val="00F74857"/>
    <w:rsid w:val="00F76273"/>
    <w:rsid w:val="00F771CB"/>
    <w:rsid w:val="00F801E5"/>
    <w:rsid w:val="00F80329"/>
    <w:rsid w:val="00F8124F"/>
    <w:rsid w:val="00F81A51"/>
    <w:rsid w:val="00F82237"/>
    <w:rsid w:val="00F829FE"/>
    <w:rsid w:val="00F83033"/>
    <w:rsid w:val="00F833B1"/>
    <w:rsid w:val="00F83535"/>
    <w:rsid w:val="00F84563"/>
    <w:rsid w:val="00F84AF3"/>
    <w:rsid w:val="00F84C3D"/>
    <w:rsid w:val="00F85905"/>
    <w:rsid w:val="00F85A2C"/>
    <w:rsid w:val="00F85D61"/>
    <w:rsid w:val="00F86709"/>
    <w:rsid w:val="00F87C88"/>
    <w:rsid w:val="00F90148"/>
    <w:rsid w:val="00F91A4D"/>
    <w:rsid w:val="00F926F3"/>
    <w:rsid w:val="00F936B2"/>
    <w:rsid w:val="00F937AE"/>
    <w:rsid w:val="00F93E71"/>
    <w:rsid w:val="00F93F1D"/>
    <w:rsid w:val="00F961B3"/>
    <w:rsid w:val="00F9752A"/>
    <w:rsid w:val="00F9780C"/>
    <w:rsid w:val="00F97F90"/>
    <w:rsid w:val="00FA05BB"/>
    <w:rsid w:val="00FA0903"/>
    <w:rsid w:val="00FA0D56"/>
    <w:rsid w:val="00FA1B08"/>
    <w:rsid w:val="00FA2DC6"/>
    <w:rsid w:val="00FA47EF"/>
    <w:rsid w:val="00FA634A"/>
    <w:rsid w:val="00FA6C3F"/>
    <w:rsid w:val="00FA77CD"/>
    <w:rsid w:val="00FB0032"/>
    <w:rsid w:val="00FB008D"/>
    <w:rsid w:val="00FB0778"/>
    <w:rsid w:val="00FB0912"/>
    <w:rsid w:val="00FB0C07"/>
    <w:rsid w:val="00FB0D50"/>
    <w:rsid w:val="00FB1277"/>
    <w:rsid w:val="00FB346E"/>
    <w:rsid w:val="00FB390C"/>
    <w:rsid w:val="00FB4F68"/>
    <w:rsid w:val="00FB56C5"/>
    <w:rsid w:val="00FB57EB"/>
    <w:rsid w:val="00FB5881"/>
    <w:rsid w:val="00FB5CF4"/>
    <w:rsid w:val="00FB63FA"/>
    <w:rsid w:val="00FC023E"/>
    <w:rsid w:val="00FC0424"/>
    <w:rsid w:val="00FC0C0D"/>
    <w:rsid w:val="00FC1489"/>
    <w:rsid w:val="00FC184D"/>
    <w:rsid w:val="00FC1DBC"/>
    <w:rsid w:val="00FC2308"/>
    <w:rsid w:val="00FC2890"/>
    <w:rsid w:val="00FC38FF"/>
    <w:rsid w:val="00FC47E0"/>
    <w:rsid w:val="00FC493B"/>
    <w:rsid w:val="00FC5197"/>
    <w:rsid w:val="00FC6203"/>
    <w:rsid w:val="00FC6999"/>
    <w:rsid w:val="00FC7DC8"/>
    <w:rsid w:val="00FC7E04"/>
    <w:rsid w:val="00FD10E9"/>
    <w:rsid w:val="00FD12FC"/>
    <w:rsid w:val="00FD3692"/>
    <w:rsid w:val="00FD3963"/>
    <w:rsid w:val="00FD39EB"/>
    <w:rsid w:val="00FD3A47"/>
    <w:rsid w:val="00FD419D"/>
    <w:rsid w:val="00FD45F5"/>
    <w:rsid w:val="00FD4691"/>
    <w:rsid w:val="00FD6E2A"/>
    <w:rsid w:val="00FD72CE"/>
    <w:rsid w:val="00FD751F"/>
    <w:rsid w:val="00FE0805"/>
    <w:rsid w:val="00FE0D2E"/>
    <w:rsid w:val="00FE1210"/>
    <w:rsid w:val="00FE1F0D"/>
    <w:rsid w:val="00FE20DF"/>
    <w:rsid w:val="00FE2713"/>
    <w:rsid w:val="00FE2B47"/>
    <w:rsid w:val="00FE33A1"/>
    <w:rsid w:val="00FE3696"/>
    <w:rsid w:val="00FE37A9"/>
    <w:rsid w:val="00FE3D1F"/>
    <w:rsid w:val="00FE45AA"/>
    <w:rsid w:val="00FE5B60"/>
    <w:rsid w:val="00FE6AB5"/>
    <w:rsid w:val="00FE6FD3"/>
    <w:rsid w:val="00FF02AB"/>
    <w:rsid w:val="00FF034F"/>
    <w:rsid w:val="00FF03DB"/>
    <w:rsid w:val="00FF3509"/>
    <w:rsid w:val="00FF3D1F"/>
    <w:rsid w:val="00FF4EBE"/>
    <w:rsid w:val="00FF5894"/>
    <w:rsid w:val="00FF61DF"/>
    <w:rsid w:val="00FF6A0D"/>
    <w:rsid w:val="00FF71D6"/>
    <w:rsid w:val="00FF7D40"/>
    <w:rsid w:val="013021A6"/>
    <w:rsid w:val="015F76C1"/>
    <w:rsid w:val="0165067A"/>
    <w:rsid w:val="017442FA"/>
    <w:rsid w:val="01A15BDA"/>
    <w:rsid w:val="01C72960"/>
    <w:rsid w:val="01CE072A"/>
    <w:rsid w:val="01D03B06"/>
    <w:rsid w:val="022B2C0A"/>
    <w:rsid w:val="029F2C5A"/>
    <w:rsid w:val="02B50D0A"/>
    <w:rsid w:val="02BF7CA2"/>
    <w:rsid w:val="02F42B4E"/>
    <w:rsid w:val="0358051C"/>
    <w:rsid w:val="03704876"/>
    <w:rsid w:val="03D01ADF"/>
    <w:rsid w:val="03D535D0"/>
    <w:rsid w:val="04391EB5"/>
    <w:rsid w:val="045C14D9"/>
    <w:rsid w:val="04805FF5"/>
    <w:rsid w:val="04E225AA"/>
    <w:rsid w:val="051211C6"/>
    <w:rsid w:val="05292CF6"/>
    <w:rsid w:val="054B1704"/>
    <w:rsid w:val="058943A3"/>
    <w:rsid w:val="05A047F8"/>
    <w:rsid w:val="05B31A1F"/>
    <w:rsid w:val="05CF0213"/>
    <w:rsid w:val="061C40B5"/>
    <w:rsid w:val="066C1E9F"/>
    <w:rsid w:val="0673131D"/>
    <w:rsid w:val="06D36D57"/>
    <w:rsid w:val="06EA631C"/>
    <w:rsid w:val="071C6B3F"/>
    <w:rsid w:val="07420731"/>
    <w:rsid w:val="07C405FB"/>
    <w:rsid w:val="080721DF"/>
    <w:rsid w:val="080E2459"/>
    <w:rsid w:val="082559BE"/>
    <w:rsid w:val="08C762DF"/>
    <w:rsid w:val="09293C1C"/>
    <w:rsid w:val="096A5DA8"/>
    <w:rsid w:val="098B66C3"/>
    <w:rsid w:val="09D74D84"/>
    <w:rsid w:val="09DE0562"/>
    <w:rsid w:val="0A6C0264"/>
    <w:rsid w:val="0A9313F7"/>
    <w:rsid w:val="0A9610C6"/>
    <w:rsid w:val="0A9A4FB6"/>
    <w:rsid w:val="0AB37175"/>
    <w:rsid w:val="0AE04FBF"/>
    <w:rsid w:val="0B323201"/>
    <w:rsid w:val="0B517FCE"/>
    <w:rsid w:val="0B564137"/>
    <w:rsid w:val="0B7F1D37"/>
    <w:rsid w:val="0B9908F1"/>
    <w:rsid w:val="0BAF459B"/>
    <w:rsid w:val="0BCD2653"/>
    <w:rsid w:val="0BF0766A"/>
    <w:rsid w:val="0C217AAF"/>
    <w:rsid w:val="0C2D792E"/>
    <w:rsid w:val="0C2F0D28"/>
    <w:rsid w:val="0C3C4634"/>
    <w:rsid w:val="0C4A31FC"/>
    <w:rsid w:val="0C540FAF"/>
    <w:rsid w:val="0C931D45"/>
    <w:rsid w:val="0CC410BE"/>
    <w:rsid w:val="0CCF4BD0"/>
    <w:rsid w:val="0CDD58C6"/>
    <w:rsid w:val="0CE550CA"/>
    <w:rsid w:val="0D8E5FAA"/>
    <w:rsid w:val="0DAA5AC9"/>
    <w:rsid w:val="0DD55F93"/>
    <w:rsid w:val="0DDD2797"/>
    <w:rsid w:val="0DF025DC"/>
    <w:rsid w:val="0E033F8B"/>
    <w:rsid w:val="0E0A5DCA"/>
    <w:rsid w:val="0E26072A"/>
    <w:rsid w:val="0EC347C2"/>
    <w:rsid w:val="0ED30F6A"/>
    <w:rsid w:val="0EDF2E06"/>
    <w:rsid w:val="0F255EC8"/>
    <w:rsid w:val="0F501F02"/>
    <w:rsid w:val="0F636E28"/>
    <w:rsid w:val="0F8F0CE8"/>
    <w:rsid w:val="0F957183"/>
    <w:rsid w:val="100B5805"/>
    <w:rsid w:val="1010343F"/>
    <w:rsid w:val="10211CAB"/>
    <w:rsid w:val="102A1392"/>
    <w:rsid w:val="10782073"/>
    <w:rsid w:val="10813E80"/>
    <w:rsid w:val="10B9249B"/>
    <w:rsid w:val="10D8300B"/>
    <w:rsid w:val="10E4585D"/>
    <w:rsid w:val="10EC6832"/>
    <w:rsid w:val="10F72DC5"/>
    <w:rsid w:val="111D1152"/>
    <w:rsid w:val="113863B1"/>
    <w:rsid w:val="11590BE0"/>
    <w:rsid w:val="11771449"/>
    <w:rsid w:val="11AD74A6"/>
    <w:rsid w:val="11E051E0"/>
    <w:rsid w:val="120E2F13"/>
    <w:rsid w:val="125E41F8"/>
    <w:rsid w:val="126D4B79"/>
    <w:rsid w:val="128835DB"/>
    <w:rsid w:val="12D26B04"/>
    <w:rsid w:val="12F12EB3"/>
    <w:rsid w:val="12F43526"/>
    <w:rsid w:val="130F1AA9"/>
    <w:rsid w:val="13453774"/>
    <w:rsid w:val="134639A2"/>
    <w:rsid w:val="13620A3D"/>
    <w:rsid w:val="138F74A5"/>
    <w:rsid w:val="13DD2447"/>
    <w:rsid w:val="13F80A8A"/>
    <w:rsid w:val="145F04F1"/>
    <w:rsid w:val="146850BA"/>
    <w:rsid w:val="148F4C45"/>
    <w:rsid w:val="1493777C"/>
    <w:rsid w:val="14AA3E63"/>
    <w:rsid w:val="14B31354"/>
    <w:rsid w:val="14BE2FC6"/>
    <w:rsid w:val="14ED1FA1"/>
    <w:rsid w:val="14F046FB"/>
    <w:rsid w:val="15012B68"/>
    <w:rsid w:val="1516325C"/>
    <w:rsid w:val="15657E4A"/>
    <w:rsid w:val="15675D4F"/>
    <w:rsid w:val="15814014"/>
    <w:rsid w:val="158E72E0"/>
    <w:rsid w:val="15A07014"/>
    <w:rsid w:val="15A51D83"/>
    <w:rsid w:val="15DA064A"/>
    <w:rsid w:val="16106529"/>
    <w:rsid w:val="16166309"/>
    <w:rsid w:val="16195934"/>
    <w:rsid w:val="16C07AC2"/>
    <w:rsid w:val="173A4F7A"/>
    <w:rsid w:val="17514A69"/>
    <w:rsid w:val="1796247C"/>
    <w:rsid w:val="17D7690C"/>
    <w:rsid w:val="180A493F"/>
    <w:rsid w:val="180A6EEE"/>
    <w:rsid w:val="18330998"/>
    <w:rsid w:val="18503211"/>
    <w:rsid w:val="18776D33"/>
    <w:rsid w:val="18781375"/>
    <w:rsid w:val="18BF6959"/>
    <w:rsid w:val="18DA3E10"/>
    <w:rsid w:val="18EA027A"/>
    <w:rsid w:val="1912211A"/>
    <w:rsid w:val="1930519E"/>
    <w:rsid w:val="196A1E12"/>
    <w:rsid w:val="19735CFC"/>
    <w:rsid w:val="198B04B4"/>
    <w:rsid w:val="198E3E32"/>
    <w:rsid w:val="198E41F8"/>
    <w:rsid w:val="19B5626E"/>
    <w:rsid w:val="19F938BF"/>
    <w:rsid w:val="19FA5654"/>
    <w:rsid w:val="1A141D7E"/>
    <w:rsid w:val="1AF5570C"/>
    <w:rsid w:val="1B1E3568"/>
    <w:rsid w:val="1B747F0D"/>
    <w:rsid w:val="1B7E0B97"/>
    <w:rsid w:val="1B9A2BF2"/>
    <w:rsid w:val="1B9E5DA3"/>
    <w:rsid w:val="1BE700AE"/>
    <w:rsid w:val="1C432439"/>
    <w:rsid w:val="1C722A93"/>
    <w:rsid w:val="1CC25AC1"/>
    <w:rsid w:val="1D12299C"/>
    <w:rsid w:val="1D625CAD"/>
    <w:rsid w:val="1D982B95"/>
    <w:rsid w:val="1DBE6E25"/>
    <w:rsid w:val="1DE77F02"/>
    <w:rsid w:val="1DE91F6E"/>
    <w:rsid w:val="1DF2194D"/>
    <w:rsid w:val="1DFE47BD"/>
    <w:rsid w:val="1E407493"/>
    <w:rsid w:val="1E56594B"/>
    <w:rsid w:val="1E6E1383"/>
    <w:rsid w:val="1EB007F4"/>
    <w:rsid w:val="1EC03875"/>
    <w:rsid w:val="1EC2788B"/>
    <w:rsid w:val="1ED3134C"/>
    <w:rsid w:val="1EE10A3E"/>
    <w:rsid w:val="1F23267A"/>
    <w:rsid w:val="1F2D2225"/>
    <w:rsid w:val="1F403B4F"/>
    <w:rsid w:val="1F4D04A8"/>
    <w:rsid w:val="1FB128C0"/>
    <w:rsid w:val="203C08FC"/>
    <w:rsid w:val="20710B54"/>
    <w:rsid w:val="20A57BD4"/>
    <w:rsid w:val="20A829D2"/>
    <w:rsid w:val="20F6042F"/>
    <w:rsid w:val="217E37D2"/>
    <w:rsid w:val="21C127EB"/>
    <w:rsid w:val="21D30B38"/>
    <w:rsid w:val="220A4192"/>
    <w:rsid w:val="2239552B"/>
    <w:rsid w:val="22423841"/>
    <w:rsid w:val="22453A2D"/>
    <w:rsid w:val="2263109C"/>
    <w:rsid w:val="227656B9"/>
    <w:rsid w:val="22995D0A"/>
    <w:rsid w:val="22D450B6"/>
    <w:rsid w:val="22D84291"/>
    <w:rsid w:val="23332E71"/>
    <w:rsid w:val="23393EEC"/>
    <w:rsid w:val="236F5913"/>
    <w:rsid w:val="23922B3C"/>
    <w:rsid w:val="24136D4F"/>
    <w:rsid w:val="24186AE7"/>
    <w:rsid w:val="24572059"/>
    <w:rsid w:val="24776026"/>
    <w:rsid w:val="24A143B8"/>
    <w:rsid w:val="24BE2A3E"/>
    <w:rsid w:val="24C83E91"/>
    <w:rsid w:val="24D6035C"/>
    <w:rsid w:val="25010F46"/>
    <w:rsid w:val="25181257"/>
    <w:rsid w:val="252726DE"/>
    <w:rsid w:val="25512D4E"/>
    <w:rsid w:val="25554A0B"/>
    <w:rsid w:val="25944B18"/>
    <w:rsid w:val="2626661C"/>
    <w:rsid w:val="262B6BAE"/>
    <w:rsid w:val="263A2828"/>
    <w:rsid w:val="266A31BB"/>
    <w:rsid w:val="268838D8"/>
    <w:rsid w:val="26C708A4"/>
    <w:rsid w:val="26D045D0"/>
    <w:rsid w:val="26FD7A17"/>
    <w:rsid w:val="2716076A"/>
    <w:rsid w:val="272F01F7"/>
    <w:rsid w:val="272F1077"/>
    <w:rsid w:val="277C097B"/>
    <w:rsid w:val="27873B8F"/>
    <w:rsid w:val="279D046B"/>
    <w:rsid w:val="27E66CBB"/>
    <w:rsid w:val="27E90CCC"/>
    <w:rsid w:val="28724F72"/>
    <w:rsid w:val="2894128F"/>
    <w:rsid w:val="28C64943"/>
    <w:rsid w:val="28D52837"/>
    <w:rsid w:val="2946603C"/>
    <w:rsid w:val="29763EBB"/>
    <w:rsid w:val="298D61A9"/>
    <w:rsid w:val="29A07BDB"/>
    <w:rsid w:val="29AA6E7F"/>
    <w:rsid w:val="29B303E9"/>
    <w:rsid w:val="29C01CD2"/>
    <w:rsid w:val="2A112020"/>
    <w:rsid w:val="2A222295"/>
    <w:rsid w:val="2A8E1CB1"/>
    <w:rsid w:val="2A9F55CA"/>
    <w:rsid w:val="2AA5240A"/>
    <w:rsid w:val="2AAD6DDE"/>
    <w:rsid w:val="2AD44649"/>
    <w:rsid w:val="2ADE1003"/>
    <w:rsid w:val="2AE821A1"/>
    <w:rsid w:val="2B0A6FB1"/>
    <w:rsid w:val="2B3B085E"/>
    <w:rsid w:val="2B3C3BCA"/>
    <w:rsid w:val="2B503B03"/>
    <w:rsid w:val="2B68478F"/>
    <w:rsid w:val="2B9F1A69"/>
    <w:rsid w:val="2BBB34B1"/>
    <w:rsid w:val="2BD611C9"/>
    <w:rsid w:val="2BDA6E92"/>
    <w:rsid w:val="2BE404F6"/>
    <w:rsid w:val="2C46740F"/>
    <w:rsid w:val="2C5F6ABA"/>
    <w:rsid w:val="2C6170A5"/>
    <w:rsid w:val="2C77772C"/>
    <w:rsid w:val="2C9D593E"/>
    <w:rsid w:val="2CA455C9"/>
    <w:rsid w:val="2CC815D8"/>
    <w:rsid w:val="2CE22483"/>
    <w:rsid w:val="2D0A77F0"/>
    <w:rsid w:val="2D0B0622"/>
    <w:rsid w:val="2D0D0FDB"/>
    <w:rsid w:val="2D141D4F"/>
    <w:rsid w:val="2D2A6701"/>
    <w:rsid w:val="2D37238E"/>
    <w:rsid w:val="2DEA609B"/>
    <w:rsid w:val="2DEE7AD3"/>
    <w:rsid w:val="2E0729C5"/>
    <w:rsid w:val="2E634693"/>
    <w:rsid w:val="2E8E0DA3"/>
    <w:rsid w:val="2E97043F"/>
    <w:rsid w:val="2E98301A"/>
    <w:rsid w:val="2E9C2EE0"/>
    <w:rsid w:val="2EBE35C3"/>
    <w:rsid w:val="2EFB3CF3"/>
    <w:rsid w:val="2F255C76"/>
    <w:rsid w:val="2F2D1604"/>
    <w:rsid w:val="2F327502"/>
    <w:rsid w:val="2F410264"/>
    <w:rsid w:val="2F7553B7"/>
    <w:rsid w:val="2FC33CF7"/>
    <w:rsid w:val="2FC354A3"/>
    <w:rsid w:val="30A63EC6"/>
    <w:rsid w:val="30A72897"/>
    <w:rsid w:val="30A951ED"/>
    <w:rsid w:val="30A952BD"/>
    <w:rsid w:val="30C4411B"/>
    <w:rsid w:val="31080354"/>
    <w:rsid w:val="31456ACB"/>
    <w:rsid w:val="3147038C"/>
    <w:rsid w:val="31592105"/>
    <w:rsid w:val="31AE354A"/>
    <w:rsid w:val="31C003CA"/>
    <w:rsid w:val="31C0626C"/>
    <w:rsid w:val="31D43E75"/>
    <w:rsid w:val="31D96853"/>
    <w:rsid w:val="320B4BD2"/>
    <w:rsid w:val="321D3A6E"/>
    <w:rsid w:val="326860E2"/>
    <w:rsid w:val="327C5C56"/>
    <w:rsid w:val="32BF0681"/>
    <w:rsid w:val="32BF60D2"/>
    <w:rsid w:val="32D2405B"/>
    <w:rsid w:val="336B4691"/>
    <w:rsid w:val="33942D73"/>
    <w:rsid w:val="33A80D41"/>
    <w:rsid w:val="33AA1331"/>
    <w:rsid w:val="33C74EE7"/>
    <w:rsid w:val="33E67CE2"/>
    <w:rsid w:val="34001CEF"/>
    <w:rsid w:val="34205AC1"/>
    <w:rsid w:val="343906B1"/>
    <w:rsid w:val="344D0145"/>
    <w:rsid w:val="347B3068"/>
    <w:rsid w:val="34821AD6"/>
    <w:rsid w:val="34C1522F"/>
    <w:rsid w:val="34DE7F10"/>
    <w:rsid w:val="35867B7C"/>
    <w:rsid w:val="35B56FA1"/>
    <w:rsid w:val="35F5042A"/>
    <w:rsid w:val="3629554D"/>
    <w:rsid w:val="364F1429"/>
    <w:rsid w:val="369A7CEB"/>
    <w:rsid w:val="36A21891"/>
    <w:rsid w:val="36C034AC"/>
    <w:rsid w:val="36C851B0"/>
    <w:rsid w:val="36EA7020"/>
    <w:rsid w:val="36ED66DF"/>
    <w:rsid w:val="371006CE"/>
    <w:rsid w:val="37180D61"/>
    <w:rsid w:val="371F1FC5"/>
    <w:rsid w:val="375D490D"/>
    <w:rsid w:val="376C4DC8"/>
    <w:rsid w:val="376E09B0"/>
    <w:rsid w:val="37FA5B6C"/>
    <w:rsid w:val="382733E9"/>
    <w:rsid w:val="382A4276"/>
    <w:rsid w:val="382E613C"/>
    <w:rsid w:val="383D2E10"/>
    <w:rsid w:val="38545D10"/>
    <w:rsid w:val="389C6017"/>
    <w:rsid w:val="38D5381C"/>
    <w:rsid w:val="38E1756D"/>
    <w:rsid w:val="39412409"/>
    <w:rsid w:val="39624993"/>
    <w:rsid w:val="399833FA"/>
    <w:rsid w:val="399C5398"/>
    <w:rsid w:val="39A049B1"/>
    <w:rsid w:val="39D40288"/>
    <w:rsid w:val="3A202506"/>
    <w:rsid w:val="3A312A70"/>
    <w:rsid w:val="3A3F0C9F"/>
    <w:rsid w:val="3A3F32B7"/>
    <w:rsid w:val="3A4103FD"/>
    <w:rsid w:val="3A846CCF"/>
    <w:rsid w:val="3A8F191C"/>
    <w:rsid w:val="3A9D6C2D"/>
    <w:rsid w:val="3AB64A60"/>
    <w:rsid w:val="3AB74334"/>
    <w:rsid w:val="3AB7B3EB"/>
    <w:rsid w:val="3ABF545C"/>
    <w:rsid w:val="3AE710BD"/>
    <w:rsid w:val="3AF95EC6"/>
    <w:rsid w:val="3B59789B"/>
    <w:rsid w:val="3B985F13"/>
    <w:rsid w:val="3B9C1164"/>
    <w:rsid w:val="3BDD273C"/>
    <w:rsid w:val="3C33044E"/>
    <w:rsid w:val="3C4C377E"/>
    <w:rsid w:val="3C642DEE"/>
    <w:rsid w:val="3CE86B77"/>
    <w:rsid w:val="3CEA4D81"/>
    <w:rsid w:val="3D191BF2"/>
    <w:rsid w:val="3D1D7552"/>
    <w:rsid w:val="3D2236E8"/>
    <w:rsid w:val="3D2D6B2F"/>
    <w:rsid w:val="3D421E06"/>
    <w:rsid w:val="3D9B1CEB"/>
    <w:rsid w:val="3DD97CAB"/>
    <w:rsid w:val="3DFD29E1"/>
    <w:rsid w:val="3DFFA88E"/>
    <w:rsid w:val="3E5C0B9F"/>
    <w:rsid w:val="3EE1444E"/>
    <w:rsid w:val="3EFAC730"/>
    <w:rsid w:val="3F0617D7"/>
    <w:rsid w:val="3F187205"/>
    <w:rsid w:val="3FC212BD"/>
    <w:rsid w:val="3FD03432"/>
    <w:rsid w:val="401B11B0"/>
    <w:rsid w:val="40301B06"/>
    <w:rsid w:val="406742F6"/>
    <w:rsid w:val="407E220D"/>
    <w:rsid w:val="409C7EB5"/>
    <w:rsid w:val="40EE4169"/>
    <w:rsid w:val="41344EFF"/>
    <w:rsid w:val="413D41E1"/>
    <w:rsid w:val="41536358"/>
    <w:rsid w:val="41556814"/>
    <w:rsid w:val="41827323"/>
    <w:rsid w:val="41AE2E95"/>
    <w:rsid w:val="41C53741"/>
    <w:rsid w:val="41CD5BE8"/>
    <w:rsid w:val="41D72E78"/>
    <w:rsid w:val="41FE4045"/>
    <w:rsid w:val="421D510F"/>
    <w:rsid w:val="424910F6"/>
    <w:rsid w:val="425E4389"/>
    <w:rsid w:val="42625A84"/>
    <w:rsid w:val="42862AB7"/>
    <w:rsid w:val="42907A1A"/>
    <w:rsid w:val="42A3216E"/>
    <w:rsid w:val="42AB0C22"/>
    <w:rsid w:val="42B64A8F"/>
    <w:rsid w:val="42CF0A8B"/>
    <w:rsid w:val="42D93AB6"/>
    <w:rsid w:val="42F56FED"/>
    <w:rsid w:val="42FB2B46"/>
    <w:rsid w:val="43377124"/>
    <w:rsid w:val="433C53F9"/>
    <w:rsid w:val="435D26A7"/>
    <w:rsid w:val="43BB2A81"/>
    <w:rsid w:val="43C077CA"/>
    <w:rsid w:val="442D2B8D"/>
    <w:rsid w:val="442E2F48"/>
    <w:rsid w:val="4463795C"/>
    <w:rsid w:val="44B63418"/>
    <w:rsid w:val="44E95A32"/>
    <w:rsid w:val="451F1453"/>
    <w:rsid w:val="45316907"/>
    <w:rsid w:val="45332A75"/>
    <w:rsid w:val="455455A1"/>
    <w:rsid w:val="45664FC9"/>
    <w:rsid w:val="45A10912"/>
    <w:rsid w:val="45BA2812"/>
    <w:rsid w:val="46635858"/>
    <w:rsid w:val="467F29BA"/>
    <w:rsid w:val="46807871"/>
    <w:rsid w:val="469E0C05"/>
    <w:rsid w:val="46AB3ECB"/>
    <w:rsid w:val="46BE36E1"/>
    <w:rsid w:val="476DC4C7"/>
    <w:rsid w:val="477846D6"/>
    <w:rsid w:val="47C45B55"/>
    <w:rsid w:val="47C92060"/>
    <w:rsid w:val="48136D17"/>
    <w:rsid w:val="482C6CE7"/>
    <w:rsid w:val="496718B4"/>
    <w:rsid w:val="496C30ED"/>
    <w:rsid w:val="4985667B"/>
    <w:rsid w:val="499E7DFE"/>
    <w:rsid w:val="49B04241"/>
    <w:rsid w:val="49D722FD"/>
    <w:rsid w:val="49DA0AA2"/>
    <w:rsid w:val="49FA46AA"/>
    <w:rsid w:val="4A070185"/>
    <w:rsid w:val="4A2D016F"/>
    <w:rsid w:val="4A453D6C"/>
    <w:rsid w:val="4A8C1339"/>
    <w:rsid w:val="4A8F7DB6"/>
    <w:rsid w:val="4AFC6981"/>
    <w:rsid w:val="4B204BC7"/>
    <w:rsid w:val="4B386DCB"/>
    <w:rsid w:val="4B492C62"/>
    <w:rsid w:val="4BA966D2"/>
    <w:rsid w:val="4BAA10B3"/>
    <w:rsid w:val="4BAC7EE8"/>
    <w:rsid w:val="4BF4363A"/>
    <w:rsid w:val="4C1D7A28"/>
    <w:rsid w:val="4C3457E4"/>
    <w:rsid w:val="4C465A05"/>
    <w:rsid w:val="4C5C33B6"/>
    <w:rsid w:val="4C7D3622"/>
    <w:rsid w:val="4C9F193F"/>
    <w:rsid w:val="4CAA2141"/>
    <w:rsid w:val="4CE87350"/>
    <w:rsid w:val="4D6736A8"/>
    <w:rsid w:val="4DAD65EF"/>
    <w:rsid w:val="4DC6135C"/>
    <w:rsid w:val="4E21623C"/>
    <w:rsid w:val="4E464728"/>
    <w:rsid w:val="4E583027"/>
    <w:rsid w:val="4EAA7358"/>
    <w:rsid w:val="4EE24A19"/>
    <w:rsid w:val="4F597C5D"/>
    <w:rsid w:val="4F96467E"/>
    <w:rsid w:val="4FDB0798"/>
    <w:rsid w:val="50343EEB"/>
    <w:rsid w:val="50370D6B"/>
    <w:rsid w:val="504F7DD0"/>
    <w:rsid w:val="50551190"/>
    <w:rsid w:val="50774AE5"/>
    <w:rsid w:val="50944478"/>
    <w:rsid w:val="51920E9C"/>
    <w:rsid w:val="519E3B73"/>
    <w:rsid w:val="51A03D0A"/>
    <w:rsid w:val="51A42C29"/>
    <w:rsid w:val="51CA1DF6"/>
    <w:rsid w:val="51D13AD5"/>
    <w:rsid w:val="51D32BF7"/>
    <w:rsid w:val="51D877DA"/>
    <w:rsid w:val="51F46858"/>
    <w:rsid w:val="52286228"/>
    <w:rsid w:val="52815390"/>
    <w:rsid w:val="52EF44DC"/>
    <w:rsid w:val="52F70215"/>
    <w:rsid w:val="5301119F"/>
    <w:rsid w:val="531C7CF4"/>
    <w:rsid w:val="5338322E"/>
    <w:rsid w:val="534733CE"/>
    <w:rsid w:val="534C62C0"/>
    <w:rsid w:val="537C36E6"/>
    <w:rsid w:val="53850EDE"/>
    <w:rsid w:val="538F2880"/>
    <w:rsid w:val="5414712F"/>
    <w:rsid w:val="54625F8F"/>
    <w:rsid w:val="54871988"/>
    <w:rsid w:val="54B34FF0"/>
    <w:rsid w:val="550841F5"/>
    <w:rsid w:val="551350E6"/>
    <w:rsid w:val="55BD4321"/>
    <w:rsid w:val="55F36710"/>
    <w:rsid w:val="561E7546"/>
    <w:rsid w:val="562B79D8"/>
    <w:rsid w:val="56487E6F"/>
    <w:rsid w:val="56566608"/>
    <w:rsid w:val="566C40F2"/>
    <w:rsid w:val="56844F60"/>
    <w:rsid w:val="56A45A44"/>
    <w:rsid w:val="56D4736A"/>
    <w:rsid w:val="56DA167E"/>
    <w:rsid w:val="56DA3153"/>
    <w:rsid w:val="56F5CC36"/>
    <w:rsid w:val="57555EF4"/>
    <w:rsid w:val="575B52E7"/>
    <w:rsid w:val="5772607A"/>
    <w:rsid w:val="57B11A49"/>
    <w:rsid w:val="57B93037"/>
    <w:rsid w:val="57D13084"/>
    <w:rsid w:val="57DC6BD5"/>
    <w:rsid w:val="57DE279B"/>
    <w:rsid w:val="58547467"/>
    <w:rsid w:val="585F79F5"/>
    <w:rsid w:val="58883763"/>
    <w:rsid w:val="58896EB8"/>
    <w:rsid w:val="5899032F"/>
    <w:rsid w:val="58BD2406"/>
    <w:rsid w:val="58C22DDC"/>
    <w:rsid w:val="58CF283E"/>
    <w:rsid w:val="58D77C23"/>
    <w:rsid w:val="58F21014"/>
    <w:rsid w:val="58F53E71"/>
    <w:rsid w:val="591E2B15"/>
    <w:rsid w:val="59346AC9"/>
    <w:rsid w:val="5957592C"/>
    <w:rsid w:val="599A3B6B"/>
    <w:rsid w:val="59AD6BD6"/>
    <w:rsid w:val="5A050C8C"/>
    <w:rsid w:val="5A160FDB"/>
    <w:rsid w:val="5A9467BF"/>
    <w:rsid w:val="5AF24C7A"/>
    <w:rsid w:val="5B743168"/>
    <w:rsid w:val="5BC2062A"/>
    <w:rsid w:val="5BDC404D"/>
    <w:rsid w:val="5C0433D9"/>
    <w:rsid w:val="5C131F3D"/>
    <w:rsid w:val="5C24580A"/>
    <w:rsid w:val="5C3F71AE"/>
    <w:rsid w:val="5C4E7C23"/>
    <w:rsid w:val="5C562953"/>
    <w:rsid w:val="5C780E40"/>
    <w:rsid w:val="5CB11182"/>
    <w:rsid w:val="5DB84606"/>
    <w:rsid w:val="5E207A91"/>
    <w:rsid w:val="5E95514A"/>
    <w:rsid w:val="5ECA172F"/>
    <w:rsid w:val="5ED510A9"/>
    <w:rsid w:val="5F096F4A"/>
    <w:rsid w:val="5F225C82"/>
    <w:rsid w:val="5F583E8D"/>
    <w:rsid w:val="5FA665A1"/>
    <w:rsid w:val="5FBF51E9"/>
    <w:rsid w:val="5FBF68CB"/>
    <w:rsid w:val="5FE1743A"/>
    <w:rsid w:val="60273055"/>
    <w:rsid w:val="603446C0"/>
    <w:rsid w:val="6037369D"/>
    <w:rsid w:val="603C144B"/>
    <w:rsid w:val="608763D3"/>
    <w:rsid w:val="60A30D93"/>
    <w:rsid w:val="60CF1147"/>
    <w:rsid w:val="60E23A8C"/>
    <w:rsid w:val="60FE107A"/>
    <w:rsid w:val="610D585D"/>
    <w:rsid w:val="612132CD"/>
    <w:rsid w:val="61413872"/>
    <w:rsid w:val="616F1B05"/>
    <w:rsid w:val="617C1068"/>
    <w:rsid w:val="617F1FA0"/>
    <w:rsid w:val="61B45458"/>
    <w:rsid w:val="61DE0274"/>
    <w:rsid w:val="61DE6668"/>
    <w:rsid w:val="61EF4910"/>
    <w:rsid w:val="620C2642"/>
    <w:rsid w:val="621155D1"/>
    <w:rsid w:val="62401380"/>
    <w:rsid w:val="62A9712B"/>
    <w:rsid w:val="62C679EB"/>
    <w:rsid w:val="62FD297C"/>
    <w:rsid w:val="62FE4B4B"/>
    <w:rsid w:val="630D0423"/>
    <w:rsid w:val="63453CB5"/>
    <w:rsid w:val="6353562C"/>
    <w:rsid w:val="63570CA6"/>
    <w:rsid w:val="63574784"/>
    <w:rsid w:val="63660978"/>
    <w:rsid w:val="643E7245"/>
    <w:rsid w:val="64664551"/>
    <w:rsid w:val="64DA2746"/>
    <w:rsid w:val="65121CB6"/>
    <w:rsid w:val="651F48AB"/>
    <w:rsid w:val="6564508F"/>
    <w:rsid w:val="659C4AD1"/>
    <w:rsid w:val="65C7360C"/>
    <w:rsid w:val="65EE2DA5"/>
    <w:rsid w:val="65F14D0F"/>
    <w:rsid w:val="660A5ADC"/>
    <w:rsid w:val="6675632D"/>
    <w:rsid w:val="66860E5D"/>
    <w:rsid w:val="668B07A2"/>
    <w:rsid w:val="669E535A"/>
    <w:rsid w:val="66A66DD1"/>
    <w:rsid w:val="66B73B20"/>
    <w:rsid w:val="66C0438D"/>
    <w:rsid w:val="66CF63DE"/>
    <w:rsid w:val="67577D0D"/>
    <w:rsid w:val="6786288E"/>
    <w:rsid w:val="67B66B65"/>
    <w:rsid w:val="67BAF1E2"/>
    <w:rsid w:val="67C2339D"/>
    <w:rsid w:val="67EF73EA"/>
    <w:rsid w:val="67F60BF1"/>
    <w:rsid w:val="682742CF"/>
    <w:rsid w:val="683706DE"/>
    <w:rsid w:val="68723E6E"/>
    <w:rsid w:val="689520A9"/>
    <w:rsid w:val="691D5B26"/>
    <w:rsid w:val="693E449C"/>
    <w:rsid w:val="694F28FB"/>
    <w:rsid w:val="69640A3A"/>
    <w:rsid w:val="69BA15C7"/>
    <w:rsid w:val="69BDC326"/>
    <w:rsid w:val="6A65691B"/>
    <w:rsid w:val="6A7F6780"/>
    <w:rsid w:val="6AB327D9"/>
    <w:rsid w:val="6AE177A3"/>
    <w:rsid w:val="6B075FF7"/>
    <w:rsid w:val="6B1940CB"/>
    <w:rsid w:val="6B930505"/>
    <w:rsid w:val="6B9C7E2D"/>
    <w:rsid w:val="6BBD714D"/>
    <w:rsid w:val="6C175C30"/>
    <w:rsid w:val="6C307E68"/>
    <w:rsid w:val="6C4E2720"/>
    <w:rsid w:val="6CE0669F"/>
    <w:rsid w:val="6CFC3CD1"/>
    <w:rsid w:val="6D4B098D"/>
    <w:rsid w:val="6D8459EE"/>
    <w:rsid w:val="6DE035C6"/>
    <w:rsid w:val="6E3541C5"/>
    <w:rsid w:val="6E49116B"/>
    <w:rsid w:val="6E5B69E4"/>
    <w:rsid w:val="6EA72431"/>
    <w:rsid w:val="6EBD1EAA"/>
    <w:rsid w:val="6F4108FD"/>
    <w:rsid w:val="6F5D32D7"/>
    <w:rsid w:val="6F7ECEA7"/>
    <w:rsid w:val="6F899745"/>
    <w:rsid w:val="6F960309"/>
    <w:rsid w:val="70AC08A7"/>
    <w:rsid w:val="712B7D1C"/>
    <w:rsid w:val="713C27CB"/>
    <w:rsid w:val="7148707E"/>
    <w:rsid w:val="716D2FCF"/>
    <w:rsid w:val="71941F5C"/>
    <w:rsid w:val="71BF5C11"/>
    <w:rsid w:val="71CA28C1"/>
    <w:rsid w:val="71D379D8"/>
    <w:rsid w:val="71F201AE"/>
    <w:rsid w:val="72452A5E"/>
    <w:rsid w:val="724E48B2"/>
    <w:rsid w:val="7254399F"/>
    <w:rsid w:val="72626D62"/>
    <w:rsid w:val="72847532"/>
    <w:rsid w:val="72AB0D7B"/>
    <w:rsid w:val="72FD221B"/>
    <w:rsid w:val="73044836"/>
    <w:rsid w:val="73320614"/>
    <w:rsid w:val="73353469"/>
    <w:rsid w:val="734750AB"/>
    <w:rsid w:val="73691AF5"/>
    <w:rsid w:val="73AF5672"/>
    <w:rsid w:val="73E4520A"/>
    <w:rsid w:val="73ED653F"/>
    <w:rsid w:val="73F32883"/>
    <w:rsid w:val="74062AF9"/>
    <w:rsid w:val="7414625F"/>
    <w:rsid w:val="7444470A"/>
    <w:rsid w:val="744D45DB"/>
    <w:rsid w:val="74646BB3"/>
    <w:rsid w:val="74736592"/>
    <w:rsid w:val="74751229"/>
    <w:rsid w:val="748C7BA9"/>
    <w:rsid w:val="749C0302"/>
    <w:rsid w:val="74CF6F24"/>
    <w:rsid w:val="753164B5"/>
    <w:rsid w:val="754937FF"/>
    <w:rsid w:val="759B1284"/>
    <w:rsid w:val="75AA6ADF"/>
    <w:rsid w:val="75C86DD7"/>
    <w:rsid w:val="75E56258"/>
    <w:rsid w:val="76030B7C"/>
    <w:rsid w:val="762C63B1"/>
    <w:rsid w:val="763607FF"/>
    <w:rsid w:val="76A70496"/>
    <w:rsid w:val="76BF6DE4"/>
    <w:rsid w:val="76FC53EE"/>
    <w:rsid w:val="77346557"/>
    <w:rsid w:val="7756008E"/>
    <w:rsid w:val="7762504C"/>
    <w:rsid w:val="777C7478"/>
    <w:rsid w:val="77A2369A"/>
    <w:rsid w:val="77F04451"/>
    <w:rsid w:val="78412EB3"/>
    <w:rsid w:val="78484EB6"/>
    <w:rsid w:val="78B01DD6"/>
    <w:rsid w:val="78BA4F25"/>
    <w:rsid w:val="7915717A"/>
    <w:rsid w:val="792A765D"/>
    <w:rsid w:val="797D07B6"/>
    <w:rsid w:val="79B505CA"/>
    <w:rsid w:val="7A0C78D2"/>
    <w:rsid w:val="7A1911C2"/>
    <w:rsid w:val="7A213B4E"/>
    <w:rsid w:val="7A2964B7"/>
    <w:rsid w:val="7A475F7A"/>
    <w:rsid w:val="7A550ECC"/>
    <w:rsid w:val="7A905C9E"/>
    <w:rsid w:val="7AAC4971"/>
    <w:rsid w:val="7AC26FC0"/>
    <w:rsid w:val="7B117DCF"/>
    <w:rsid w:val="7B5349A6"/>
    <w:rsid w:val="7BA248FC"/>
    <w:rsid w:val="7BB34F44"/>
    <w:rsid w:val="7BC359E2"/>
    <w:rsid w:val="7BEE6EAE"/>
    <w:rsid w:val="7BF64382"/>
    <w:rsid w:val="7BFB7729"/>
    <w:rsid w:val="7C2073E1"/>
    <w:rsid w:val="7C3D2D49"/>
    <w:rsid w:val="7C845556"/>
    <w:rsid w:val="7CDD764F"/>
    <w:rsid w:val="7CDE5175"/>
    <w:rsid w:val="7D21731A"/>
    <w:rsid w:val="7D2F59D0"/>
    <w:rsid w:val="7D8E781D"/>
    <w:rsid w:val="7DA056F0"/>
    <w:rsid w:val="7DB9499A"/>
    <w:rsid w:val="7DED2660"/>
    <w:rsid w:val="7DF079E2"/>
    <w:rsid w:val="7DF25E2D"/>
    <w:rsid w:val="7E2C4A38"/>
    <w:rsid w:val="7E3854A4"/>
    <w:rsid w:val="7E515FFB"/>
    <w:rsid w:val="7E8F4979"/>
    <w:rsid w:val="7E935B52"/>
    <w:rsid w:val="7EA429BB"/>
    <w:rsid w:val="7EAB1087"/>
    <w:rsid w:val="7ED23662"/>
    <w:rsid w:val="7ED85FFC"/>
    <w:rsid w:val="7EFB2E57"/>
    <w:rsid w:val="7F3A0E70"/>
    <w:rsid w:val="7F983D01"/>
    <w:rsid w:val="7F996CC6"/>
    <w:rsid w:val="7FAA41E7"/>
    <w:rsid w:val="7FD3198C"/>
    <w:rsid w:val="7FD7639E"/>
    <w:rsid w:val="7FFFF746"/>
    <w:rsid w:val="AFD5889F"/>
    <w:rsid w:val="B8B3241F"/>
    <w:rsid w:val="BDCFE60E"/>
    <w:rsid w:val="ED7FB4E8"/>
    <w:rsid w:val="EFBB2E4D"/>
    <w:rsid w:val="F4FE14E8"/>
    <w:rsid w:val="F53CF78E"/>
    <w:rsid w:val="F79F8125"/>
    <w:rsid w:val="FDFFF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4"/>
      <w:szCs w:val="24"/>
      <w:lang w:val="en-US" w:eastAsia="en-US" w:bidi="en-US"/>
    </w:rPr>
  </w:style>
  <w:style w:type="paragraph" w:styleId="2">
    <w:name w:val="heading 1"/>
    <w:basedOn w:val="1"/>
    <w:next w:val="1"/>
    <w:link w:val="33"/>
    <w:autoRedefine/>
    <w:qFormat/>
    <w:uiPriority w:val="9"/>
    <w:pPr>
      <w:keepNext/>
      <w:spacing w:before="240" w:after="60"/>
      <w:outlineLvl w:val="0"/>
    </w:pPr>
    <w:rPr>
      <w:rFonts w:ascii="Cambria" w:hAnsi="Cambria"/>
      <w:b/>
      <w:bCs/>
      <w:kern w:val="32"/>
      <w:sz w:val="32"/>
      <w:szCs w:val="32"/>
      <w:lang w:bidi="ar-SA"/>
    </w:rPr>
  </w:style>
  <w:style w:type="paragraph" w:styleId="3">
    <w:name w:val="heading 2"/>
    <w:basedOn w:val="1"/>
    <w:next w:val="1"/>
    <w:link w:val="56"/>
    <w:autoRedefine/>
    <w:qFormat/>
    <w:uiPriority w:val="9"/>
    <w:pPr>
      <w:keepNext/>
      <w:spacing w:before="240" w:after="60"/>
      <w:outlineLvl w:val="1"/>
    </w:pPr>
    <w:rPr>
      <w:rFonts w:ascii="Cambria" w:hAnsi="Cambria"/>
      <w:b/>
      <w:bCs/>
      <w:i/>
      <w:iCs/>
      <w:sz w:val="28"/>
      <w:szCs w:val="28"/>
      <w:lang w:bidi="ar-SA"/>
    </w:rPr>
  </w:style>
  <w:style w:type="paragraph" w:styleId="4">
    <w:name w:val="heading 3"/>
    <w:basedOn w:val="1"/>
    <w:next w:val="1"/>
    <w:link w:val="55"/>
    <w:autoRedefine/>
    <w:qFormat/>
    <w:uiPriority w:val="9"/>
    <w:pPr>
      <w:keepNext/>
      <w:spacing w:before="240" w:after="60"/>
      <w:outlineLvl w:val="2"/>
    </w:pPr>
    <w:rPr>
      <w:rFonts w:ascii="Cambria" w:hAnsi="Cambria"/>
      <w:b/>
      <w:bCs/>
      <w:sz w:val="26"/>
      <w:szCs w:val="26"/>
      <w:lang w:bidi="ar-SA"/>
    </w:rPr>
  </w:style>
  <w:style w:type="paragraph" w:styleId="5">
    <w:name w:val="heading 4"/>
    <w:basedOn w:val="1"/>
    <w:next w:val="1"/>
    <w:link w:val="46"/>
    <w:autoRedefine/>
    <w:qFormat/>
    <w:uiPriority w:val="9"/>
    <w:pPr>
      <w:keepNext/>
      <w:spacing w:before="240" w:after="60"/>
      <w:outlineLvl w:val="3"/>
    </w:pPr>
    <w:rPr>
      <w:b/>
      <w:bCs/>
      <w:sz w:val="28"/>
      <w:szCs w:val="28"/>
      <w:lang w:bidi="ar-SA"/>
    </w:rPr>
  </w:style>
  <w:style w:type="paragraph" w:styleId="6">
    <w:name w:val="heading 5"/>
    <w:basedOn w:val="1"/>
    <w:next w:val="1"/>
    <w:link w:val="39"/>
    <w:autoRedefine/>
    <w:qFormat/>
    <w:uiPriority w:val="9"/>
    <w:pPr>
      <w:spacing w:before="240" w:after="60"/>
      <w:outlineLvl w:val="4"/>
    </w:pPr>
    <w:rPr>
      <w:b/>
      <w:bCs/>
      <w:i/>
      <w:iCs/>
      <w:sz w:val="26"/>
      <w:szCs w:val="26"/>
      <w:lang w:bidi="ar-SA"/>
    </w:rPr>
  </w:style>
  <w:style w:type="paragraph" w:styleId="7">
    <w:name w:val="heading 6"/>
    <w:basedOn w:val="1"/>
    <w:next w:val="1"/>
    <w:link w:val="53"/>
    <w:autoRedefine/>
    <w:qFormat/>
    <w:uiPriority w:val="9"/>
    <w:pPr>
      <w:spacing w:before="240" w:after="60"/>
      <w:outlineLvl w:val="5"/>
    </w:pPr>
    <w:rPr>
      <w:b/>
      <w:bCs/>
      <w:sz w:val="20"/>
      <w:szCs w:val="20"/>
      <w:lang w:bidi="ar-SA"/>
    </w:rPr>
  </w:style>
  <w:style w:type="paragraph" w:styleId="8">
    <w:name w:val="heading 7"/>
    <w:basedOn w:val="1"/>
    <w:next w:val="1"/>
    <w:link w:val="35"/>
    <w:autoRedefine/>
    <w:qFormat/>
    <w:uiPriority w:val="9"/>
    <w:pPr>
      <w:spacing w:before="240" w:after="60"/>
      <w:outlineLvl w:val="6"/>
    </w:pPr>
    <w:rPr>
      <w:lang w:bidi="ar-SA"/>
    </w:rPr>
  </w:style>
  <w:style w:type="paragraph" w:styleId="9">
    <w:name w:val="heading 8"/>
    <w:basedOn w:val="1"/>
    <w:next w:val="1"/>
    <w:link w:val="62"/>
    <w:autoRedefine/>
    <w:qFormat/>
    <w:uiPriority w:val="9"/>
    <w:pPr>
      <w:spacing w:before="240" w:after="60"/>
      <w:outlineLvl w:val="7"/>
    </w:pPr>
    <w:rPr>
      <w:i/>
      <w:iCs/>
      <w:lang w:bidi="ar-SA"/>
    </w:rPr>
  </w:style>
  <w:style w:type="paragraph" w:styleId="10">
    <w:name w:val="heading 9"/>
    <w:basedOn w:val="1"/>
    <w:next w:val="1"/>
    <w:link w:val="37"/>
    <w:autoRedefine/>
    <w:qFormat/>
    <w:uiPriority w:val="9"/>
    <w:pPr>
      <w:spacing w:before="240" w:after="60"/>
      <w:outlineLvl w:val="8"/>
    </w:pPr>
    <w:rPr>
      <w:rFonts w:ascii="Cambria" w:hAnsi="Cambria"/>
      <w:sz w:val="20"/>
      <w:szCs w:val="20"/>
      <w:lang w:bidi="ar-SA"/>
    </w:rPr>
  </w:style>
  <w:style w:type="character" w:default="1" w:styleId="27">
    <w:name w:val="Default Paragraph Font"/>
    <w:autoRedefine/>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Normal Indent"/>
    <w:basedOn w:val="1"/>
    <w:autoRedefine/>
    <w:qFormat/>
    <w:uiPriority w:val="0"/>
    <w:pPr>
      <w:widowControl w:val="0"/>
      <w:jc w:val="both"/>
    </w:pPr>
    <w:rPr>
      <w:rFonts w:ascii="Times New Roman" w:hAnsi="Times New Roman"/>
      <w:sz w:val="21"/>
      <w:szCs w:val="20"/>
      <w:lang w:eastAsia="zh-CN" w:bidi="ar-SA"/>
    </w:rPr>
  </w:style>
  <w:style w:type="paragraph" w:styleId="12">
    <w:name w:val="caption"/>
    <w:basedOn w:val="1"/>
    <w:next w:val="1"/>
    <w:autoRedefine/>
    <w:qFormat/>
    <w:uiPriority w:val="35"/>
    <w:rPr>
      <w:b/>
      <w:bCs/>
      <w:color w:val="943634"/>
      <w:sz w:val="18"/>
      <w:szCs w:val="18"/>
    </w:rPr>
  </w:style>
  <w:style w:type="paragraph" w:styleId="13">
    <w:name w:val="Document Map"/>
    <w:basedOn w:val="1"/>
    <w:link w:val="57"/>
    <w:autoRedefine/>
    <w:unhideWhenUsed/>
    <w:qFormat/>
    <w:uiPriority w:val="99"/>
    <w:rPr>
      <w:rFonts w:ascii="宋体"/>
      <w:sz w:val="18"/>
      <w:szCs w:val="18"/>
    </w:rPr>
  </w:style>
  <w:style w:type="paragraph" w:styleId="14">
    <w:name w:val="annotation text"/>
    <w:basedOn w:val="1"/>
    <w:link w:val="61"/>
    <w:autoRedefine/>
    <w:unhideWhenUsed/>
    <w:qFormat/>
    <w:uiPriority w:val="99"/>
    <w:rPr>
      <w:lang w:bidi="ar-SA"/>
    </w:rPr>
  </w:style>
  <w:style w:type="paragraph" w:styleId="15">
    <w:name w:val="toc 3"/>
    <w:basedOn w:val="1"/>
    <w:next w:val="1"/>
    <w:autoRedefine/>
    <w:unhideWhenUsed/>
    <w:qFormat/>
    <w:uiPriority w:val="39"/>
    <w:pPr>
      <w:spacing w:after="100" w:line="276" w:lineRule="auto"/>
      <w:ind w:left="440"/>
    </w:pPr>
    <w:rPr>
      <w:rFonts w:cs="Times New Roman"/>
      <w:sz w:val="22"/>
      <w:szCs w:val="22"/>
      <w:lang w:eastAsia="zh-CN" w:bidi="ar-SA"/>
    </w:rPr>
  </w:style>
  <w:style w:type="paragraph" w:styleId="16">
    <w:name w:val="Balloon Text"/>
    <w:basedOn w:val="1"/>
    <w:link w:val="42"/>
    <w:autoRedefine/>
    <w:unhideWhenUsed/>
    <w:qFormat/>
    <w:uiPriority w:val="99"/>
    <w:rPr>
      <w:sz w:val="18"/>
      <w:szCs w:val="18"/>
      <w:lang w:bidi="ar-SA"/>
    </w:rPr>
  </w:style>
  <w:style w:type="paragraph" w:styleId="17">
    <w:name w:val="footer"/>
    <w:basedOn w:val="1"/>
    <w:link w:val="41"/>
    <w:autoRedefine/>
    <w:unhideWhenUsed/>
    <w:qFormat/>
    <w:uiPriority w:val="99"/>
    <w:pPr>
      <w:tabs>
        <w:tab w:val="center" w:pos="4153"/>
        <w:tab w:val="right" w:pos="8306"/>
      </w:tabs>
      <w:snapToGrid w:val="0"/>
    </w:pPr>
    <w:rPr>
      <w:sz w:val="18"/>
      <w:szCs w:val="18"/>
      <w:lang w:bidi="ar-SA"/>
    </w:rPr>
  </w:style>
  <w:style w:type="paragraph" w:styleId="18">
    <w:name w:val="header"/>
    <w:basedOn w:val="1"/>
    <w:link w:val="58"/>
    <w:autoRedefine/>
    <w:unhideWhenUsed/>
    <w:qFormat/>
    <w:uiPriority w:val="99"/>
    <w:pPr>
      <w:pBdr>
        <w:bottom w:val="single" w:color="auto" w:sz="6" w:space="1"/>
      </w:pBdr>
      <w:tabs>
        <w:tab w:val="center" w:pos="4153"/>
        <w:tab w:val="right" w:pos="8306"/>
      </w:tabs>
      <w:snapToGrid w:val="0"/>
      <w:jc w:val="center"/>
    </w:pPr>
    <w:rPr>
      <w:sz w:val="18"/>
      <w:szCs w:val="18"/>
      <w:lang w:bidi="ar-SA"/>
    </w:rPr>
  </w:style>
  <w:style w:type="paragraph" w:styleId="19">
    <w:name w:val="toc 1"/>
    <w:basedOn w:val="1"/>
    <w:next w:val="1"/>
    <w:autoRedefine/>
    <w:unhideWhenUsed/>
    <w:qFormat/>
    <w:uiPriority w:val="39"/>
    <w:pPr>
      <w:spacing w:after="100" w:line="276" w:lineRule="auto"/>
    </w:pPr>
    <w:rPr>
      <w:rFonts w:cs="Times New Roman"/>
      <w:sz w:val="22"/>
      <w:szCs w:val="22"/>
      <w:lang w:eastAsia="zh-CN" w:bidi="ar-SA"/>
    </w:rPr>
  </w:style>
  <w:style w:type="paragraph" w:styleId="20">
    <w:name w:val="Subtitle"/>
    <w:basedOn w:val="1"/>
    <w:next w:val="1"/>
    <w:link w:val="49"/>
    <w:autoRedefine/>
    <w:qFormat/>
    <w:uiPriority w:val="11"/>
    <w:pPr>
      <w:spacing w:after="60"/>
      <w:jc w:val="center"/>
      <w:outlineLvl w:val="1"/>
    </w:pPr>
    <w:rPr>
      <w:rFonts w:ascii="Cambria" w:hAnsi="Cambria"/>
      <w:lang w:bidi="ar-SA"/>
    </w:rPr>
  </w:style>
  <w:style w:type="paragraph" w:styleId="21">
    <w:name w:val="toc 2"/>
    <w:basedOn w:val="1"/>
    <w:next w:val="1"/>
    <w:autoRedefine/>
    <w:unhideWhenUsed/>
    <w:qFormat/>
    <w:uiPriority w:val="39"/>
    <w:pPr>
      <w:tabs>
        <w:tab w:val="right" w:leader="dot" w:pos="9346"/>
      </w:tabs>
      <w:spacing w:after="100" w:line="340" w:lineRule="exact"/>
      <w:ind w:left="221"/>
    </w:pPr>
    <w:rPr>
      <w:rFonts w:cs="Times New Roman"/>
      <w:sz w:val="22"/>
      <w:szCs w:val="22"/>
      <w:lang w:eastAsia="zh-CN" w:bidi="ar-SA"/>
    </w:rPr>
  </w:style>
  <w:style w:type="paragraph" w:styleId="22">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eastAsia="宋体" w:cs="Times New Roman"/>
      <w:kern w:val="0"/>
      <w:lang w:eastAsia="zh-CN" w:bidi="ar-SA"/>
    </w:rPr>
  </w:style>
  <w:style w:type="paragraph" w:styleId="23">
    <w:name w:val="Title"/>
    <w:basedOn w:val="1"/>
    <w:next w:val="1"/>
    <w:link w:val="52"/>
    <w:autoRedefine/>
    <w:qFormat/>
    <w:uiPriority w:val="10"/>
    <w:pPr>
      <w:spacing w:before="240" w:after="60"/>
      <w:jc w:val="center"/>
      <w:outlineLvl w:val="0"/>
    </w:pPr>
    <w:rPr>
      <w:rFonts w:ascii="Cambria" w:hAnsi="Cambria"/>
      <w:b/>
      <w:bCs/>
      <w:kern w:val="28"/>
      <w:sz w:val="32"/>
      <w:szCs w:val="32"/>
      <w:lang w:bidi="ar-SA"/>
    </w:rPr>
  </w:style>
  <w:style w:type="paragraph" w:styleId="24">
    <w:name w:val="annotation subject"/>
    <w:basedOn w:val="14"/>
    <w:next w:val="14"/>
    <w:link w:val="47"/>
    <w:autoRedefine/>
    <w:unhideWhenUsed/>
    <w:qFormat/>
    <w:uiPriority w:val="99"/>
    <w:rPr>
      <w:b/>
      <w:bCs/>
    </w:rPr>
  </w:style>
  <w:style w:type="table" w:styleId="26">
    <w:name w:val="Table Grid"/>
    <w:basedOn w:val="25"/>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Strong"/>
    <w:autoRedefine/>
    <w:qFormat/>
    <w:uiPriority w:val="22"/>
    <w:rPr>
      <w:b/>
      <w:bCs/>
    </w:rPr>
  </w:style>
  <w:style w:type="character" w:styleId="29">
    <w:name w:val="FollowedHyperlink"/>
    <w:autoRedefine/>
    <w:unhideWhenUsed/>
    <w:qFormat/>
    <w:uiPriority w:val="99"/>
    <w:rPr>
      <w:color w:val="800080"/>
      <w:u w:val="single"/>
    </w:rPr>
  </w:style>
  <w:style w:type="character" w:styleId="30">
    <w:name w:val="Emphasis"/>
    <w:autoRedefine/>
    <w:qFormat/>
    <w:uiPriority w:val="20"/>
    <w:rPr>
      <w:rFonts w:ascii="Calibri" w:hAnsi="Calibri"/>
      <w:b/>
      <w:i/>
      <w:iCs/>
    </w:rPr>
  </w:style>
  <w:style w:type="character" w:styleId="31">
    <w:name w:val="Hyperlink"/>
    <w:autoRedefine/>
    <w:unhideWhenUsed/>
    <w:qFormat/>
    <w:uiPriority w:val="99"/>
    <w:rPr>
      <w:color w:val="0000FF"/>
      <w:u w:val="single"/>
    </w:rPr>
  </w:style>
  <w:style w:type="character" w:styleId="32">
    <w:name w:val="annotation reference"/>
    <w:autoRedefine/>
    <w:unhideWhenUsed/>
    <w:qFormat/>
    <w:uiPriority w:val="99"/>
    <w:rPr>
      <w:sz w:val="21"/>
      <w:szCs w:val="21"/>
    </w:rPr>
  </w:style>
  <w:style w:type="character" w:customStyle="1" w:styleId="33">
    <w:name w:val="标题 1 字符"/>
    <w:link w:val="2"/>
    <w:autoRedefine/>
    <w:qFormat/>
    <w:uiPriority w:val="9"/>
    <w:rPr>
      <w:rFonts w:ascii="Cambria" w:hAnsi="Cambria" w:eastAsia="宋体" w:cs="Times New Roman"/>
      <w:b/>
      <w:bCs/>
      <w:kern w:val="32"/>
      <w:sz w:val="32"/>
      <w:szCs w:val="32"/>
    </w:rPr>
  </w:style>
  <w:style w:type="paragraph" w:customStyle="1" w:styleId="34">
    <w:name w:val="TOC 标题1"/>
    <w:basedOn w:val="2"/>
    <w:next w:val="1"/>
    <w:autoRedefine/>
    <w:qFormat/>
    <w:uiPriority w:val="39"/>
    <w:pPr>
      <w:outlineLvl w:val="9"/>
    </w:pPr>
  </w:style>
  <w:style w:type="character" w:customStyle="1" w:styleId="35">
    <w:name w:val="标题 7 字符"/>
    <w:link w:val="8"/>
    <w:autoRedefine/>
    <w:semiHidden/>
    <w:qFormat/>
    <w:uiPriority w:val="9"/>
    <w:rPr>
      <w:rFonts w:cs="Times New Roman"/>
      <w:sz w:val="24"/>
      <w:szCs w:val="24"/>
    </w:rPr>
  </w:style>
  <w:style w:type="paragraph" w:styleId="36">
    <w:name w:val="List Paragraph"/>
    <w:basedOn w:val="1"/>
    <w:autoRedefine/>
    <w:qFormat/>
    <w:uiPriority w:val="34"/>
    <w:pPr>
      <w:ind w:left="720"/>
      <w:contextualSpacing/>
    </w:pPr>
  </w:style>
  <w:style w:type="character" w:customStyle="1" w:styleId="37">
    <w:name w:val="标题 9 字符"/>
    <w:link w:val="10"/>
    <w:autoRedefine/>
    <w:semiHidden/>
    <w:qFormat/>
    <w:uiPriority w:val="9"/>
    <w:rPr>
      <w:rFonts w:ascii="Cambria" w:hAnsi="Cambria" w:eastAsia="宋体" w:cs="Times New Roman"/>
    </w:rPr>
  </w:style>
  <w:style w:type="character" w:customStyle="1" w:styleId="38">
    <w:name w:val="明显强调1"/>
    <w:autoRedefine/>
    <w:qFormat/>
    <w:uiPriority w:val="21"/>
    <w:rPr>
      <w:b/>
      <w:i/>
      <w:sz w:val="24"/>
      <w:szCs w:val="24"/>
      <w:u w:val="single"/>
    </w:rPr>
  </w:style>
  <w:style w:type="character" w:customStyle="1" w:styleId="39">
    <w:name w:val="标题 5 字符"/>
    <w:link w:val="6"/>
    <w:autoRedefine/>
    <w:semiHidden/>
    <w:qFormat/>
    <w:uiPriority w:val="9"/>
    <w:rPr>
      <w:rFonts w:cs="Times New Roman"/>
      <w:b/>
      <w:bCs/>
      <w:i/>
      <w:iCs/>
      <w:sz w:val="26"/>
      <w:szCs w:val="26"/>
    </w:rPr>
  </w:style>
  <w:style w:type="character" w:customStyle="1" w:styleId="40">
    <w:name w:val="书籍标题1"/>
    <w:autoRedefine/>
    <w:qFormat/>
    <w:uiPriority w:val="33"/>
    <w:rPr>
      <w:rFonts w:ascii="Cambria" w:hAnsi="Cambria" w:eastAsia="宋体"/>
      <w:b/>
      <w:i/>
      <w:sz w:val="24"/>
      <w:szCs w:val="24"/>
    </w:rPr>
  </w:style>
  <w:style w:type="character" w:customStyle="1" w:styleId="41">
    <w:name w:val="页脚 字符"/>
    <w:link w:val="17"/>
    <w:autoRedefine/>
    <w:qFormat/>
    <w:uiPriority w:val="99"/>
    <w:rPr>
      <w:sz w:val="18"/>
      <w:szCs w:val="18"/>
    </w:rPr>
  </w:style>
  <w:style w:type="character" w:customStyle="1" w:styleId="42">
    <w:name w:val="批注框文本 字符"/>
    <w:link w:val="16"/>
    <w:autoRedefine/>
    <w:semiHidden/>
    <w:qFormat/>
    <w:uiPriority w:val="99"/>
    <w:rPr>
      <w:sz w:val="18"/>
      <w:szCs w:val="18"/>
    </w:rPr>
  </w:style>
  <w:style w:type="character" w:customStyle="1" w:styleId="43">
    <w:name w:val="明显参考1"/>
    <w:autoRedefine/>
    <w:qFormat/>
    <w:uiPriority w:val="32"/>
    <w:rPr>
      <w:b/>
      <w:sz w:val="24"/>
      <w:u w:val="single"/>
    </w:rPr>
  </w:style>
  <w:style w:type="character" w:customStyle="1" w:styleId="44">
    <w:name w:val="不明显参考1"/>
    <w:autoRedefine/>
    <w:qFormat/>
    <w:uiPriority w:val="31"/>
    <w:rPr>
      <w:sz w:val="24"/>
      <w:szCs w:val="24"/>
      <w:u w:val="single"/>
    </w:rPr>
  </w:style>
  <w:style w:type="paragraph" w:styleId="45">
    <w:name w:val="No Spacing"/>
    <w:basedOn w:val="1"/>
    <w:autoRedefine/>
    <w:qFormat/>
    <w:uiPriority w:val="1"/>
    <w:rPr>
      <w:szCs w:val="32"/>
    </w:rPr>
  </w:style>
  <w:style w:type="character" w:customStyle="1" w:styleId="46">
    <w:name w:val="标题 4 字符"/>
    <w:link w:val="5"/>
    <w:autoRedefine/>
    <w:semiHidden/>
    <w:qFormat/>
    <w:uiPriority w:val="9"/>
    <w:rPr>
      <w:rFonts w:cs="Times New Roman"/>
      <w:b/>
      <w:bCs/>
      <w:sz w:val="28"/>
      <w:szCs w:val="28"/>
    </w:rPr>
  </w:style>
  <w:style w:type="character" w:customStyle="1" w:styleId="47">
    <w:name w:val="批注主题 字符"/>
    <w:link w:val="24"/>
    <w:autoRedefine/>
    <w:semiHidden/>
    <w:qFormat/>
    <w:uiPriority w:val="99"/>
    <w:rPr>
      <w:b/>
      <w:bCs/>
      <w:sz w:val="24"/>
      <w:szCs w:val="24"/>
    </w:rPr>
  </w:style>
  <w:style w:type="paragraph" w:customStyle="1" w:styleId="48">
    <w:name w:val="_Style 4"/>
    <w:basedOn w:val="1"/>
    <w:autoRedefine/>
    <w:qFormat/>
    <w:uiPriority w:val="34"/>
    <w:pPr>
      <w:ind w:left="720"/>
      <w:contextualSpacing/>
    </w:pPr>
  </w:style>
  <w:style w:type="character" w:customStyle="1" w:styleId="49">
    <w:name w:val="副标题 字符"/>
    <w:link w:val="20"/>
    <w:autoRedefine/>
    <w:qFormat/>
    <w:uiPriority w:val="11"/>
    <w:rPr>
      <w:rFonts w:ascii="Cambria" w:hAnsi="Cambria" w:eastAsia="宋体" w:cs="Times New Roman"/>
      <w:sz w:val="24"/>
      <w:szCs w:val="24"/>
    </w:rPr>
  </w:style>
  <w:style w:type="character" w:customStyle="1" w:styleId="50">
    <w:name w:val="引用 字符"/>
    <w:link w:val="51"/>
    <w:autoRedefine/>
    <w:qFormat/>
    <w:uiPriority w:val="29"/>
    <w:rPr>
      <w:i/>
      <w:sz w:val="24"/>
      <w:szCs w:val="24"/>
    </w:rPr>
  </w:style>
  <w:style w:type="paragraph" w:styleId="51">
    <w:name w:val="Quote"/>
    <w:basedOn w:val="1"/>
    <w:next w:val="1"/>
    <w:link w:val="50"/>
    <w:autoRedefine/>
    <w:qFormat/>
    <w:uiPriority w:val="29"/>
    <w:rPr>
      <w:i/>
      <w:lang w:bidi="ar-SA"/>
    </w:rPr>
  </w:style>
  <w:style w:type="character" w:customStyle="1" w:styleId="52">
    <w:name w:val="标题 字符"/>
    <w:link w:val="23"/>
    <w:autoRedefine/>
    <w:qFormat/>
    <w:uiPriority w:val="10"/>
    <w:rPr>
      <w:rFonts w:ascii="Cambria" w:hAnsi="Cambria" w:eastAsia="宋体" w:cs="Times New Roman"/>
      <w:b/>
      <w:bCs/>
      <w:kern w:val="28"/>
      <w:sz w:val="32"/>
      <w:szCs w:val="32"/>
    </w:rPr>
  </w:style>
  <w:style w:type="character" w:customStyle="1" w:styleId="53">
    <w:name w:val="标题 6 字符"/>
    <w:link w:val="7"/>
    <w:autoRedefine/>
    <w:semiHidden/>
    <w:qFormat/>
    <w:uiPriority w:val="9"/>
    <w:rPr>
      <w:rFonts w:cs="Times New Roman"/>
      <w:b/>
      <w:bCs/>
    </w:rPr>
  </w:style>
  <w:style w:type="paragraph" w:customStyle="1" w:styleId="54">
    <w:name w:val="_Style 3"/>
    <w:basedOn w:val="1"/>
    <w:autoRedefine/>
    <w:qFormat/>
    <w:uiPriority w:val="34"/>
    <w:pPr>
      <w:ind w:left="720"/>
      <w:contextualSpacing/>
    </w:pPr>
  </w:style>
  <w:style w:type="character" w:customStyle="1" w:styleId="55">
    <w:name w:val="标题 3 字符"/>
    <w:link w:val="4"/>
    <w:autoRedefine/>
    <w:qFormat/>
    <w:uiPriority w:val="9"/>
    <w:rPr>
      <w:rFonts w:ascii="Cambria" w:hAnsi="Cambria" w:eastAsia="宋体" w:cs="Times New Roman"/>
      <w:b/>
      <w:bCs/>
      <w:sz w:val="26"/>
      <w:szCs w:val="26"/>
    </w:rPr>
  </w:style>
  <w:style w:type="character" w:customStyle="1" w:styleId="56">
    <w:name w:val="标题 2 字符"/>
    <w:link w:val="3"/>
    <w:autoRedefine/>
    <w:qFormat/>
    <w:uiPriority w:val="9"/>
    <w:rPr>
      <w:rFonts w:ascii="Cambria" w:hAnsi="Cambria" w:eastAsia="宋体" w:cs="Times New Roman"/>
      <w:b/>
      <w:bCs/>
      <w:i/>
      <w:iCs/>
      <w:sz w:val="28"/>
      <w:szCs w:val="28"/>
    </w:rPr>
  </w:style>
  <w:style w:type="character" w:customStyle="1" w:styleId="57">
    <w:name w:val="文档结构图 字符"/>
    <w:link w:val="13"/>
    <w:autoRedefine/>
    <w:semiHidden/>
    <w:qFormat/>
    <w:uiPriority w:val="99"/>
    <w:rPr>
      <w:rFonts w:ascii="宋体"/>
      <w:sz w:val="18"/>
      <w:szCs w:val="18"/>
      <w:lang w:eastAsia="en-US" w:bidi="en-US"/>
    </w:rPr>
  </w:style>
  <w:style w:type="character" w:customStyle="1" w:styleId="58">
    <w:name w:val="页眉 字符"/>
    <w:link w:val="18"/>
    <w:autoRedefine/>
    <w:semiHidden/>
    <w:qFormat/>
    <w:uiPriority w:val="99"/>
    <w:rPr>
      <w:sz w:val="18"/>
      <w:szCs w:val="18"/>
    </w:rPr>
  </w:style>
  <w:style w:type="character" w:customStyle="1" w:styleId="59">
    <w:name w:val="明显引用 字符"/>
    <w:link w:val="60"/>
    <w:autoRedefine/>
    <w:qFormat/>
    <w:uiPriority w:val="30"/>
    <w:rPr>
      <w:rFonts w:cs="Times New Roman"/>
      <w:b/>
      <w:i/>
      <w:sz w:val="24"/>
    </w:rPr>
  </w:style>
  <w:style w:type="paragraph" w:styleId="60">
    <w:name w:val="Intense Quote"/>
    <w:basedOn w:val="1"/>
    <w:next w:val="1"/>
    <w:link w:val="59"/>
    <w:autoRedefine/>
    <w:qFormat/>
    <w:uiPriority w:val="30"/>
    <w:pPr>
      <w:ind w:left="720" w:right="720"/>
    </w:pPr>
    <w:rPr>
      <w:b/>
      <w:i/>
      <w:szCs w:val="20"/>
      <w:lang w:bidi="ar-SA"/>
    </w:rPr>
  </w:style>
  <w:style w:type="character" w:customStyle="1" w:styleId="61">
    <w:name w:val="批注文字 字符"/>
    <w:link w:val="14"/>
    <w:autoRedefine/>
    <w:semiHidden/>
    <w:qFormat/>
    <w:uiPriority w:val="99"/>
    <w:rPr>
      <w:sz w:val="24"/>
      <w:szCs w:val="24"/>
    </w:rPr>
  </w:style>
  <w:style w:type="character" w:customStyle="1" w:styleId="62">
    <w:name w:val="标题 8 字符"/>
    <w:link w:val="9"/>
    <w:autoRedefine/>
    <w:semiHidden/>
    <w:qFormat/>
    <w:uiPriority w:val="9"/>
    <w:rPr>
      <w:rFonts w:cs="Times New Roman"/>
      <w:i/>
      <w:iCs/>
      <w:sz w:val="24"/>
      <w:szCs w:val="24"/>
    </w:rPr>
  </w:style>
  <w:style w:type="character" w:customStyle="1" w:styleId="63">
    <w:name w:val="不明显强调1"/>
    <w:autoRedefine/>
    <w:qFormat/>
    <w:uiPriority w:val="19"/>
    <w:rPr>
      <w:i/>
      <w:color w:val="5A5A5A"/>
    </w:rPr>
  </w:style>
  <w:style w:type="character" w:customStyle="1" w:styleId="64">
    <w:name w:val="Unresolved Mention"/>
    <w:basedOn w:val="27"/>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0"/>
    <customShpInfo spid="_x0000_s2051"/>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100</Pages>
  <Words>5795</Words>
  <Characters>9796</Characters>
  <Lines>1</Lines>
  <Paragraphs>1</Paragraphs>
  <TotalTime>3</TotalTime>
  <ScaleCrop>false</ScaleCrop>
  <LinksUpToDate>false</LinksUpToDate>
  <CharactersWithSpaces>10777</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2022-10-19T14:24:00Z</dcterms:created>
  <dc:creator>admin</dc:creator>
  <cp:lastModifiedBy>WPS_1591350241</cp:lastModifiedBy>
  <dcterms:modified xsi:type="dcterms:W3CDTF">2025-10-24T01:57:01Z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0B1DB2C5711441B28FF5CF563BAF4E2B_13</vt:lpwstr>
  </property>
  <property fmtid="{D5CDD505-2E9C-101B-9397-08002B2CF9AE}" pid="4" name="KSOTemplateDocerSaveRecord">
    <vt:lpwstr>eyJoZGlkIjoiZjgzZmYxMDY1Y2Q3ZGZiMjg5Y2QzMDc4MTUxNTI0ZGYiLCJ1c2VySWQiOiIxMDA3MTM3MjU2In0=</vt:lpwstr>
  </property>
</Properties>
</file>